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08B9" w:rsidRDefault="00351041">
      <w:pPr>
        <w:widowControl/>
        <w:jc w:val="center"/>
        <w:rPr>
          <w:rFonts w:ascii="方正小标宋_GBK" w:eastAsia="方正小标宋_GBK" w:hAnsi="方正小标宋_GBK" w:cs="方正小标宋_GBK"/>
          <w:b/>
          <w:color w:val="000000"/>
          <w:kern w:val="0"/>
          <w:sz w:val="48"/>
          <w:szCs w:val="48"/>
        </w:rPr>
      </w:pPr>
      <w:r>
        <w:rPr>
          <w:rFonts w:ascii="方正小标宋_GBK" w:eastAsia="方正小标宋_GBK" w:hAnsi="方正小标宋_GBK" w:cs="方正小标宋_GBK" w:hint="eastAsia"/>
          <w:b/>
          <w:color w:val="000000"/>
          <w:kern w:val="0"/>
          <w:sz w:val="48"/>
          <w:szCs w:val="48"/>
        </w:rPr>
        <w:t>202</w:t>
      </w:r>
      <w:r w:rsidR="00EF6311">
        <w:rPr>
          <w:rFonts w:ascii="方正小标宋_GBK" w:eastAsia="方正小标宋_GBK" w:hAnsi="方正小标宋_GBK" w:cs="方正小标宋_GBK"/>
          <w:b/>
          <w:color w:val="000000"/>
          <w:kern w:val="0"/>
          <w:sz w:val="48"/>
          <w:szCs w:val="48"/>
        </w:rPr>
        <w:t>4</w:t>
      </w:r>
      <w:r>
        <w:rPr>
          <w:rFonts w:ascii="方正小标宋_GBK" w:eastAsia="方正小标宋_GBK" w:hAnsi="方正小标宋_GBK" w:cs="方正小标宋_GBK" w:hint="eastAsia"/>
          <w:b/>
          <w:color w:val="000000"/>
          <w:kern w:val="0"/>
          <w:sz w:val="48"/>
          <w:szCs w:val="48"/>
        </w:rPr>
        <w:t>年</w:t>
      </w:r>
      <w:r w:rsidR="009043CF">
        <w:rPr>
          <w:rFonts w:ascii="方正小标宋_GBK" w:eastAsia="方正小标宋_GBK" w:hAnsi="方正小标宋_GBK" w:cs="方正小标宋_GBK" w:hint="eastAsia"/>
          <w:b/>
          <w:color w:val="000000"/>
          <w:kern w:val="0"/>
          <w:sz w:val="48"/>
          <w:szCs w:val="48"/>
        </w:rPr>
        <w:t>度</w:t>
      </w:r>
      <w:r>
        <w:rPr>
          <w:rFonts w:ascii="方正小标宋_GBK" w:eastAsia="方正小标宋_GBK" w:hAnsi="方正小标宋_GBK" w:cs="方正小标宋_GBK" w:hint="eastAsia"/>
          <w:b/>
          <w:color w:val="000000"/>
          <w:kern w:val="0"/>
          <w:sz w:val="48"/>
          <w:szCs w:val="48"/>
        </w:rPr>
        <w:t>中等职业教育质量</w:t>
      </w:r>
    </w:p>
    <w:p w:rsidR="00F108B9" w:rsidRDefault="00F108B9">
      <w:pPr>
        <w:widowControl/>
        <w:jc w:val="center"/>
        <w:rPr>
          <w:rFonts w:asciiTheme="minorEastAsia" w:hAnsiTheme="minorEastAsia" w:cs="宋体"/>
          <w:b/>
          <w:color w:val="000000"/>
          <w:kern w:val="0"/>
          <w:sz w:val="72"/>
          <w:szCs w:val="72"/>
        </w:rPr>
      </w:pPr>
    </w:p>
    <w:p w:rsidR="00F108B9" w:rsidRDefault="00F108B9">
      <w:pPr>
        <w:widowControl/>
        <w:jc w:val="center"/>
        <w:rPr>
          <w:rFonts w:asciiTheme="minorEastAsia" w:hAnsiTheme="minorEastAsia" w:cs="宋体"/>
          <w:b/>
          <w:color w:val="000000"/>
          <w:kern w:val="0"/>
          <w:sz w:val="72"/>
          <w:szCs w:val="72"/>
        </w:rPr>
      </w:pPr>
    </w:p>
    <w:p w:rsidR="00F108B9" w:rsidRDefault="00351041">
      <w:pPr>
        <w:widowControl/>
        <w:spacing w:line="1600" w:lineRule="exact"/>
        <w:jc w:val="center"/>
        <w:rPr>
          <w:rFonts w:ascii="方正小标宋_GBK" w:eastAsia="方正小标宋_GBK" w:hAnsi="方正小标宋_GBK" w:cs="方正小标宋_GBK"/>
          <w:b/>
          <w:color w:val="000000"/>
          <w:kern w:val="0"/>
          <w:sz w:val="72"/>
          <w:szCs w:val="72"/>
        </w:rPr>
      </w:pPr>
      <w:r>
        <w:rPr>
          <w:rFonts w:ascii="方正小标宋_GBK" w:eastAsia="方正小标宋_GBK" w:hAnsi="方正小标宋_GBK" w:cs="方正小标宋_GBK" w:hint="eastAsia"/>
          <w:b/>
          <w:color w:val="000000"/>
          <w:kern w:val="0"/>
          <w:sz w:val="72"/>
          <w:szCs w:val="72"/>
        </w:rPr>
        <w:t>年</w:t>
      </w:r>
    </w:p>
    <w:p w:rsidR="00F108B9" w:rsidRDefault="00351041">
      <w:pPr>
        <w:widowControl/>
        <w:spacing w:line="1600" w:lineRule="exact"/>
        <w:jc w:val="center"/>
        <w:rPr>
          <w:rFonts w:ascii="方正小标宋_GBK" w:eastAsia="方正小标宋_GBK" w:hAnsi="方正小标宋_GBK" w:cs="方正小标宋_GBK"/>
          <w:b/>
          <w:color w:val="000000"/>
          <w:kern w:val="0"/>
          <w:sz w:val="72"/>
          <w:szCs w:val="72"/>
        </w:rPr>
      </w:pPr>
      <w:r>
        <w:rPr>
          <w:rFonts w:ascii="方正小标宋_GBK" w:eastAsia="方正小标宋_GBK" w:hAnsi="方正小标宋_GBK" w:cs="方正小标宋_GBK" w:hint="eastAsia"/>
          <w:b/>
          <w:color w:val="000000"/>
          <w:kern w:val="0"/>
          <w:sz w:val="72"/>
          <w:szCs w:val="72"/>
        </w:rPr>
        <w:t>度</w:t>
      </w:r>
    </w:p>
    <w:p w:rsidR="00F108B9" w:rsidRDefault="00351041">
      <w:pPr>
        <w:widowControl/>
        <w:spacing w:line="1600" w:lineRule="exact"/>
        <w:jc w:val="center"/>
        <w:rPr>
          <w:rFonts w:ascii="方正小标宋_GBK" w:eastAsia="方正小标宋_GBK" w:hAnsi="方正小标宋_GBK" w:cs="方正小标宋_GBK"/>
          <w:b/>
          <w:color w:val="000000"/>
          <w:kern w:val="0"/>
          <w:sz w:val="72"/>
          <w:szCs w:val="72"/>
        </w:rPr>
      </w:pPr>
      <w:r>
        <w:rPr>
          <w:rFonts w:ascii="方正小标宋_GBK" w:eastAsia="方正小标宋_GBK" w:hAnsi="方正小标宋_GBK" w:cs="方正小标宋_GBK" w:hint="eastAsia"/>
          <w:b/>
          <w:color w:val="000000"/>
          <w:kern w:val="0"/>
          <w:sz w:val="72"/>
          <w:szCs w:val="72"/>
        </w:rPr>
        <w:t>报</w:t>
      </w:r>
    </w:p>
    <w:p w:rsidR="00F108B9" w:rsidRDefault="00351041">
      <w:pPr>
        <w:widowControl/>
        <w:spacing w:line="1600" w:lineRule="exact"/>
        <w:jc w:val="center"/>
        <w:rPr>
          <w:rFonts w:ascii="方正小标宋_GBK" w:eastAsia="方正小标宋_GBK" w:hAnsi="方正小标宋_GBK" w:cs="方正小标宋_GBK"/>
          <w:b/>
          <w:color w:val="000000"/>
          <w:kern w:val="0"/>
          <w:sz w:val="72"/>
          <w:szCs w:val="72"/>
        </w:rPr>
      </w:pPr>
      <w:r>
        <w:rPr>
          <w:rFonts w:ascii="方正小标宋_GBK" w:eastAsia="方正小标宋_GBK" w:hAnsi="方正小标宋_GBK" w:cs="方正小标宋_GBK" w:hint="eastAsia"/>
          <w:b/>
          <w:color w:val="000000"/>
          <w:kern w:val="0"/>
          <w:sz w:val="72"/>
          <w:szCs w:val="72"/>
        </w:rPr>
        <w:t>告</w:t>
      </w:r>
    </w:p>
    <w:p w:rsidR="00F108B9" w:rsidRDefault="00F108B9">
      <w:pPr>
        <w:widowControl/>
        <w:jc w:val="center"/>
        <w:rPr>
          <w:rFonts w:asciiTheme="minorEastAsia" w:hAnsiTheme="minorEastAsia" w:cs="宋体"/>
          <w:b/>
          <w:color w:val="000000"/>
          <w:kern w:val="0"/>
          <w:sz w:val="44"/>
          <w:szCs w:val="44"/>
        </w:rPr>
      </w:pPr>
    </w:p>
    <w:p w:rsidR="00F108B9" w:rsidRDefault="00F108B9">
      <w:pPr>
        <w:widowControl/>
        <w:jc w:val="left"/>
        <w:rPr>
          <w:rFonts w:asciiTheme="minorEastAsia" w:hAnsiTheme="minorEastAsia" w:cs="宋体"/>
          <w:b/>
          <w:color w:val="000000"/>
          <w:kern w:val="0"/>
          <w:sz w:val="32"/>
          <w:szCs w:val="32"/>
        </w:rPr>
      </w:pPr>
    </w:p>
    <w:p w:rsidR="00F108B9" w:rsidRDefault="00F108B9">
      <w:pPr>
        <w:widowControl/>
        <w:jc w:val="left"/>
        <w:rPr>
          <w:rFonts w:asciiTheme="minorEastAsia" w:hAnsiTheme="minorEastAsia" w:cs="宋体"/>
          <w:b/>
          <w:color w:val="000000"/>
          <w:kern w:val="0"/>
          <w:sz w:val="32"/>
          <w:szCs w:val="32"/>
        </w:rPr>
      </w:pPr>
    </w:p>
    <w:p w:rsidR="00F108B9" w:rsidRDefault="00F108B9">
      <w:pPr>
        <w:widowControl/>
        <w:jc w:val="left"/>
        <w:rPr>
          <w:rFonts w:asciiTheme="minorEastAsia" w:hAnsiTheme="minorEastAsia" w:cs="宋体"/>
          <w:b/>
          <w:color w:val="000000"/>
          <w:kern w:val="0"/>
          <w:sz w:val="32"/>
          <w:szCs w:val="32"/>
        </w:rPr>
      </w:pPr>
    </w:p>
    <w:p w:rsidR="00F108B9" w:rsidRDefault="00351041">
      <w:pPr>
        <w:widowControl/>
        <w:ind w:firstLineChars="246" w:firstLine="790"/>
        <w:jc w:val="left"/>
        <w:rPr>
          <w:rFonts w:asciiTheme="minorEastAsia" w:hAnsiTheme="minorEastAsia" w:cs="宋体"/>
          <w:b/>
          <w:color w:val="000000"/>
          <w:kern w:val="0"/>
          <w:sz w:val="32"/>
          <w:szCs w:val="32"/>
          <w:u w:val="single"/>
        </w:rPr>
      </w:pPr>
      <w:r>
        <w:rPr>
          <w:rFonts w:asciiTheme="minorEastAsia" w:hAnsiTheme="minorEastAsia" w:cs="宋体" w:hint="eastAsia"/>
          <w:b/>
          <w:color w:val="000000"/>
          <w:kern w:val="0"/>
          <w:sz w:val="32"/>
          <w:szCs w:val="32"/>
        </w:rPr>
        <w:t>学校名称：</w:t>
      </w:r>
      <w:r>
        <w:rPr>
          <w:rFonts w:asciiTheme="minorEastAsia" w:hAnsiTheme="minorEastAsia" w:cs="宋体" w:hint="eastAsia"/>
          <w:b/>
          <w:color w:val="000000"/>
          <w:kern w:val="0"/>
          <w:sz w:val="32"/>
          <w:szCs w:val="32"/>
          <w:u w:val="single"/>
        </w:rPr>
        <w:t xml:space="preserve">   江西南昌新华电脑中专学校    </w:t>
      </w:r>
    </w:p>
    <w:p w:rsidR="00114307" w:rsidRDefault="00351041" w:rsidP="00114307">
      <w:pPr>
        <w:widowControl/>
        <w:ind w:firstLineChars="246" w:firstLine="790"/>
        <w:jc w:val="left"/>
        <w:rPr>
          <w:rFonts w:asciiTheme="minorEastAsia" w:hAnsiTheme="minorEastAsia" w:cs="宋体"/>
          <w:b/>
          <w:color w:val="000000"/>
          <w:kern w:val="0"/>
          <w:sz w:val="32"/>
          <w:szCs w:val="32"/>
          <w:u w:val="single"/>
        </w:rPr>
      </w:pPr>
      <w:r>
        <w:rPr>
          <w:rFonts w:asciiTheme="minorEastAsia" w:hAnsiTheme="minorEastAsia" w:cs="宋体" w:hint="eastAsia"/>
          <w:b/>
          <w:color w:val="000000"/>
          <w:kern w:val="0"/>
          <w:sz w:val="32"/>
          <w:szCs w:val="32"/>
        </w:rPr>
        <w:t>时    间：</w:t>
      </w:r>
      <w:r>
        <w:rPr>
          <w:rFonts w:asciiTheme="minorEastAsia" w:hAnsiTheme="minorEastAsia" w:cs="宋体" w:hint="eastAsia"/>
          <w:b/>
          <w:color w:val="000000"/>
          <w:kern w:val="0"/>
          <w:sz w:val="32"/>
          <w:szCs w:val="32"/>
          <w:u w:val="single"/>
        </w:rPr>
        <w:t xml:space="preserve">       </w:t>
      </w:r>
      <w:r>
        <w:rPr>
          <w:rFonts w:asciiTheme="minorEastAsia" w:hAnsiTheme="minorEastAsia" w:cs="宋体"/>
          <w:b/>
          <w:color w:val="000000"/>
          <w:kern w:val="0"/>
          <w:sz w:val="32"/>
          <w:szCs w:val="32"/>
          <w:u w:val="single"/>
        </w:rPr>
        <w:t>20</w:t>
      </w:r>
      <w:r>
        <w:rPr>
          <w:rFonts w:asciiTheme="minorEastAsia" w:hAnsiTheme="minorEastAsia" w:cs="宋体" w:hint="eastAsia"/>
          <w:b/>
          <w:color w:val="000000"/>
          <w:kern w:val="0"/>
          <w:sz w:val="32"/>
          <w:szCs w:val="32"/>
          <w:u w:val="single"/>
        </w:rPr>
        <w:t>2</w:t>
      </w:r>
      <w:r w:rsidR="00EF6311">
        <w:rPr>
          <w:rFonts w:asciiTheme="minorEastAsia" w:hAnsiTheme="minorEastAsia" w:cs="宋体"/>
          <w:b/>
          <w:color w:val="000000"/>
          <w:kern w:val="0"/>
          <w:sz w:val="32"/>
          <w:szCs w:val="32"/>
          <w:u w:val="single"/>
        </w:rPr>
        <w:t>4</w:t>
      </w:r>
      <w:r>
        <w:rPr>
          <w:rFonts w:asciiTheme="minorEastAsia" w:hAnsiTheme="minorEastAsia" w:cs="宋体"/>
          <w:b/>
          <w:color w:val="000000"/>
          <w:kern w:val="0"/>
          <w:sz w:val="32"/>
          <w:szCs w:val="32"/>
          <w:u w:val="single"/>
        </w:rPr>
        <w:t>年</w:t>
      </w:r>
      <w:r>
        <w:rPr>
          <w:rFonts w:asciiTheme="minorEastAsia" w:hAnsiTheme="minorEastAsia" w:cs="宋体" w:hint="eastAsia"/>
          <w:b/>
          <w:color w:val="000000"/>
          <w:kern w:val="0"/>
          <w:sz w:val="32"/>
          <w:szCs w:val="32"/>
          <w:u w:val="single"/>
        </w:rPr>
        <w:t>12</w:t>
      </w:r>
      <w:r>
        <w:rPr>
          <w:rFonts w:asciiTheme="minorEastAsia" w:hAnsiTheme="minorEastAsia" w:cs="宋体"/>
          <w:b/>
          <w:color w:val="000000"/>
          <w:kern w:val="0"/>
          <w:sz w:val="32"/>
          <w:szCs w:val="32"/>
          <w:u w:val="single"/>
        </w:rPr>
        <w:t>月</w:t>
      </w:r>
      <w:r w:rsidR="005B4259">
        <w:rPr>
          <w:rFonts w:asciiTheme="minorEastAsia" w:hAnsiTheme="minorEastAsia" w:cs="宋体"/>
          <w:b/>
          <w:color w:val="000000"/>
          <w:kern w:val="0"/>
          <w:sz w:val="32"/>
          <w:szCs w:val="32"/>
          <w:u w:val="single"/>
        </w:rPr>
        <w:t>20</w:t>
      </w:r>
      <w:r>
        <w:rPr>
          <w:rFonts w:asciiTheme="minorEastAsia" w:hAnsiTheme="minorEastAsia" w:cs="宋体"/>
          <w:b/>
          <w:color w:val="000000"/>
          <w:kern w:val="0"/>
          <w:sz w:val="32"/>
          <w:szCs w:val="32"/>
          <w:u w:val="single"/>
        </w:rPr>
        <w:t>日</w:t>
      </w:r>
      <w:r>
        <w:rPr>
          <w:rFonts w:asciiTheme="minorEastAsia" w:hAnsiTheme="minorEastAsia" w:cs="宋体" w:hint="eastAsia"/>
          <w:b/>
          <w:color w:val="000000"/>
          <w:kern w:val="0"/>
          <w:sz w:val="32"/>
          <w:szCs w:val="32"/>
          <w:u w:val="single"/>
        </w:rPr>
        <w:t xml:space="preserve">         </w:t>
      </w:r>
    </w:p>
    <w:p w:rsidR="00F108B9" w:rsidRDefault="00F108B9" w:rsidP="00114307">
      <w:pPr>
        <w:widowControl/>
        <w:rPr>
          <w:rFonts w:asciiTheme="minorEastAsia" w:hAnsiTheme="minorEastAsia" w:cs="宋体"/>
          <w:b/>
          <w:color w:val="000000"/>
          <w:kern w:val="0"/>
          <w:sz w:val="44"/>
          <w:szCs w:val="44"/>
        </w:rPr>
      </w:pPr>
    </w:p>
    <w:p w:rsidR="009563E7" w:rsidRPr="009563E7" w:rsidRDefault="00114307" w:rsidP="009563E7">
      <w:pPr>
        <w:overflowPunct w:val="0"/>
        <w:topLinePunct/>
        <w:spacing w:before="139" w:line="234" w:lineRule="auto"/>
        <w:rPr>
          <w:rFonts w:ascii="黑体" w:eastAsia="黑体" w:hAnsi="黑体" w:cs="宋体"/>
          <w:color w:val="000000"/>
          <w:kern w:val="0"/>
          <w:sz w:val="31"/>
          <w:szCs w:val="31"/>
        </w:rPr>
      </w:pPr>
      <w:r>
        <w:rPr>
          <w:rFonts w:asciiTheme="minorEastAsia" w:hAnsiTheme="minorEastAsia" w:cs="宋体"/>
          <w:b/>
          <w:color w:val="000000"/>
          <w:kern w:val="0"/>
          <w:sz w:val="44"/>
          <w:szCs w:val="44"/>
        </w:rPr>
        <w:br w:type="page"/>
      </w:r>
      <w:r w:rsidR="009563E7" w:rsidRPr="009563E7">
        <w:rPr>
          <w:rFonts w:ascii="黑体" w:eastAsia="黑体" w:hAnsi="黑体" w:cs="宋体" w:hint="eastAsia"/>
          <w:color w:val="000000"/>
          <w:kern w:val="0"/>
          <w:sz w:val="31"/>
          <w:szCs w:val="31"/>
        </w:rPr>
        <w:lastRenderedPageBreak/>
        <w:t>附件</w:t>
      </w:r>
      <w:r w:rsidR="009043CF">
        <w:rPr>
          <w:rFonts w:ascii="黑体" w:eastAsia="黑体" w:hAnsi="黑体" w:cs="宋体"/>
          <w:color w:val="000000"/>
          <w:kern w:val="0"/>
          <w:sz w:val="31"/>
          <w:szCs w:val="31"/>
        </w:rPr>
        <w:t>1</w:t>
      </w:r>
    </w:p>
    <w:p w:rsidR="00114307" w:rsidRPr="009563E7" w:rsidRDefault="00114307" w:rsidP="009563E7">
      <w:pPr>
        <w:overflowPunct w:val="0"/>
        <w:topLinePunct/>
        <w:spacing w:before="139" w:line="234" w:lineRule="auto"/>
        <w:ind w:left="2259"/>
        <w:rPr>
          <w:rFonts w:asciiTheme="minorEastAsia" w:hAnsiTheme="minorEastAsia" w:cs="宋体"/>
          <w:b/>
          <w:color w:val="000000"/>
          <w:kern w:val="0"/>
          <w:sz w:val="44"/>
          <w:szCs w:val="44"/>
        </w:rPr>
      </w:pPr>
      <w:r w:rsidRPr="00114307">
        <w:rPr>
          <w:rFonts w:ascii="宋体" w:eastAsia="宋体" w:hAnsi="宋体" w:cs="宋体"/>
          <w:b/>
          <w:spacing w:val="2"/>
          <w:sz w:val="43"/>
          <w:szCs w:val="43"/>
        </w:rPr>
        <w:t>内容真实性</w:t>
      </w:r>
      <w:r w:rsidRPr="00114307">
        <w:rPr>
          <w:rFonts w:ascii="宋体" w:eastAsia="宋体" w:hAnsi="宋体" w:cs="宋体"/>
          <w:b/>
          <w:spacing w:val="1"/>
          <w:sz w:val="43"/>
          <w:szCs w:val="43"/>
        </w:rPr>
        <w:t>责任声明</w:t>
      </w:r>
    </w:p>
    <w:p w:rsidR="00114307" w:rsidRDefault="00114307" w:rsidP="00114307">
      <w:pPr>
        <w:overflowPunct w:val="0"/>
        <w:topLinePunct/>
        <w:spacing w:line="324" w:lineRule="auto"/>
      </w:pPr>
    </w:p>
    <w:p w:rsidR="00114307" w:rsidRDefault="00114307" w:rsidP="00114307">
      <w:pPr>
        <w:overflowPunct w:val="0"/>
        <w:topLinePunct/>
        <w:spacing w:line="325" w:lineRule="auto"/>
      </w:pPr>
    </w:p>
    <w:p w:rsidR="00114307" w:rsidRDefault="00114307" w:rsidP="00114307">
      <w:pPr>
        <w:overflowPunct w:val="0"/>
        <w:topLinePunct/>
        <w:spacing w:before="107" w:line="359" w:lineRule="auto"/>
        <w:ind w:left="40" w:right="13" w:firstLine="649"/>
        <w:rPr>
          <w:rFonts w:ascii="仿宋" w:eastAsia="仿宋" w:hAnsi="仿宋" w:cs="仿宋"/>
          <w:sz w:val="31"/>
          <w:szCs w:val="31"/>
        </w:rPr>
      </w:pPr>
      <w:r>
        <w:rPr>
          <w:rFonts w:ascii="仿宋" w:eastAsia="仿宋" w:hAnsi="仿宋" w:cs="仿宋"/>
          <w:spacing w:val="-6"/>
          <w:sz w:val="31"/>
          <w:szCs w:val="31"/>
        </w:rPr>
        <w:t>学校</w:t>
      </w:r>
      <w:r>
        <w:rPr>
          <w:rFonts w:ascii="仿宋" w:eastAsia="仿宋" w:hAnsi="仿宋" w:cs="仿宋"/>
          <w:spacing w:val="-3"/>
          <w:sz w:val="31"/>
          <w:szCs w:val="31"/>
        </w:rPr>
        <w:t xml:space="preserve">对 </w:t>
      </w:r>
      <w:r>
        <w:rPr>
          <w:rFonts w:ascii="仿宋" w:eastAsia="仿宋" w:hAnsi="仿宋" w:cs="仿宋"/>
          <w:spacing w:val="-3"/>
          <w:sz w:val="33"/>
          <w:szCs w:val="33"/>
          <w:u w:val="single"/>
        </w:rPr>
        <w:t xml:space="preserve">    </w:t>
      </w:r>
      <w:r>
        <w:rPr>
          <w:rFonts w:ascii="仿宋" w:eastAsia="仿宋" w:hAnsi="仿宋" w:cs="仿宋" w:hint="eastAsia"/>
          <w:spacing w:val="-3"/>
          <w:sz w:val="33"/>
          <w:szCs w:val="33"/>
          <w:u w:val="single"/>
        </w:rPr>
        <w:t>江西南昌新华电脑中专学校</w:t>
      </w:r>
      <w:r>
        <w:rPr>
          <w:rFonts w:ascii="仿宋" w:eastAsia="仿宋" w:hAnsi="仿宋" w:cs="仿宋"/>
          <w:spacing w:val="-3"/>
          <w:sz w:val="33"/>
          <w:szCs w:val="33"/>
          <w:u w:val="single"/>
        </w:rPr>
        <w:t xml:space="preserve">      </w:t>
      </w:r>
      <w:r>
        <w:rPr>
          <w:rFonts w:ascii="仿宋" w:eastAsia="仿宋" w:hAnsi="仿宋" w:cs="仿宋"/>
          <w:spacing w:val="-3"/>
          <w:sz w:val="33"/>
          <w:szCs w:val="33"/>
        </w:rPr>
        <w:t xml:space="preserve"> </w:t>
      </w:r>
      <w:r>
        <w:rPr>
          <w:rFonts w:ascii="仿宋" w:eastAsia="仿宋" w:hAnsi="仿宋" w:cs="仿宋"/>
          <w:spacing w:val="-3"/>
          <w:sz w:val="31"/>
          <w:szCs w:val="31"/>
        </w:rPr>
        <w:t>质量年度报告</w:t>
      </w:r>
      <w:r>
        <w:rPr>
          <w:rFonts w:ascii="仿宋" w:eastAsia="仿宋" w:hAnsi="仿宋" w:cs="仿宋"/>
          <w:sz w:val="31"/>
          <w:szCs w:val="31"/>
        </w:rPr>
        <w:t xml:space="preserve"> </w:t>
      </w:r>
      <w:r>
        <w:rPr>
          <w:rFonts w:ascii="仿宋" w:eastAsia="仿宋" w:hAnsi="仿宋" w:cs="仿宋"/>
          <w:spacing w:val="27"/>
          <w:sz w:val="31"/>
          <w:szCs w:val="31"/>
        </w:rPr>
        <w:t>(</w:t>
      </w:r>
      <w:r w:rsidRPr="00FC6E27">
        <w:rPr>
          <w:rFonts w:ascii="仿宋" w:eastAsia="仿宋" w:hAnsi="仿宋" w:cs="Times New Roman" w:hint="eastAsia"/>
          <w:color w:val="000000" w:themeColor="text1"/>
          <w:spacing w:val="14"/>
          <w:sz w:val="31"/>
          <w:szCs w:val="31"/>
        </w:rPr>
        <w:t>202</w:t>
      </w:r>
      <w:r w:rsidR="00EF6311">
        <w:rPr>
          <w:rFonts w:ascii="仿宋" w:eastAsia="仿宋" w:hAnsi="仿宋" w:cs="Times New Roman"/>
          <w:color w:val="000000" w:themeColor="text1"/>
          <w:spacing w:val="14"/>
          <w:sz w:val="31"/>
          <w:szCs w:val="31"/>
        </w:rPr>
        <w:t>4</w:t>
      </w:r>
      <w:r w:rsidRPr="00FC6E27">
        <w:rPr>
          <w:rFonts w:ascii="仿宋" w:eastAsia="仿宋" w:hAnsi="仿宋" w:cs="Times New Roman" w:hint="eastAsia"/>
          <w:color w:val="000000" w:themeColor="text1"/>
          <w:spacing w:val="14"/>
          <w:sz w:val="31"/>
          <w:szCs w:val="31"/>
        </w:rPr>
        <w:t>年度</w:t>
      </w:r>
      <w:r>
        <w:rPr>
          <w:rFonts w:ascii="仿宋" w:eastAsia="仿宋" w:hAnsi="仿宋" w:cs="仿宋"/>
          <w:spacing w:val="18"/>
          <w:sz w:val="31"/>
          <w:szCs w:val="31"/>
        </w:rPr>
        <w:t>)及相关附件的真实性、完整性和准确性负责。</w:t>
      </w:r>
    </w:p>
    <w:p w:rsidR="00114307" w:rsidRDefault="00114307" w:rsidP="00114307">
      <w:pPr>
        <w:overflowPunct w:val="0"/>
        <w:topLinePunct/>
        <w:spacing w:line="224" w:lineRule="auto"/>
        <w:ind w:left="675"/>
        <w:rPr>
          <w:rFonts w:ascii="仿宋" w:eastAsia="仿宋" w:hAnsi="仿宋" w:cs="仿宋"/>
          <w:sz w:val="31"/>
          <w:szCs w:val="31"/>
        </w:rPr>
      </w:pPr>
      <w:r>
        <w:rPr>
          <w:rFonts w:ascii="仿宋" w:eastAsia="仿宋" w:hAnsi="仿宋" w:cs="仿宋"/>
          <w:spacing w:val="4"/>
          <w:sz w:val="31"/>
          <w:szCs w:val="31"/>
        </w:rPr>
        <w:t>特</w:t>
      </w:r>
      <w:r>
        <w:rPr>
          <w:rFonts w:ascii="仿宋" w:eastAsia="仿宋" w:hAnsi="仿宋" w:cs="仿宋"/>
          <w:spacing w:val="3"/>
          <w:sz w:val="31"/>
          <w:szCs w:val="31"/>
        </w:rPr>
        <w:t>此声明。</w:t>
      </w:r>
    </w:p>
    <w:p w:rsidR="00114307" w:rsidRDefault="00114307" w:rsidP="00114307">
      <w:pPr>
        <w:overflowPunct w:val="0"/>
        <w:topLinePunct/>
        <w:spacing w:line="241" w:lineRule="auto"/>
      </w:pPr>
    </w:p>
    <w:p w:rsidR="00114307" w:rsidRDefault="00114307" w:rsidP="00114307">
      <w:pPr>
        <w:overflowPunct w:val="0"/>
        <w:topLinePunct/>
        <w:spacing w:line="241" w:lineRule="auto"/>
      </w:pPr>
    </w:p>
    <w:p w:rsidR="00114307" w:rsidRDefault="00114307" w:rsidP="00114307">
      <w:pPr>
        <w:overflowPunct w:val="0"/>
        <w:topLinePunct/>
        <w:spacing w:line="241" w:lineRule="auto"/>
      </w:pPr>
    </w:p>
    <w:p w:rsidR="00114307" w:rsidRDefault="00114307" w:rsidP="00114307">
      <w:pPr>
        <w:overflowPunct w:val="0"/>
        <w:topLinePunct/>
        <w:spacing w:line="241" w:lineRule="auto"/>
      </w:pPr>
    </w:p>
    <w:p w:rsidR="00114307" w:rsidRDefault="00114307" w:rsidP="00114307">
      <w:pPr>
        <w:overflowPunct w:val="0"/>
        <w:topLinePunct/>
        <w:spacing w:line="241" w:lineRule="auto"/>
      </w:pPr>
    </w:p>
    <w:p w:rsidR="00114307" w:rsidRDefault="00114307" w:rsidP="00114307">
      <w:pPr>
        <w:overflowPunct w:val="0"/>
        <w:topLinePunct/>
        <w:spacing w:line="242" w:lineRule="auto"/>
      </w:pPr>
    </w:p>
    <w:p w:rsidR="00114307" w:rsidRDefault="00114307" w:rsidP="00114307">
      <w:pPr>
        <w:overflowPunct w:val="0"/>
        <w:topLinePunct/>
        <w:spacing w:line="242" w:lineRule="auto"/>
      </w:pPr>
    </w:p>
    <w:p w:rsidR="00114307" w:rsidRDefault="00114307" w:rsidP="00114307">
      <w:pPr>
        <w:overflowPunct w:val="0"/>
        <w:topLinePunct/>
        <w:spacing w:line="242" w:lineRule="auto"/>
      </w:pPr>
    </w:p>
    <w:p w:rsidR="00114307" w:rsidRDefault="00114307" w:rsidP="00114307">
      <w:pPr>
        <w:overflowPunct w:val="0"/>
        <w:topLinePunct/>
        <w:spacing w:before="101" w:line="784" w:lineRule="exact"/>
        <w:ind w:firstLineChars="200" w:firstLine="772"/>
        <w:rPr>
          <w:rFonts w:ascii="仿宋" w:eastAsia="仿宋" w:hAnsi="仿宋" w:cs="仿宋"/>
          <w:sz w:val="31"/>
          <w:szCs w:val="31"/>
        </w:rPr>
      </w:pPr>
      <w:r>
        <w:rPr>
          <w:rFonts w:ascii="仿宋" w:eastAsia="仿宋" w:hAnsi="仿宋" w:cs="仿宋"/>
          <w:spacing w:val="38"/>
          <w:position w:val="36"/>
          <w:sz w:val="31"/>
          <w:szCs w:val="31"/>
        </w:rPr>
        <w:t>单</w:t>
      </w:r>
      <w:r>
        <w:rPr>
          <w:rFonts w:ascii="仿宋" w:eastAsia="仿宋" w:hAnsi="仿宋" w:cs="仿宋"/>
          <w:spacing w:val="32"/>
          <w:position w:val="36"/>
          <w:sz w:val="31"/>
          <w:szCs w:val="31"/>
        </w:rPr>
        <w:t>位名称(盖章)：</w:t>
      </w:r>
      <w:r>
        <w:rPr>
          <w:rFonts w:ascii="仿宋" w:eastAsia="仿宋" w:hAnsi="仿宋" w:cs="仿宋" w:hint="eastAsia"/>
          <w:spacing w:val="32"/>
          <w:position w:val="36"/>
          <w:sz w:val="31"/>
          <w:szCs w:val="31"/>
        </w:rPr>
        <w:t>江西南昌新华电脑中专学校</w:t>
      </w:r>
    </w:p>
    <w:p w:rsidR="00114307" w:rsidRDefault="00114307" w:rsidP="00114307">
      <w:pPr>
        <w:overflowPunct w:val="0"/>
        <w:topLinePunct/>
        <w:spacing w:before="1" w:line="224" w:lineRule="auto"/>
        <w:ind w:firstLineChars="500" w:firstLine="1780"/>
        <w:rPr>
          <w:rFonts w:ascii="仿宋" w:eastAsia="仿宋" w:hAnsi="仿宋" w:cs="仿宋" w:hint="eastAsia"/>
          <w:sz w:val="31"/>
          <w:szCs w:val="31"/>
        </w:rPr>
      </w:pPr>
      <w:r>
        <w:rPr>
          <w:rFonts w:ascii="仿宋" w:eastAsia="仿宋" w:hAnsi="仿宋" w:cs="仿宋"/>
          <w:spacing w:val="23"/>
          <w:sz w:val="31"/>
          <w:szCs w:val="31"/>
        </w:rPr>
        <w:t>法</w:t>
      </w:r>
      <w:r>
        <w:rPr>
          <w:rFonts w:ascii="仿宋" w:eastAsia="仿宋" w:hAnsi="仿宋" w:cs="仿宋"/>
          <w:spacing w:val="19"/>
          <w:sz w:val="31"/>
          <w:szCs w:val="31"/>
        </w:rPr>
        <w:t>定代表人(签名) ：</w:t>
      </w:r>
    </w:p>
    <w:p w:rsidR="00114307" w:rsidRDefault="00114307" w:rsidP="00114307">
      <w:pPr>
        <w:overflowPunct w:val="0"/>
        <w:topLinePunct/>
        <w:spacing w:line="258" w:lineRule="auto"/>
      </w:pPr>
    </w:p>
    <w:p w:rsidR="00114307" w:rsidRDefault="00114307" w:rsidP="00114307">
      <w:pPr>
        <w:overflowPunct w:val="0"/>
        <w:topLinePunct/>
        <w:spacing w:line="258" w:lineRule="auto"/>
      </w:pPr>
    </w:p>
    <w:p w:rsidR="00114307" w:rsidRDefault="00114307" w:rsidP="00114307">
      <w:pPr>
        <w:overflowPunct w:val="0"/>
        <w:topLinePunct/>
        <w:spacing w:line="259" w:lineRule="auto"/>
      </w:pPr>
    </w:p>
    <w:p w:rsidR="00114307" w:rsidRDefault="00114307" w:rsidP="00114307">
      <w:pPr>
        <w:overflowPunct w:val="0"/>
        <w:topLinePunct/>
        <w:spacing w:line="259" w:lineRule="auto"/>
      </w:pPr>
    </w:p>
    <w:p w:rsidR="00114307" w:rsidRDefault="00114307" w:rsidP="00114307">
      <w:pPr>
        <w:overflowPunct w:val="0"/>
        <w:topLinePunct/>
        <w:spacing w:before="101" w:line="224" w:lineRule="auto"/>
        <w:jc w:val="center"/>
        <w:rPr>
          <w:rFonts w:ascii="仿宋" w:eastAsia="仿宋" w:hAnsi="仿宋" w:cs="仿宋"/>
          <w:sz w:val="31"/>
          <w:szCs w:val="31"/>
        </w:rPr>
      </w:pPr>
      <w:r>
        <w:rPr>
          <w:rFonts w:ascii="仿宋" w:eastAsia="仿宋" w:hAnsi="仿宋" w:cs="仿宋" w:hint="eastAsia"/>
          <w:spacing w:val="3"/>
          <w:sz w:val="31"/>
          <w:szCs w:val="31"/>
        </w:rPr>
        <w:t xml:space="preserve">                            202</w:t>
      </w:r>
      <w:r w:rsidR="00EF6311">
        <w:rPr>
          <w:rFonts w:ascii="仿宋" w:eastAsia="仿宋" w:hAnsi="仿宋" w:cs="仿宋"/>
          <w:spacing w:val="3"/>
          <w:sz w:val="31"/>
          <w:szCs w:val="31"/>
        </w:rPr>
        <w:t>4</w:t>
      </w:r>
      <w:r>
        <w:rPr>
          <w:rFonts w:ascii="仿宋" w:eastAsia="仿宋" w:hAnsi="仿宋" w:cs="仿宋" w:hint="eastAsia"/>
          <w:spacing w:val="3"/>
          <w:sz w:val="31"/>
          <w:szCs w:val="31"/>
        </w:rPr>
        <w:t xml:space="preserve"> </w:t>
      </w:r>
      <w:r>
        <w:rPr>
          <w:rFonts w:ascii="仿宋" w:eastAsia="仿宋" w:hAnsi="仿宋" w:cs="仿宋"/>
          <w:spacing w:val="3"/>
          <w:sz w:val="31"/>
          <w:szCs w:val="31"/>
        </w:rPr>
        <w:t>年</w:t>
      </w:r>
      <w:r>
        <w:rPr>
          <w:rFonts w:ascii="仿宋" w:eastAsia="仿宋" w:hAnsi="仿宋" w:cs="仿宋" w:hint="eastAsia"/>
          <w:spacing w:val="3"/>
          <w:sz w:val="31"/>
          <w:szCs w:val="31"/>
        </w:rPr>
        <w:t xml:space="preserve"> 12 </w:t>
      </w:r>
      <w:r>
        <w:rPr>
          <w:rFonts w:ascii="仿宋" w:eastAsia="仿宋" w:hAnsi="仿宋" w:cs="仿宋"/>
          <w:spacing w:val="3"/>
          <w:sz w:val="31"/>
          <w:szCs w:val="31"/>
        </w:rPr>
        <w:t>月20日</w:t>
      </w:r>
    </w:p>
    <w:p w:rsidR="00EC40F0" w:rsidRDefault="00EC40F0">
      <w:pPr>
        <w:widowControl/>
        <w:jc w:val="left"/>
        <w:rPr>
          <w:rFonts w:ascii="仿宋" w:eastAsia="仿宋" w:hAnsi="仿宋" w:cs="仿宋"/>
          <w:spacing w:val="32"/>
          <w:position w:val="36"/>
          <w:sz w:val="31"/>
          <w:szCs w:val="31"/>
        </w:rPr>
      </w:pPr>
      <w:r>
        <w:rPr>
          <w:rFonts w:ascii="仿宋" w:eastAsia="仿宋" w:hAnsi="仿宋" w:cs="仿宋"/>
          <w:spacing w:val="32"/>
          <w:position w:val="36"/>
          <w:sz w:val="31"/>
          <w:szCs w:val="31"/>
        </w:rPr>
        <w:br w:type="page"/>
      </w:r>
    </w:p>
    <w:p w:rsidR="00EC40F0" w:rsidRPr="00EC40F0" w:rsidRDefault="00EC40F0" w:rsidP="00EC40F0">
      <w:pPr>
        <w:overflowPunct w:val="0"/>
        <w:topLinePunct/>
        <w:spacing w:before="139" w:line="234" w:lineRule="auto"/>
        <w:rPr>
          <w:rFonts w:ascii="黑体" w:eastAsia="黑体" w:hAnsi="黑体" w:cs="宋体"/>
          <w:color w:val="000000"/>
          <w:kern w:val="0"/>
          <w:sz w:val="31"/>
          <w:szCs w:val="31"/>
        </w:rPr>
      </w:pPr>
      <w:r w:rsidRPr="00EC40F0">
        <w:rPr>
          <w:rFonts w:ascii="黑体" w:eastAsia="黑体" w:hAnsi="黑体" w:cs="宋体" w:hint="eastAsia"/>
          <w:color w:val="000000"/>
          <w:kern w:val="0"/>
          <w:sz w:val="31"/>
          <w:szCs w:val="31"/>
        </w:rPr>
        <w:lastRenderedPageBreak/>
        <w:t>附件2</w:t>
      </w:r>
    </w:p>
    <w:p w:rsidR="00EC40F0" w:rsidRDefault="00EC40F0" w:rsidP="00EC40F0">
      <w:pPr>
        <w:widowControl/>
        <w:jc w:val="left"/>
        <w:rPr>
          <w:rFonts w:ascii="仿宋" w:eastAsia="仿宋" w:hAnsi="仿宋" w:cs="仿宋"/>
          <w:spacing w:val="32"/>
          <w:position w:val="36"/>
          <w:sz w:val="31"/>
          <w:szCs w:val="31"/>
        </w:rPr>
      </w:pPr>
    </w:p>
    <w:p w:rsidR="00EC40F0" w:rsidRPr="006039DB" w:rsidRDefault="00EC40F0" w:rsidP="00EC40F0">
      <w:pPr>
        <w:widowControl/>
        <w:jc w:val="left"/>
        <w:rPr>
          <w:rFonts w:ascii="仿宋" w:eastAsia="仿宋" w:hAnsi="仿宋" w:cs="仿宋"/>
          <w:spacing w:val="32"/>
          <w:position w:val="36"/>
          <w:sz w:val="31"/>
          <w:szCs w:val="31"/>
        </w:rPr>
      </w:pPr>
      <w:r>
        <w:rPr>
          <w:rFonts w:ascii="仿宋" w:eastAsia="仿宋" w:hAnsi="仿宋" w:cs="仿宋" w:hint="eastAsia"/>
          <w:spacing w:val="32"/>
          <w:position w:val="36"/>
          <w:sz w:val="31"/>
          <w:szCs w:val="31"/>
        </w:rPr>
        <w:t>官</w:t>
      </w:r>
      <w:r>
        <w:rPr>
          <w:rFonts w:ascii="仿宋" w:eastAsia="仿宋" w:hAnsi="仿宋" w:cs="仿宋"/>
          <w:spacing w:val="32"/>
          <w:position w:val="36"/>
          <w:sz w:val="31"/>
          <w:szCs w:val="31"/>
        </w:rPr>
        <w:t>网网址：</w:t>
      </w:r>
    </w:p>
    <w:p w:rsidR="00EC40F0" w:rsidRPr="00652BA5" w:rsidRDefault="00652BA5" w:rsidP="00652BA5">
      <w:pPr>
        <w:widowControl/>
        <w:rPr>
          <w:rFonts w:ascii="仿宋" w:eastAsia="仿宋" w:hAnsi="仿宋" w:cs="仿宋"/>
          <w:spacing w:val="32"/>
          <w:position w:val="36"/>
          <w:sz w:val="31"/>
          <w:szCs w:val="31"/>
        </w:rPr>
      </w:pPr>
      <w:hyperlink r:id="rId7" w:history="1">
        <w:r w:rsidRPr="000144B9">
          <w:rPr>
            <w:rStyle w:val="a6"/>
            <w:rFonts w:ascii="仿宋" w:eastAsia="仿宋" w:hAnsi="仿宋" w:cs="仿宋"/>
            <w:spacing w:val="32"/>
            <w:position w:val="36"/>
            <w:sz w:val="31"/>
            <w:szCs w:val="31"/>
          </w:rPr>
          <w:t>https://www.jxxhdn.com/list_20/463.html</w:t>
        </w:r>
      </w:hyperlink>
      <w:r w:rsidR="00EC40F0">
        <w:rPr>
          <w:rFonts w:asciiTheme="minorEastAsia" w:hAnsiTheme="minorEastAsia" w:cs="宋体"/>
          <w:b/>
          <w:color w:val="000000"/>
          <w:kern w:val="0"/>
          <w:sz w:val="44"/>
          <w:szCs w:val="44"/>
        </w:rPr>
        <w:br w:type="page"/>
      </w:r>
    </w:p>
    <w:p w:rsidR="00F108B9" w:rsidRDefault="00351041">
      <w:pPr>
        <w:pStyle w:val="4"/>
        <w:spacing w:before="150" w:beforeAutospacing="0" w:after="150" w:afterAutospacing="0"/>
        <w:jc w:val="center"/>
        <w:rPr>
          <w:sz w:val="48"/>
          <w:szCs w:val="48"/>
        </w:rPr>
      </w:pPr>
      <w:r>
        <w:rPr>
          <w:rFonts w:ascii="方正小标宋_GBK" w:eastAsia="方正小标宋_GBK" w:hAnsi="方正小标宋_GBK" w:cs="方正小标宋_GBK" w:hint="eastAsia"/>
          <w:color w:val="333333"/>
          <w:sz w:val="48"/>
          <w:szCs w:val="48"/>
        </w:rPr>
        <w:lastRenderedPageBreak/>
        <w:t>前  言</w:t>
      </w:r>
    </w:p>
    <w:p w:rsidR="00F108B9" w:rsidRDefault="00351041">
      <w:pPr>
        <w:pStyle w:val="a3"/>
        <w:spacing w:before="0" w:beforeAutospacing="0" w:after="0" w:afterAutospacing="0" w:line="560" w:lineRule="exact"/>
        <w:ind w:firstLineChars="200" w:firstLine="600"/>
        <w:rPr>
          <w:rFonts w:ascii="仿宋" w:eastAsia="仿宋" w:hAnsi="仿宋" w:cs="仿宋"/>
          <w:sz w:val="30"/>
          <w:szCs w:val="30"/>
        </w:rPr>
      </w:pPr>
      <w:r>
        <w:rPr>
          <w:rFonts w:ascii="仿宋" w:eastAsia="仿宋" w:hAnsi="仿宋" w:cs="仿宋" w:hint="eastAsia"/>
          <w:sz w:val="30"/>
          <w:szCs w:val="30"/>
        </w:rPr>
        <w:t>江西南昌新华电脑中专学校是经南昌市教育局批准成立的江西省内以互联网应用人才、电子商务人才、动画制作人才和网络技术人才职业教育学校。学校占地面积110亩，建筑面积2.9万平米，有足球场、篮球场、食堂、超市、浴室等生活配套设施齐全。学校办学以“互联网教育专家”为目标，以 “互联，通达，修身，精技” 为学生培养方向。建立良好的校风、学风，打造全面的互联网技术教学，努力实现教育教学质量不断提升。</w:t>
      </w:r>
    </w:p>
    <w:p w:rsidR="00F108B9" w:rsidRDefault="00351041">
      <w:pPr>
        <w:pStyle w:val="a3"/>
        <w:spacing w:before="0" w:beforeAutospacing="0" w:after="0" w:afterAutospacing="0" w:line="560" w:lineRule="exact"/>
        <w:ind w:firstLineChars="200" w:firstLine="600"/>
        <w:rPr>
          <w:rFonts w:ascii="仿宋" w:eastAsia="仿宋" w:hAnsi="仿宋" w:cs="仿宋"/>
          <w:sz w:val="30"/>
          <w:szCs w:val="30"/>
        </w:rPr>
      </w:pPr>
      <w:r>
        <w:rPr>
          <w:rFonts w:ascii="仿宋" w:eastAsia="仿宋" w:hAnsi="仿宋" w:cs="仿宋" w:hint="eastAsia"/>
          <w:sz w:val="30"/>
          <w:szCs w:val="30"/>
        </w:rPr>
        <w:t>一年来，学校</w:t>
      </w:r>
      <w:r w:rsidR="007D469A">
        <w:rPr>
          <w:rFonts w:ascii="仿宋" w:eastAsia="仿宋" w:hAnsi="仿宋" w:cs="仿宋" w:hint="eastAsia"/>
          <w:sz w:val="30"/>
          <w:szCs w:val="30"/>
        </w:rPr>
        <w:t>以习近平新时代中国特色社会主义思想为指导，认真学习党的</w:t>
      </w:r>
      <w:r>
        <w:rPr>
          <w:rFonts w:ascii="仿宋" w:eastAsia="仿宋" w:hAnsi="仿宋" w:cs="仿宋" w:hint="eastAsia"/>
          <w:sz w:val="30"/>
          <w:szCs w:val="30"/>
        </w:rPr>
        <w:t>二十大精神，强化科学发展意识，提高教育质量报告在实际工作中指导作用，学校在坚持把教育质量报告编制工作摆上学校工作重要位置的同时，十分注重加强对政策与教育发展形势的分析，努力在全校教职工尤其是干部队伍中形成一种认识：教育质量报告编制工作不断层，数据传递不断线，依据准确的统计数据为学校的健康发展做好决策。为此，学校要求各部门加强编制资料的过程性积累，编制人员做“有心人”，切实加强教育质量报告编制工作责任心，着力提高教育质量报告数据质量，提高教育质量报告的准确性。  </w:t>
      </w:r>
    </w:p>
    <w:p w:rsidR="00F108B9" w:rsidRDefault="00351041">
      <w:pPr>
        <w:pStyle w:val="a3"/>
        <w:spacing w:before="0" w:beforeAutospacing="0" w:after="0" w:afterAutospacing="0" w:line="560" w:lineRule="exact"/>
        <w:ind w:firstLineChars="200" w:firstLine="600"/>
        <w:rPr>
          <w:rFonts w:ascii="仿宋" w:eastAsia="仿宋" w:hAnsi="仿宋" w:cs="仿宋"/>
          <w:sz w:val="30"/>
          <w:szCs w:val="30"/>
        </w:rPr>
      </w:pPr>
      <w:r>
        <w:rPr>
          <w:rFonts w:ascii="仿宋" w:eastAsia="仿宋" w:hAnsi="仿宋" w:cs="仿宋" w:hint="eastAsia"/>
          <w:sz w:val="30"/>
          <w:szCs w:val="30"/>
        </w:rPr>
        <w:t>本报告分为</w:t>
      </w:r>
      <w:r w:rsidR="00A414D2">
        <w:rPr>
          <w:rFonts w:ascii="仿宋" w:eastAsia="仿宋" w:hAnsi="仿宋" w:cs="仿宋" w:hint="eastAsia"/>
          <w:sz w:val="30"/>
          <w:szCs w:val="30"/>
        </w:rPr>
        <w:t>人</w:t>
      </w:r>
      <w:r w:rsidR="00A414D2">
        <w:rPr>
          <w:rFonts w:ascii="仿宋" w:eastAsia="仿宋" w:hAnsi="仿宋" w:cs="仿宋"/>
          <w:sz w:val="30"/>
          <w:szCs w:val="30"/>
        </w:rPr>
        <w:t>才培养</w:t>
      </w:r>
      <w:r>
        <w:rPr>
          <w:rFonts w:ascii="仿宋" w:eastAsia="仿宋" w:hAnsi="仿宋" w:cs="仿宋" w:hint="eastAsia"/>
          <w:sz w:val="30"/>
          <w:szCs w:val="30"/>
        </w:rPr>
        <w:t>、</w:t>
      </w:r>
      <w:r w:rsidR="00A414D2">
        <w:rPr>
          <w:rFonts w:ascii="仿宋" w:eastAsia="仿宋" w:hAnsi="仿宋" w:cs="仿宋" w:hint="eastAsia"/>
          <w:sz w:val="30"/>
          <w:szCs w:val="30"/>
        </w:rPr>
        <w:t>服务贡献</w:t>
      </w:r>
      <w:r>
        <w:rPr>
          <w:rFonts w:ascii="仿宋" w:eastAsia="仿宋" w:hAnsi="仿宋" w:cs="仿宋" w:hint="eastAsia"/>
          <w:sz w:val="30"/>
          <w:szCs w:val="30"/>
        </w:rPr>
        <w:t>、</w:t>
      </w:r>
      <w:r w:rsidR="00A414D2">
        <w:rPr>
          <w:rFonts w:ascii="仿宋" w:eastAsia="仿宋" w:hAnsi="仿宋" w:cs="仿宋" w:hint="eastAsia"/>
          <w:sz w:val="30"/>
          <w:szCs w:val="30"/>
        </w:rPr>
        <w:t>文化传承</w:t>
      </w:r>
      <w:r>
        <w:rPr>
          <w:rFonts w:ascii="仿宋" w:eastAsia="仿宋" w:hAnsi="仿宋" w:cs="仿宋" w:hint="eastAsia"/>
          <w:sz w:val="30"/>
          <w:szCs w:val="30"/>
        </w:rPr>
        <w:t>、</w:t>
      </w:r>
      <w:r w:rsidR="00A414D2">
        <w:rPr>
          <w:rFonts w:ascii="仿宋" w:eastAsia="仿宋" w:hAnsi="仿宋" w:cs="仿宋" w:hint="eastAsia"/>
          <w:sz w:val="30"/>
          <w:szCs w:val="30"/>
        </w:rPr>
        <w:t>产教</w:t>
      </w:r>
      <w:r w:rsidR="00A414D2">
        <w:rPr>
          <w:rFonts w:ascii="仿宋" w:eastAsia="仿宋" w:hAnsi="仿宋" w:cs="仿宋"/>
          <w:sz w:val="30"/>
          <w:szCs w:val="30"/>
        </w:rPr>
        <w:t>融合</w:t>
      </w:r>
      <w:r>
        <w:rPr>
          <w:rFonts w:ascii="仿宋" w:eastAsia="仿宋" w:hAnsi="仿宋" w:cs="仿宋" w:hint="eastAsia"/>
          <w:sz w:val="30"/>
          <w:szCs w:val="30"/>
        </w:rPr>
        <w:t>、</w:t>
      </w:r>
      <w:r w:rsidR="00A414D2">
        <w:rPr>
          <w:rFonts w:ascii="仿宋" w:eastAsia="仿宋" w:hAnsi="仿宋" w:cs="仿宋" w:hint="eastAsia"/>
          <w:sz w:val="30"/>
          <w:szCs w:val="30"/>
        </w:rPr>
        <w:t>发展</w:t>
      </w:r>
      <w:r w:rsidR="00A414D2">
        <w:rPr>
          <w:rFonts w:ascii="仿宋" w:eastAsia="仿宋" w:hAnsi="仿宋" w:cs="仿宋"/>
          <w:sz w:val="30"/>
          <w:szCs w:val="30"/>
        </w:rPr>
        <w:t>保障</w:t>
      </w:r>
      <w:r>
        <w:rPr>
          <w:rFonts w:ascii="仿宋" w:eastAsia="仿宋" w:hAnsi="仿宋" w:cs="仿宋" w:hint="eastAsia"/>
          <w:sz w:val="30"/>
          <w:szCs w:val="30"/>
        </w:rPr>
        <w:t>、</w:t>
      </w:r>
      <w:r w:rsidR="00A414D2">
        <w:rPr>
          <w:rFonts w:ascii="仿宋" w:eastAsia="仿宋" w:hAnsi="仿宋" w:cs="仿宋" w:hint="eastAsia"/>
          <w:sz w:val="30"/>
          <w:szCs w:val="30"/>
        </w:rPr>
        <w:t>面临挑战</w:t>
      </w:r>
      <w:r w:rsidR="00A414D2">
        <w:rPr>
          <w:rFonts w:ascii="仿宋" w:eastAsia="仿宋" w:hAnsi="仿宋" w:cs="仿宋"/>
          <w:sz w:val="30"/>
          <w:szCs w:val="30"/>
        </w:rPr>
        <w:t>和改进措施</w:t>
      </w:r>
      <w:r>
        <w:rPr>
          <w:rFonts w:ascii="仿宋" w:eastAsia="仿宋" w:hAnsi="仿宋" w:cs="仿宋" w:hint="eastAsia"/>
          <w:sz w:val="30"/>
          <w:szCs w:val="30"/>
        </w:rPr>
        <w:t>、</w:t>
      </w:r>
      <w:r w:rsidR="00A414D2">
        <w:rPr>
          <w:rFonts w:ascii="仿宋" w:eastAsia="仿宋" w:hAnsi="仿宋" w:cs="仿宋" w:hint="eastAsia"/>
          <w:sz w:val="30"/>
          <w:szCs w:val="30"/>
        </w:rPr>
        <w:t>展</w:t>
      </w:r>
      <w:r w:rsidR="00A414D2">
        <w:rPr>
          <w:rFonts w:ascii="仿宋" w:eastAsia="仿宋" w:hAnsi="仿宋" w:cs="仿宋"/>
          <w:sz w:val="30"/>
          <w:szCs w:val="30"/>
        </w:rPr>
        <w:t>望未来提升办学、</w:t>
      </w:r>
      <w:r>
        <w:rPr>
          <w:rFonts w:ascii="仿宋" w:eastAsia="仿宋" w:hAnsi="仿宋" w:cs="仿宋" w:hint="eastAsia"/>
          <w:sz w:val="30"/>
          <w:szCs w:val="30"/>
        </w:rPr>
        <w:t>典型案例等</w:t>
      </w:r>
      <w:r w:rsidR="00A414D2">
        <w:rPr>
          <w:rFonts w:ascii="仿宋" w:eastAsia="仿宋" w:hAnsi="仿宋" w:cs="仿宋" w:hint="eastAsia"/>
          <w:sz w:val="30"/>
          <w:szCs w:val="30"/>
        </w:rPr>
        <w:t>八</w:t>
      </w:r>
      <w:r>
        <w:rPr>
          <w:rFonts w:ascii="仿宋" w:eastAsia="仿宋" w:hAnsi="仿宋" w:cs="仿宋" w:hint="eastAsia"/>
          <w:sz w:val="30"/>
          <w:szCs w:val="30"/>
        </w:rPr>
        <w:t>个部分，全面展示一年来学校教育教学取得的成绩和面临的挑战。</w:t>
      </w:r>
    </w:p>
    <w:p w:rsidR="00F108B9" w:rsidRDefault="00F108B9">
      <w:pPr>
        <w:pStyle w:val="a3"/>
        <w:spacing w:before="0" w:beforeAutospacing="0" w:after="0" w:afterAutospacing="0" w:line="560" w:lineRule="exact"/>
        <w:ind w:firstLine="705"/>
        <w:rPr>
          <w:rFonts w:ascii="仿宋" w:eastAsia="仿宋" w:hAnsi="仿宋" w:cs="仿宋"/>
          <w:sz w:val="30"/>
          <w:szCs w:val="30"/>
        </w:rPr>
      </w:pPr>
    </w:p>
    <w:p w:rsidR="00F108B9" w:rsidRDefault="00F108B9">
      <w:pPr>
        <w:pStyle w:val="a3"/>
        <w:spacing w:before="0" w:beforeAutospacing="0" w:after="0" w:afterAutospacing="0" w:line="560" w:lineRule="exact"/>
        <w:rPr>
          <w:rFonts w:ascii="仿宋" w:eastAsia="仿宋" w:hAnsi="仿宋" w:cs="仿宋"/>
          <w:sz w:val="30"/>
          <w:szCs w:val="30"/>
        </w:rPr>
      </w:pPr>
    </w:p>
    <w:p w:rsidR="00F108B9" w:rsidRDefault="00351041">
      <w:pPr>
        <w:pStyle w:val="a3"/>
        <w:spacing w:before="0" w:beforeAutospacing="0" w:after="0" w:afterAutospacing="0" w:line="560" w:lineRule="exact"/>
        <w:jc w:val="center"/>
        <w:rPr>
          <w:rFonts w:ascii="方正小标宋_GBK" w:eastAsia="方正小标宋_GBK" w:hAnsi="方正小标宋_GBK" w:cs="方正小标宋_GBK"/>
          <w:b/>
          <w:bCs/>
          <w:sz w:val="48"/>
          <w:szCs w:val="48"/>
        </w:rPr>
      </w:pPr>
      <w:r>
        <w:rPr>
          <w:rFonts w:ascii="方正小标宋_GBK" w:eastAsia="方正小标宋_GBK" w:hAnsi="方正小标宋_GBK" w:cs="方正小标宋_GBK" w:hint="eastAsia"/>
          <w:b/>
          <w:bCs/>
          <w:sz w:val="48"/>
          <w:szCs w:val="48"/>
        </w:rPr>
        <w:t>目  录</w:t>
      </w:r>
    </w:p>
    <w:p w:rsidR="009563E7" w:rsidRDefault="009563E7">
      <w:pPr>
        <w:pStyle w:val="4"/>
        <w:spacing w:before="150" w:beforeAutospacing="0" w:after="150" w:afterAutospacing="0"/>
        <w:ind w:firstLineChars="200" w:firstLine="600"/>
        <w:jc w:val="both"/>
        <w:rPr>
          <w:rFonts w:ascii="仿宋" w:eastAsia="仿宋" w:hAnsi="仿宋" w:cs="仿宋"/>
          <w:b w:val="0"/>
          <w:sz w:val="30"/>
          <w:szCs w:val="30"/>
        </w:rPr>
      </w:pPr>
      <w:r>
        <w:rPr>
          <w:rFonts w:ascii="仿宋" w:eastAsia="仿宋" w:hAnsi="仿宋" w:cs="仿宋" w:hint="eastAsia"/>
          <w:b w:val="0"/>
          <w:bCs w:val="0"/>
          <w:sz w:val="30"/>
          <w:szCs w:val="30"/>
        </w:rPr>
        <w:t>附</w:t>
      </w:r>
      <w:r w:rsidR="00EC40F0">
        <w:rPr>
          <w:rFonts w:ascii="仿宋" w:eastAsia="仿宋" w:hAnsi="仿宋" w:cs="仿宋" w:hint="eastAsia"/>
          <w:b w:val="0"/>
          <w:bCs w:val="0"/>
          <w:sz w:val="30"/>
          <w:szCs w:val="30"/>
        </w:rPr>
        <w:t>件</w:t>
      </w:r>
      <w:r w:rsidR="009043CF">
        <w:rPr>
          <w:rFonts w:ascii="仿宋" w:eastAsia="仿宋" w:hAnsi="仿宋" w:cs="仿宋"/>
          <w:b w:val="0"/>
          <w:bCs w:val="0"/>
          <w:sz w:val="30"/>
          <w:szCs w:val="30"/>
        </w:rPr>
        <w:t xml:space="preserve">1 </w:t>
      </w:r>
      <w:r w:rsidR="009043CF" w:rsidRPr="009043CF">
        <w:rPr>
          <w:rFonts w:ascii="仿宋" w:eastAsia="仿宋" w:hAnsi="仿宋" w:cs="仿宋" w:hint="eastAsia"/>
          <w:b w:val="0"/>
          <w:sz w:val="30"/>
          <w:szCs w:val="30"/>
        </w:rPr>
        <w:t>内容真实性责任声明</w:t>
      </w:r>
    </w:p>
    <w:p w:rsidR="00487415" w:rsidRPr="00487415" w:rsidRDefault="00EC40F0" w:rsidP="00EC40F0">
      <w:pPr>
        <w:rPr>
          <w:rFonts w:ascii="仿宋" w:eastAsia="仿宋" w:hAnsi="仿宋" w:cs="仿宋"/>
          <w:kern w:val="0"/>
          <w:sz w:val="30"/>
          <w:szCs w:val="30"/>
        </w:rPr>
      </w:pPr>
      <w:r>
        <w:rPr>
          <w:rFonts w:hint="eastAsia"/>
        </w:rPr>
        <w:t xml:space="preserve">      </w:t>
      </w:r>
      <w:r w:rsidRPr="00EC40F0">
        <w:rPr>
          <w:rFonts w:ascii="仿宋" w:eastAsia="仿宋" w:hAnsi="仿宋" w:cs="仿宋" w:hint="eastAsia"/>
          <w:kern w:val="0"/>
          <w:sz w:val="30"/>
          <w:szCs w:val="30"/>
        </w:rPr>
        <w:t>附件2</w:t>
      </w:r>
      <w:r>
        <w:rPr>
          <w:rFonts w:ascii="仿宋" w:eastAsia="仿宋" w:hAnsi="仿宋" w:cs="仿宋" w:hint="eastAsia"/>
          <w:kern w:val="0"/>
          <w:sz w:val="30"/>
          <w:szCs w:val="30"/>
        </w:rPr>
        <w:t xml:space="preserve"> </w:t>
      </w:r>
      <w:r w:rsidR="00487415" w:rsidRPr="00487415">
        <w:rPr>
          <w:rFonts w:ascii="仿宋" w:eastAsia="仿宋" w:hAnsi="仿宋" w:cs="仿宋" w:hint="eastAsia"/>
          <w:kern w:val="0"/>
          <w:sz w:val="30"/>
          <w:szCs w:val="30"/>
        </w:rPr>
        <w:t>官</w:t>
      </w:r>
      <w:r w:rsidR="00487415" w:rsidRPr="00487415">
        <w:rPr>
          <w:rFonts w:ascii="仿宋" w:eastAsia="仿宋" w:hAnsi="仿宋" w:cs="仿宋"/>
          <w:kern w:val="0"/>
          <w:sz w:val="30"/>
          <w:szCs w:val="30"/>
        </w:rPr>
        <w:t>网网址</w:t>
      </w:r>
    </w:p>
    <w:p w:rsidR="00F108B9" w:rsidRDefault="00351041">
      <w:pPr>
        <w:pStyle w:val="4"/>
        <w:spacing w:before="150" w:beforeAutospacing="0" w:after="150" w:afterAutospacing="0"/>
        <w:ind w:firstLineChars="200" w:firstLine="600"/>
        <w:jc w:val="both"/>
        <w:rPr>
          <w:rFonts w:ascii="仿宋" w:eastAsia="仿宋" w:hAnsi="仿宋" w:cs="仿宋"/>
          <w:b w:val="0"/>
          <w:bCs w:val="0"/>
          <w:sz w:val="30"/>
          <w:szCs w:val="30"/>
        </w:rPr>
      </w:pPr>
      <w:r>
        <w:rPr>
          <w:rFonts w:ascii="仿宋" w:eastAsia="仿宋" w:hAnsi="仿宋" w:cs="仿宋" w:hint="eastAsia"/>
          <w:b w:val="0"/>
          <w:bCs w:val="0"/>
          <w:sz w:val="30"/>
          <w:szCs w:val="30"/>
        </w:rPr>
        <w:t>前言</w:t>
      </w:r>
    </w:p>
    <w:p w:rsidR="00F108B9" w:rsidRDefault="00351041">
      <w:pPr>
        <w:overflowPunct w:val="0"/>
        <w:topLinePunct/>
        <w:spacing w:line="400" w:lineRule="exact"/>
        <w:ind w:right="5442" w:firstLineChars="200" w:firstLine="600"/>
        <w:rPr>
          <w:rFonts w:ascii="仿宋" w:eastAsia="仿宋" w:hAnsi="仿宋" w:cs="仿宋"/>
          <w:kern w:val="0"/>
          <w:sz w:val="30"/>
          <w:szCs w:val="30"/>
        </w:rPr>
      </w:pPr>
      <w:r>
        <w:rPr>
          <w:rFonts w:ascii="仿宋" w:eastAsia="仿宋" w:hAnsi="仿宋" w:cs="仿宋" w:hint="eastAsia"/>
          <w:kern w:val="0"/>
          <w:sz w:val="30"/>
          <w:szCs w:val="30"/>
        </w:rPr>
        <w:t xml:space="preserve">1  </w:t>
      </w:r>
      <w:r w:rsidR="00452914">
        <w:rPr>
          <w:rFonts w:ascii="仿宋" w:eastAsia="仿宋" w:hAnsi="仿宋" w:cs="仿宋" w:hint="eastAsia"/>
          <w:kern w:val="0"/>
          <w:sz w:val="30"/>
          <w:szCs w:val="30"/>
        </w:rPr>
        <w:t>人才</w:t>
      </w:r>
      <w:r w:rsidR="00452914">
        <w:rPr>
          <w:rFonts w:ascii="仿宋" w:eastAsia="仿宋" w:hAnsi="仿宋" w:cs="仿宋"/>
          <w:kern w:val="0"/>
          <w:sz w:val="30"/>
          <w:szCs w:val="30"/>
        </w:rPr>
        <w:t>培养</w:t>
      </w:r>
      <w:r>
        <w:rPr>
          <w:rFonts w:ascii="仿宋" w:eastAsia="仿宋" w:hAnsi="仿宋" w:cs="仿宋" w:hint="eastAsia"/>
          <w:kern w:val="0"/>
          <w:sz w:val="30"/>
          <w:szCs w:val="30"/>
        </w:rPr>
        <w:t xml:space="preserve"> </w:t>
      </w:r>
    </w:p>
    <w:p w:rsidR="00452914" w:rsidRPr="00452914" w:rsidRDefault="00452914" w:rsidP="00452914">
      <w:pPr>
        <w:overflowPunct w:val="0"/>
        <w:topLinePunct/>
        <w:spacing w:line="400" w:lineRule="exact"/>
        <w:ind w:firstLineChars="359" w:firstLine="1077"/>
        <w:rPr>
          <w:rFonts w:ascii="仿宋" w:eastAsia="仿宋" w:hAnsi="仿宋" w:cs="仿宋"/>
          <w:kern w:val="0"/>
          <w:sz w:val="30"/>
          <w:szCs w:val="30"/>
        </w:rPr>
      </w:pPr>
      <w:r w:rsidRPr="00452914">
        <w:rPr>
          <w:rFonts w:ascii="仿宋" w:eastAsia="仿宋" w:hAnsi="仿宋" w:cs="仿宋" w:hint="eastAsia"/>
          <w:kern w:val="0"/>
          <w:sz w:val="30"/>
          <w:szCs w:val="30"/>
        </w:rPr>
        <w:t>1.1专业建设</w:t>
      </w:r>
    </w:p>
    <w:p w:rsidR="00452914" w:rsidRPr="00452914" w:rsidRDefault="00452914" w:rsidP="00452914">
      <w:pPr>
        <w:overflowPunct w:val="0"/>
        <w:topLinePunct/>
        <w:spacing w:line="400" w:lineRule="exact"/>
        <w:ind w:firstLineChars="359" w:firstLine="1077"/>
        <w:rPr>
          <w:rFonts w:ascii="仿宋" w:eastAsia="仿宋" w:hAnsi="仿宋" w:cs="仿宋"/>
          <w:kern w:val="0"/>
          <w:sz w:val="30"/>
          <w:szCs w:val="30"/>
        </w:rPr>
      </w:pPr>
      <w:r w:rsidRPr="00452914">
        <w:rPr>
          <w:rFonts w:ascii="仿宋" w:eastAsia="仿宋" w:hAnsi="仿宋" w:cs="仿宋" w:hint="eastAsia"/>
          <w:kern w:val="0"/>
          <w:sz w:val="30"/>
          <w:szCs w:val="30"/>
        </w:rPr>
        <w:t>1.2课程建设质量</w:t>
      </w:r>
    </w:p>
    <w:p w:rsidR="00452914" w:rsidRPr="00452914" w:rsidRDefault="00452914" w:rsidP="00452914">
      <w:pPr>
        <w:overflowPunct w:val="0"/>
        <w:topLinePunct/>
        <w:spacing w:line="400" w:lineRule="exact"/>
        <w:ind w:firstLineChars="359" w:firstLine="1077"/>
        <w:rPr>
          <w:rFonts w:ascii="仿宋" w:eastAsia="仿宋" w:hAnsi="仿宋" w:cs="仿宋"/>
          <w:kern w:val="0"/>
          <w:sz w:val="30"/>
          <w:szCs w:val="30"/>
        </w:rPr>
      </w:pPr>
      <w:r w:rsidRPr="00452914">
        <w:rPr>
          <w:rFonts w:ascii="仿宋" w:eastAsia="仿宋" w:hAnsi="仿宋" w:cs="仿宋" w:hint="eastAsia"/>
          <w:kern w:val="0"/>
          <w:sz w:val="30"/>
          <w:szCs w:val="30"/>
        </w:rPr>
        <w:t>1.3教学方法改革</w:t>
      </w:r>
    </w:p>
    <w:p w:rsidR="00452914" w:rsidRPr="00452914" w:rsidRDefault="00452914" w:rsidP="00452914">
      <w:pPr>
        <w:overflowPunct w:val="0"/>
        <w:topLinePunct/>
        <w:spacing w:line="400" w:lineRule="exact"/>
        <w:ind w:firstLineChars="359" w:firstLine="1077"/>
        <w:rPr>
          <w:rFonts w:ascii="仿宋" w:eastAsia="仿宋" w:hAnsi="仿宋" w:cs="仿宋"/>
          <w:kern w:val="0"/>
          <w:sz w:val="30"/>
          <w:szCs w:val="30"/>
        </w:rPr>
      </w:pPr>
      <w:r w:rsidRPr="00452914">
        <w:rPr>
          <w:rFonts w:ascii="仿宋" w:eastAsia="仿宋" w:hAnsi="仿宋" w:cs="仿宋" w:hint="eastAsia"/>
          <w:kern w:val="0"/>
          <w:sz w:val="30"/>
          <w:szCs w:val="30"/>
        </w:rPr>
        <w:t>1.4就业质量</w:t>
      </w:r>
    </w:p>
    <w:p w:rsidR="00452914" w:rsidRPr="00452914" w:rsidRDefault="00452914" w:rsidP="00452914">
      <w:pPr>
        <w:overflowPunct w:val="0"/>
        <w:topLinePunct/>
        <w:spacing w:line="400" w:lineRule="exact"/>
        <w:ind w:firstLineChars="359" w:firstLine="1077"/>
        <w:rPr>
          <w:rFonts w:ascii="仿宋" w:eastAsia="仿宋" w:hAnsi="仿宋" w:cs="仿宋"/>
          <w:kern w:val="0"/>
          <w:sz w:val="30"/>
          <w:szCs w:val="30"/>
        </w:rPr>
      </w:pPr>
      <w:r w:rsidRPr="00452914">
        <w:rPr>
          <w:rFonts w:ascii="仿宋" w:eastAsia="仿宋" w:hAnsi="仿宋" w:cs="仿宋" w:hint="eastAsia"/>
          <w:kern w:val="0"/>
          <w:sz w:val="30"/>
          <w:szCs w:val="30"/>
        </w:rPr>
        <w:t>1.5创新创业</w:t>
      </w:r>
    </w:p>
    <w:p w:rsidR="00F108B9" w:rsidRPr="00452914" w:rsidRDefault="00452914" w:rsidP="00452914">
      <w:pPr>
        <w:overflowPunct w:val="0"/>
        <w:topLinePunct/>
        <w:spacing w:line="400" w:lineRule="exact"/>
        <w:ind w:firstLineChars="359" w:firstLine="1077"/>
        <w:rPr>
          <w:rFonts w:ascii="仿宋" w:eastAsia="仿宋" w:hAnsi="仿宋" w:cs="仿宋"/>
          <w:kern w:val="0"/>
          <w:sz w:val="30"/>
          <w:szCs w:val="30"/>
        </w:rPr>
      </w:pPr>
      <w:r w:rsidRPr="00452914">
        <w:rPr>
          <w:rFonts w:ascii="仿宋" w:eastAsia="仿宋" w:hAnsi="仿宋" w:cs="仿宋" w:hint="eastAsia"/>
          <w:kern w:val="0"/>
          <w:sz w:val="30"/>
          <w:szCs w:val="30"/>
        </w:rPr>
        <w:t>1.6技能竞赛</w:t>
      </w:r>
    </w:p>
    <w:p w:rsidR="00452914" w:rsidRPr="00452914" w:rsidRDefault="00452914" w:rsidP="00452914">
      <w:pPr>
        <w:overflowPunct w:val="0"/>
        <w:topLinePunct/>
        <w:spacing w:line="400" w:lineRule="exact"/>
        <w:ind w:right="5442" w:firstLineChars="200" w:firstLine="600"/>
        <w:rPr>
          <w:rFonts w:ascii="仿宋" w:eastAsia="仿宋" w:hAnsi="仿宋" w:cs="仿宋"/>
          <w:kern w:val="0"/>
          <w:sz w:val="30"/>
          <w:szCs w:val="30"/>
        </w:rPr>
      </w:pPr>
      <w:r w:rsidRPr="00452914">
        <w:rPr>
          <w:rFonts w:ascii="仿宋" w:eastAsia="仿宋" w:hAnsi="仿宋" w:cs="仿宋" w:hint="eastAsia"/>
          <w:kern w:val="0"/>
          <w:sz w:val="30"/>
          <w:szCs w:val="30"/>
        </w:rPr>
        <w:t xml:space="preserve">2  </w:t>
      </w:r>
      <w:r w:rsidRPr="00452914">
        <w:rPr>
          <w:rFonts w:ascii="仿宋" w:eastAsia="仿宋" w:hAnsi="仿宋" w:cs="仿宋"/>
          <w:kern w:val="0"/>
          <w:sz w:val="30"/>
          <w:szCs w:val="30"/>
        </w:rPr>
        <w:t>服务贡献</w:t>
      </w:r>
    </w:p>
    <w:p w:rsidR="00452914" w:rsidRPr="00452914" w:rsidRDefault="00452914" w:rsidP="00452914">
      <w:pPr>
        <w:overflowPunct w:val="0"/>
        <w:topLinePunct/>
        <w:spacing w:line="400" w:lineRule="exact"/>
        <w:ind w:right="84" w:firstLineChars="373" w:firstLine="1119"/>
        <w:rPr>
          <w:rFonts w:ascii="仿宋" w:eastAsia="仿宋" w:hAnsi="仿宋" w:cs="仿宋"/>
          <w:kern w:val="0"/>
          <w:sz w:val="30"/>
          <w:szCs w:val="30"/>
        </w:rPr>
      </w:pPr>
      <w:r w:rsidRPr="00452914">
        <w:rPr>
          <w:rFonts w:ascii="仿宋" w:eastAsia="仿宋" w:hAnsi="仿宋" w:cs="仿宋" w:hint="eastAsia"/>
          <w:kern w:val="0"/>
          <w:sz w:val="30"/>
          <w:szCs w:val="30"/>
        </w:rPr>
        <w:t>2.1 服务行业企业</w:t>
      </w:r>
    </w:p>
    <w:p w:rsidR="00452914" w:rsidRPr="00452914" w:rsidRDefault="00452914" w:rsidP="00452914">
      <w:pPr>
        <w:overflowPunct w:val="0"/>
        <w:topLinePunct/>
        <w:spacing w:line="400" w:lineRule="exact"/>
        <w:ind w:right="84" w:firstLineChars="373" w:firstLine="1119"/>
        <w:rPr>
          <w:rFonts w:ascii="仿宋" w:eastAsia="仿宋" w:hAnsi="仿宋" w:cs="仿宋"/>
          <w:kern w:val="0"/>
          <w:sz w:val="30"/>
          <w:szCs w:val="30"/>
        </w:rPr>
      </w:pPr>
      <w:r w:rsidRPr="00452914">
        <w:rPr>
          <w:rFonts w:ascii="仿宋" w:eastAsia="仿宋" w:hAnsi="仿宋" w:cs="仿宋" w:hint="eastAsia"/>
          <w:kern w:val="0"/>
          <w:sz w:val="30"/>
          <w:szCs w:val="30"/>
        </w:rPr>
        <w:t>2.2 服务地方发展</w:t>
      </w:r>
    </w:p>
    <w:p w:rsidR="00452914" w:rsidRPr="00452914" w:rsidRDefault="00452914" w:rsidP="00452914">
      <w:pPr>
        <w:overflowPunct w:val="0"/>
        <w:topLinePunct/>
        <w:spacing w:line="400" w:lineRule="exact"/>
        <w:ind w:right="84" w:firstLineChars="373" w:firstLine="1119"/>
        <w:rPr>
          <w:rFonts w:ascii="仿宋" w:eastAsia="仿宋" w:hAnsi="仿宋" w:cs="仿宋"/>
          <w:kern w:val="0"/>
          <w:sz w:val="30"/>
          <w:szCs w:val="30"/>
        </w:rPr>
      </w:pPr>
      <w:r w:rsidRPr="00452914">
        <w:rPr>
          <w:rFonts w:ascii="仿宋" w:eastAsia="仿宋" w:hAnsi="仿宋" w:cs="仿宋" w:hint="eastAsia"/>
          <w:kern w:val="0"/>
          <w:sz w:val="30"/>
          <w:szCs w:val="30"/>
        </w:rPr>
        <w:t>2.3 服务乡村振兴</w:t>
      </w:r>
    </w:p>
    <w:p w:rsidR="00452914" w:rsidRPr="00452914" w:rsidRDefault="00452914" w:rsidP="00452914">
      <w:pPr>
        <w:overflowPunct w:val="0"/>
        <w:topLinePunct/>
        <w:spacing w:line="400" w:lineRule="exact"/>
        <w:ind w:right="84" w:firstLineChars="373" w:firstLine="1119"/>
        <w:rPr>
          <w:rFonts w:ascii="仿宋" w:eastAsia="仿宋" w:hAnsi="仿宋" w:cs="仿宋"/>
          <w:kern w:val="0"/>
          <w:sz w:val="30"/>
          <w:szCs w:val="30"/>
        </w:rPr>
      </w:pPr>
      <w:r w:rsidRPr="00452914">
        <w:rPr>
          <w:rFonts w:ascii="仿宋" w:eastAsia="仿宋" w:hAnsi="仿宋" w:cs="仿宋" w:hint="eastAsia"/>
          <w:kern w:val="0"/>
          <w:sz w:val="30"/>
          <w:szCs w:val="30"/>
        </w:rPr>
        <w:t>2.4 服务地方社区</w:t>
      </w:r>
    </w:p>
    <w:p w:rsidR="00452914" w:rsidRPr="00452914" w:rsidRDefault="00452914" w:rsidP="00452914">
      <w:pPr>
        <w:overflowPunct w:val="0"/>
        <w:topLinePunct/>
        <w:spacing w:line="400" w:lineRule="exact"/>
        <w:ind w:right="84" w:firstLineChars="373" w:firstLine="1119"/>
        <w:rPr>
          <w:rFonts w:ascii="仿宋" w:eastAsia="仿宋" w:hAnsi="仿宋" w:cs="仿宋"/>
          <w:kern w:val="0"/>
          <w:sz w:val="30"/>
          <w:szCs w:val="30"/>
        </w:rPr>
      </w:pPr>
      <w:r w:rsidRPr="00452914">
        <w:rPr>
          <w:rFonts w:ascii="仿宋" w:eastAsia="仿宋" w:hAnsi="仿宋" w:cs="仿宋" w:hint="eastAsia"/>
          <w:kern w:val="0"/>
          <w:sz w:val="30"/>
          <w:szCs w:val="30"/>
        </w:rPr>
        <w:t>2.5具有本校特色的服务</w:t>
      </w:r>
    </w:p>
    <w:p w:rsidR="00452914" w:rsidRPr="00452914" w:rsidRDefault="00452914" w:rsidP="00452914">
      <w:pPr>
        <w:overflowPunct w:val="0"/>
        <w:topLinePunct/>
        <w:spacing w:line="400" w:lineRule="exact"/>
        <w:ind w:firstLineChars="210" w:firstLine="630"/>
        <w:rPr>
          <w:rFonts w:ascii="仿宋" w:eastAsia="仿宋" w:hAnsi="仿宋" w:cs="仿宋"/>
          <w:kern w:val="0"/>
          <w:sz w:val="30"/>
          <w:szCs w:val="30"/>
        </w:rPr>
      </w:pPr>
      <w:r w:rsidRPr="00452914">
        <w:rPr>
          <w:rFonts w:ascii="仿宋" w:eastAsia="仿宋" w:hAnsi="仿宋" w:cs="仿宋" w:hint="eastAsia"/>
          <w:kern w:val="0"/>
          <w:sz w:val="30"/>
          <w:szCs w:val="30"/>
        </w:rPr>
        <w:t>3  文化传承</w:t>
      </w:r>
    </w:p>
    <w:p w:rsidR="00452914" w:rsidRPr="00452914" w:rsidRDefault="00452914" w:rsidP="00452914">
      <w:pPr>
        <w:overflowPunct w:val="0"/>
        <w:topLinePunct/>
        <w:spacing w:line="400" w:lineRule="exact"/>
        <w:ind w:firstLineChars="400" w:firstLine="1200"/>
        <w:rPr>
          <w:rFonts w:ascii="仿宋" w:eastAsia="仿宋" w:hAnsi="仿宋" w:cs="仿宋"/>
          <w:kern w:val="0"/>
          <w:sz w:val="30"/>
          <w:szCs w:val="30"/>
        </w:rPr>
      </w:pPr>
      <w:r w:rsidRPr="00452914">
        <w:rPr>
          <w:rFonts w:ascii="仿宋" w:eastAsia="仿宋" w:hAnsi="仿宋" w:cs="仿宋" w:hint="eastAsia"/>
          <w:kern w:val="0"/>
          <w:sz w:val="30"/>
          <w:szCs w:val="30"/>
        </w:rPr>
        <w:t>3.1 党建引领</w:t>
      </w:r>
    </w:p>
    <w:p w:rsidR="00452914" w:rsidRPr="00452914" w:rsidRDefault="00452914" w:rsidP="00452914">
      <w:pPr>
        <w:overflowPunct w:val="0"/>
        <w:topLinePunct/>
        <w:spacing w:line="400" w:lineRule="exact"/>
        <w:ind w:firstLineChars="400" w:firstLine="1200"/>
        <w:rPr>
          <w:rFonts w:ascii="仿宋" w:eastAsia="仿宋" w:hAnsi="仿宋" w:cs="仿宋"/>
          <w:kern w:val="0"/>
          <w:sz w:val="30"/>
          <w:szCs w:val="30"/>
        </w:rPr>
      </w:pPr>
      <w:r w:rsidRPr="00452914">
        <w:rPr>
          <w:rFonts w:ascii="仿宋" w:eastAsia="仿宋" w:hAnsi="仿宋" w:cs="仿宋" w:hint="eastAsia"/>
          <w:kern w:val="0"/>
          <w:sz w:val="30"/>
          <w:szCs w:val="30"/>
        </w:rPr>
        <w:t>3.2 立德树人</w:t>
      </w:r>
    </w:p>
    <w:p w:rsidR="00452914" w:rsidRPr="00452914" w:rsidRDefault="00452914" w:rsidP="00452914">
      <w:pPr>
        <w:overflowPunct w:val="0"/>
        <w:topLinePunct/>
        <w:spacing w:line="400" w:lineRule="exact"/>
        <w:ind w:firstLineChars="400" w:firstLine="1200"/>
        <w:rPr>
          <w:rFonts w:ascii="仿宋" w:eastAsia="仿宋" w:hAnsi="仿宋" w:cs="仿宋"/>
          <w:kern w:val="0"/>
          <w:sz w:val="30"/>
          <w:szCs w:val="30"/>
        </w:rPr>
      </w:pPr>
      <w:r w:rsidRPr="00452914">
        <w:rPr>
          <w:rFonts w:ascii="仿宋" w:eastAsia="仿宋" w:hAnsi="仿宋" w:cs="仿宋" w:hint="eastAsia"/>
          <w:kern w:val="0"/>
          <w:sz w:val="30"/>
          <w:szCs w:val="30"/>
        </w:rPr>
        <w:t>3.3 教材使用</w:t>
      </w:r>
    </w:p>
    <w:p w:rsidR="00452914" w:rsidRPr="00452914" w:rsidRDefault="00452914" w:rsidP="00452914">
      <w:pPr>
        <w:overflowPunct w:val="0"/>
        <w:topLinePunct/>
        <w:spacing w:line="400" w:lineRule="exact"/>
        <w:ind w:firstLineChars="400" w:firstLine="1200"/>
        <w:rPr>
          <w:rFonts w:ascii="仿宋" w:eastAsia="仿宋" w:hAnsi="仿宋" w:cs="仿宋"/>
          <w:kern w:val="0"/>
          <w:sz w:val="30"/>
          <w:szCs w:val="30"/>
        </w:rPr>
      </w:pPr>
      <w:r w:rsidRPr="00452914">
        <w:rPr>
          <w:rFonts w:ascii="仿宋" w:eastAsia="仿宋" w:hAnsi="仿宋" w:cs="仿宋" w:hint="eastAsia"/>
          <w:kern w:val="0"/>
          <w:sz w:val="30"/>
          <w:szCs w:val="30"/>
        </w:rPr>
        <w:t>3.4 校园文化建设</w:t>
      </w:r>
    </w:p>
    <w:p w:rsidR="00F108B9" w:rsidRDefault="00452914" w:rsidP="00452914">
      <w:pPr>
        <w:overflowPunct w:val="0"/>
        <w:topLinePunct/>
        <w:spacing w:line="400" w:lineRule="exact"/>
        <w:ind w:firstLineChars="400" w:firstLine="1200"/>
        <w:rPr>
          <w:rFonts w:ascii="仿宋" w:eastAsia="仿宋" w:hAnsi="仿宋" w:cs="仿宋"/>
          <w:kern w:val="0"/>
          <w:sz w:val="30"/>
          <w:szCs w:val="30"/>
        </w:rPr>
      </w:pPr>
      <w:r w:rsidRPr="00452914">
        <w:rPr>
          <w:rFonts w:ascii="仿宋" w:eastAsia="仿宋" w:hAnsi="仿宋" w:cs="仿宋" w:hint="eastAsia"/>
          <w:kern w:val="0"/>
          <w:sz w:val="30"/>
          <w:szCs w:val="30"/>
        </w:rPr>
        <w:t>3.5 营造职业教育良好氛围</w:t>
      </w:r>
    </w:p>
    <w:p w:rsidR="00487415" w:rsidRPr="00487415" w:rsidRDefault="00487415" w:rsidP="00487415">
      <w:pPr>
        <w:overflowPunct w:val="0"/>
        <w:topLinePunct/>
        <w:spacing w:line="400" w:lineRule="exact"/>
        <w:ind w:firstLineChars="236" w:firstLine="708"/>
        <w:rPr>
          <w:rFonts w:ascii="仿宋" w:eastAsia="仿宋" w:hAnsi="仿宋" w:cs="仿宋"/>
          <w:kern w:val="0"/>
          <w:sz w:val="30"/>
          <w:szCs w:val="30"/>
        </w:rPr>
      </w:pPr>
      <w:r>
        <w:rPr>
          <w:rFonts w:ascii="仿宋" w:eastAsia="仿宋" w:hAnsi="仿宋" w:cs="仿宋"/>
          <w:kern w:val="0"/>
          <w:sz w:val="30"/>
          <w:szCs w:val="30"/>
        </w:rPr>
        <w:t>4</w:t>
      </w:r>
      <w:r w:rsidRPr="00487415">
        <w:rPr>
          <w:rFonts w:ascii="仿宋" w:eastAsia="仿宋" w:hAnsi="仿宋" w:cs="仿宋" w:hint="eastAsia"/>
          <w:kern w:val="0"/>
          <w:sz w:val="30"/>
          <w:szCs w:val="30"/>
        </w:rPr>
        <w:t xml:space="preserve">  产教融合</w:t>
      </w:r>
    </w:p>
    <w:p w:rsidR="00487415" w:rsidRPr="00487415" w:rsidRDefault="00487415" w:rsidP="00487415">
      <w:pPr>
        <w:overflowPunct w:val="0"/>
        <w:topLinePunct/>
        <w:spacing w:line="400" w:lineRule="exact"/>
        <w:ind w:firstLineChars="425" w:firstLine="1275"/>
        <w:rPr>
          <w:rFonts w:ascii="仿宋" w:eastAsia="仿宋" w:hAnsi="仿宋" w:cs="仿宋"/>
          <w:kern w:val="0"/>
          <w:sz w:val="30"/>
          <w:szCs w:val="30"/>
        </w:rPr>
      </w:pPr>
      <w:r>
        <w:rPr>
          <w:rFonts w:ascii="仿宋" w:eastAsia="仿宋" w:hAnsi="仿宋" w:cs="仿宋"/>
          <w:kern w:val="0"/>
          <w:sz w:val="30"/>
          <w:szCs w:val="30"/>
        </w:rPr>
        <w:t>4</w:t>
      </w:r>
      <w:r w:rsidRPr="00487415">
        <w:rPr>
          <w:rFonts w:ascii="仿宋" w:eastAsia="仿宋" w:hAnsi="仿宋" w:cs="仿宋" w:hint="eastAsia"/>
          <w:kern w:val="0"/>
          <w:sz w:val="30"/>
          <w:szCs w:val="30"/>
        </w:rPr>
        <w:t>.1 开展联合招生、委托培养</w:t>
      </w:r>
    </w:p>
    <w:p w:rsidR="00487415" w:rsidRPr="00487415" w:rsidRDefault="00487415" w:rsidP="00487415">
      <w:pPr>
        <w:overflowPunct w:val="0"/>
        <w:topLinePunct/>
        <w:spacing w:line="400" w:lineRule="exact"/>
        <w:ind w:firstLineChars="425" w:firstLine="1275"/>
        <w:rPr>
          <w:rFonts w:ascii="仿宋" w:eastAsia="仿宋" w:hAnsi="仿宋" w:cs="仿宋"/>
          <w:kern w:val="0"/>
          <w:sz w:val="30"/>
          <w:szCs w:val="30"/>
        </w:rPr>
      </w:pPr>
      <w:r>
        <w:rPr>
          <w:rFonts w:ascii="仿宋" w:eastAsia="仿宋" w:hAnsi="仿宋" w:cs="仿宋"/>
          <w:kern w:val="0"/>
          <w:sz w:val="30"/>
          <w:szCs w:val="30"/>
        </w:rPr>
        <w:t>4</w:t>
      </w:r>
      <w:r w:rsidRPr="00487415">
        <w:rPr>
          <w:rFonts w:ascii="仿宋" w:eastAsia="仿宋" w:hAnsi="仿宋" w:cs="仿宋" w:hint="eastAsia"/>
          <w:kern w:val="0"/>
          <w:sz w:val="30"/>
          <w:szCs w:val="30"/>
        </w:rPr>
        <w:t>.2 企业参与学校教育教学环节</w:t>
      </w:r>
    </w:p>
    <w:p w:rsidR="00487415" w:rsidRPr="00487415" w:rsidRDefault="00487415" w:rsidP="00487415">
      <w:pPr>
        <w:overflowPunct w:val="0"/>
        <w:topLinePunct/>
        <w:spacing w:line="400" w:lineRule="exact"/>
        <w:ind w:firstLineChars="425" w:firstLine="1275"/>
        <w:rPr>
          <w:rFonts w:ascii="仿宋" w:eastAsia="仿宋" w:hAnsi="仿宋" w:cs="仿宋"/>
          <w:kern w:val="0"/>
          <w:sz w:val="30"/>
          <w:szCs w:val="30"/>
        </w:rPr>
      </w:pPr>
      <w:r>
        <w:rPr>
          <w:rFonts w:ascii="仿宋" w:eastAsia="仿宋" w:hAnsi="仿宋" w:cs="仿宋"/>
          <w:kern w:val="0"/>
          <w:sz w:val="30"/>
          <w:szCs w:val="30"/>
        </w:rPr>
        <w:t>4</w:t>
      </w:r>
      <w:r w:rsidRPr="00487415">
        <w:rPr>
          <w:rFonts w:ascii="仿宋" w:eastAsia="仿宋" w:hAnsi="仿宋" w:cs="仿宋" w:hint="eastAsia"/>
          <w:kern w:val="0"/>
          <w:sz w:val="30"/>
          <w:szCs w:val="30"/>
        </w:rPr>
        <w:t>.3 实习实训基地建设</w:t>
      </w:r>
    </w:p>
    <w:p w:rsidR="00487415" w:rsidRPr="00487415" w:rsidRDefault="00487415" w:rsidP="00487415">
      <w:pPr>
        <w:overflowPunct w:val="0"/>
        <w:topLinePunct/>
        <w:spacing w:line="400" w:lineRule="exact"/>
        <w:ind w:firstLineChars="425" w:firstLine="1275"/>
        <w:rPr>
          <w:rFonts w:ascii="仿宋" w:eastAsia="仿宋" w:hAnsi="仿宋" w:cs="仿宋"/>
          <w:kern w:val="0"/>
          <w:sz w:val="30"/>
          <w:szCs w:val="30"/>
        </w:rPr>
      </w:pPr>
      <w:r>
        <w:rPr>
          <w:rFonts w:ascii="仿宋" w:eastAsia="仿宋" w:hAnsi="仿宋" w:cs="仿宋"/>
          <w:kern w:val="0"/>
          <w:sz w:val="30"/>
          <w:szCs w:val="30"/>
        </w:rPr>
        <w:t>4</w:t>
      </w:r>
      <w:r w:rsidRPr="00487415">
        <w:rPr>
          <w:rFonts w:ascii="仿宋" w:eastAsia="仿宋" w:hAnsi="仿宋" w:cs="仿宋" w:hint="eastAsia"/>
          <w:kern w:val="0"/>
          <w:sz w:val="30"/>
          <w:szCs w:val="30"/>
        </w:rPr>
        <w:t>.4 校企师资互派</w:t>
      </w:r>
    </w:p>
    <w:p w:rsidR="00487415" w:rsidRPr="00487415" w:rsidRDefault="00487415" w:rsidP="00487415">
      <w:pPr>
        <w:overflowPunct w:val="0"/>
        <w:topLinePunct/>
        <w:spacing w:line="400" w:lineRule="exact"/>
        <w:ind w:firstLineChars="425" w:firstLine="1275"/>
        <w:rPr>
          <w:rFonts w:ascii="仿宋" w:eastAsia="仿宋" w:hAnsi="仿宋" w:cs="仿宋"/>
          <w:kern w:val="0"/>
          <w:sz w:val="30"/>
          <w:szCs w:val="30"/>
        </w:rPr>
      </w:pPr>
      <w:r>
        <w:rPr>
          <w:rFonts w:ascii="仿宋" w:eastAsia="仿宋" w:hAnsi="仿宋" w:cs="仿宋"/>
          <w:kern w:val="0"/>
          <w:sz w:val="30"/>
          <w:szCs w:val="30"/>
        </w:rPr>
        <w:lastRenderedPageBreak/>
        <w:t>4</w:t>
      </w:r>
      <w:r w:rsidRPr="00487415">
        <w:rPr>
          <w:rFonts w:ascii="仿宋" w:eastAsia="仿宋" w:hAnsi="仿宋" w:cs="仿宋" w:hint="eastAsia"/>
          <w:kern w:val="0"/>
          <w:sz w:val="30"/>
          <w:szCs w:val="30"/>
        </w:rPr>
        <w:t>.5 参与市域（行业）产教融合联合体（共同体）建设</w:t>
      </w:r>
    </w:p>
    <w:p w:rsidR="00487415" w:rsidRPr="00452914" w:rsidRDefault="00487415" w:rsidP="00F10B41">
      <w:pPr>
        <w:overflowPunct w:val="0"/>
        <w:topLinePunct/>
        <w:spacing w:line="400" w:lineRule="exact"/>
        <w:ind w:firstLineChars="425" w:firstLine="1275"/>
        <w:rPr>
          <w:rFonts w:ascii="仿宋" w:eastAsia="仿宋" w:hAnsi="仿宋" w:cs="仿宋"/>
          <w:kern w:val="0"/>
          <w:sz w:val="30"/>
          <w:szCs w:val="30"/>
        </w:rPr>
      </w:pPr>
      <w:r>
        <w:rPr>
          <w:rFonts w:ascii="仿宋" w:eastAsia="仿宋" w:hAnsi="仿宋" w:cs="仿宋"/>
          <w:kern w:val="0"/>
          <w:sz w:val="30"/>
          <w:szCs w:val="30"/>
        </w:rPr>
        <w:t>4</w:t>
      </w:r>
      <w:r w:rsidRPr="00487415">
        <w:rPr>
          <w:rFonts w:ascii="仿宋" w:eastAsia="仿宋" w:hAnsi="仿宋" w:cs="仿宋" w:hint="eastAsia"/>
          <w:kern w:val="0"/>
          <w:sz w:val="30"/>
          <w:szCs w:val="30"/>
        </w:rPr>
        <w:t>.6 学校开展社会培训</w:t>
      </w:r>
    </w:p>
    <w:p w:rsidR="00D61C0D" w:rsidRPr="00D61C0D" w:rsidRDefault="00487415" w:rsidP="00487415">
      <w:pPr>
        <w:overflowPunct w:val="0"/>
        <w:topLinePunct/>
        <w:spacing w:line="400" w:lineRule="exact"/>
        <w:ind w:left="728"/>
        <w:rPr>
          <w:rFonts w:ascii="仿宋" w:eastAsia="仿宋" w:hAnsi="仿宋" w:cs="仿宋"/>
          <w:kern w:val="0"/>
          <w:sz w:val="30"/>
          <w:szCs w:val="30"/>
        </w:rPr>
      </w:pPr>
      <w:r>
        <w:rPr>
          <w:rFonts w:ascii="仿宋" w:eastAsia="仿宋" w:hAnsi="仿宋" w:cs="仿宋"/>
          <w:kern w:val="0"/>
          <w:sz w:val="30"/>
          <w:szCs w:val="30"/>
        </w:rPr>
        <w:t>5</w:t>
      </w:r>
      <w:r w:rsidR="00D61C0D">
        <w:rPr>
          <w:rFonts w:ascii="仿宋" w:eastAsia="仿宋" w:hAnsi="仿宋" w:cs="仿宋"/>
          <w:kern w:val="0"/>
          <w:sz w:val="30"/>
          <w:szCs w:val="30"/>
        </w:rPr>
        <w:t xml:space="preserve"> </w:t>
      </w:r>
      <w:r w:rsidR="00D61C0D" w:rsidRPr="00D61C0D">
        <w:rPr>
          <w:rFonts w:ascii="仿宋" w:eastAsia="仿宋" w:hAnsi="仿宋" w:cs="仿宋" w:hint="eastAsia"/>
          <w:kern w:val="0"/>
          <w:sz w:val="30"/>
          <w:szCs w:val="30"/>
        </w:rPr>
        <w:t>发展保障</w:t>
      </w:r>
    </w:p>
    <w:p w:rsidR="00D61C0D" w:rsidRPr="00D61C0D" w:rsidRDefault="00487415" w:rsidP="00487415">
      <w:pPr>
        <w:overflowPunct w:val="0"/>
        <w:topLinePunct/>
        <w:spacing w:line="400" w:lineRule="exact"/>
        <w:ind w:left="669" w:firstLineChars="197" w:firstLine="591"/>
        <w:rPr>
          <w:rFonts w:ascii="仿宋" w:eastAsia="仿宋" w:hAnsi="仿宋" w:cs="仿宋"/>
          <w:kern w:val="0"/>
          <w:sz w:val="30"/>
          <w:szCs w:val="30"/>
        </w:rPr>
      </w:pPr>
      <w:r>
        <w:rPr>
          <w:rFonts w:ascii="仿宋" w:eastAsia="仿宋" w:hAnsi="仿宋" w:cs="仿宋"/>
          <w:kern w:val="0"/>
          <w:sz w:val="30"/>
          <w:szCs w:val="30"/>
        </w:rPr>
        <w:t>5</w:t>
      </w:r>
      <w:r w:rsidR="00D61C0D" w:rsidRPr="00D61C0D">
        <w:rPr>
          <w:rFonts w:ascii="仿宋" w:eastAsia="仿宋" w:hAnsi="仿宋" w:cs="仿宋" w:hint="eastAsia"/>
          <w:kern w:val="0"/>
          <w:sz w:val="30"/>
          <w:szCs w:val="30"/>
        </w:rPr>
        <w:t>.1 国家、地方政策落实</w:t>
      </w:r>
    </w:p>
    <w:p w:rsidR="00D61C0D" w:rsidRPr="00D61C0D" w:rsidRDefault="00487415" w:rsidP="00487415">
      <w:pPr>
        <w:overflowPunct w:val="0"/>
        <w:topLinePunct/>
        <w:spacing w:line="400" w:lineRule="exact"/>
        <w:ind w:left="669" w:firstLineChars="197" w:firstLine="591"/>
        <w:rPr>
          <w:rFonts w:ascii="仿宋" w:eastAsia="仿宋" w:hAnsi="仿宋" w:cs="仿宋"/>
          <w:kern w:val="0"/>
          <w:sz w:val="30"/>
          <w:szCs w:val="30"/>
        </w:rPr>
      </w:pPr>
      <w:r>
        <w:rPr>
          <w:rFonts w:ascii="仿宋" w:eastAsia="仿宋" w:hAnsi="仿宋" w:cs="仿宋"/>
          <w:kern w:val="0"/>
          <w:sz w:val="30"/>
          <w:szCs w:val="30"/>
        </w:rPr>
        <w:t>5</w:t>
      </w:r>
      <w:r w:rsidR="00D61C0D" w:rsidRPr="00D61C0D">
        <w:rPr>
          <w:rFonts w:ascii="仿宋" w:eastAsia="仿宋" w:hAnsi="仿宋" w:cs="仿宋" w:hint="eastAsia"/>
          <w:kern w:val="0"/>
          <w:sz w:val="30"/>
          <w:szCs w:val="30"/>
        </w:rPr>
        <w:t>.2 办学条件达标建设</w:t>
      </w:r>
    </w:p>
    <w:p w:rsidR="00D61C0D" w:rsidRPr="00D61C0D" w:rsidRDefault="00487415" w:rsidP="00487415">
      <w:pPr>
        <w:overflowPunct w:val="0"/>
        <w:topLinePunct/>
        <w:spacing w:line="400" w:lineRule="exact"/>
        <w:ind w:left="669" w:firstLineChars="197" w:firstLine="591"/>
        <w:rPr>
          <w:rFonts w:ascii="仿宋" w:eastAsia="仿宋" w:hAnsi="仿宋" w:cs="仿宋"/>
          <w:kern w:val="0"/>
          <w:sz w:val="30"/>
          <w:szCs w:val="30"/>
        </w:rPr>
      </w:pPr>
      <w:r>
        <w:rPr>
          <w:rFonts w:ascii="仿宋" w:eastAsia="仿宋" w:hAnsi="仿宋" w:cs="仿宋"/>
          <w:kern w:val="0"/>
          <w:sz w:val="30"/>
          <w:szCs w:val="30"/>
        </w:rPr>
        <w:t>5</w:t>
      </w:r>
      <w:r w:rsidR="00D61C0D" w:rsidRPr="00D61C0D">
        <w:rPr>
          <w:rFonts w:ascii="仿宋" w:eastAsia="仿宋" w:hAnsi="仿宋" w:cs="仿宋" w:hint="eastAsia"/>
          <w:kern w:val="0"/>
          <w:sz w:val="30"/>
          <w:szCs w:val="30"/>
        </w:rPr>
        <w:t>.3 数字化教学资源建设</w:t>
      </w:r>
    </w:p>
    <w:p w:rsidR="00D61C0D" w:rsidRPr="00D61C0D" w:rsidRDefault="00487415" w:rsidP="00487415">
      <w:pPr>
        <w:overflowPunct w:val="0"/>
        <w:topLinePunct/>
        <w:spacing w:line="400" w:lineRule="exact"/>
        <w:ind w:left="669" w:firstLineChars="197" w:firstLine="591"/>
        <w:rPr>
          <w:rFonts w:ascii="仿宋" w:eastAsia="仿宋" w:hAnsi="仿宋" w:cs="仿宋"/>
          <w:kern w:val="0"/>
          <w:sz w:val="30"/>
          <w:szCs w:val="30"/>
        </w:rPr>
      </w:pPr>
      <w:r>
        <w:rPr>
          <w:rFonts w:ascii="仿宋" w:eastAsia="仿宋" w:hAnsi="仿宋" w:cs="仿宋"/>
          <w:kern w:val="0"/>
          <w:sz w:val="30"/>
          <w:szCs w:val="30"/>
        </w:rPr>
        <w:t>5</w:t>
      </w:r>
      <w:r w:rsidR="00D61C0D" w:rsidRPr="00D61C0D">
        <w:rPr>
          <w:rFonts w:ascii="仿宋" w:eastAsia="仿宋" w:hAnsi="仿宋" w:cs="仿宋" w:hint="eastAsia"/>
          <w:kern w:val="0"/>
          <w:sz w:val="30"/>
          <w:szCs w:val="30"/>
        </w:rPr>
        <w:t>.4 师资队伍建设</w:t>
      </w:r>
    </w:p>
    <w:p w:rsidR="00D61C0D" w:rsidRPr="00D61C0D" w:rsidRDefault="00487415" w:rsidP="00487415">
      <w:pPr>
        <w:overflowPunct w:val="0"/>
        <w:topLinePunct/>
        <w:spacing w:line="400" w:lineRule="exact"/>
        <w:ind w:left="669" w:firstLineChars="197" w:firstLine="591"/>
        <w:rPr>
          <w:rFonts w:ascii="仿宋" w:eastAsia="仿宋" w:hAnsi="仿宋" w:cs="仿宋"/>
          <w:kern w:val="0"/>
          <w:sz w:val="30"/>
          <w:szCs w:val="30"/>
        </w:rPr>
      </w:pPr>
      <w:r>
        <w:rPr>
          <w:rFonts w:ascii="仿宋" w:eastAsia="仿宋" w:hAnsi="仿宋" w:cs="仿宋"/>
          <w:kern w:val="0"/>
          <w:sz w:val="30"/>
          <w:szCs w:val="30"/>
        </w:rPr>
        <w:t>5</w:t>
      </w:r>
      <w:r w:rsidR="00D61C0D" w:rsidRPr="00D61C0D">
        <w:rPr>
          <w:rFonts w:ascii="仿宋" w:eastAsia="仿宋" w:hAnsi="仿宋" w:cs="仿宋" w:hint="eastAsia"/>
          <w:kern w:val="0"/>
          <w:sz w:val="30"/>
          <w:szCs w:val="30"/>
        </w:rPr>
        <w:t>.5 学校治理</w:t>
      </w:r>
    </w:p>
    <w:p w:rsidR="00D61C0D" w:rsidRPr="00D61C0D" w:rsidRDefault="00487415" w:rsidP="00487415">
      <w:pPr>
        <w:overflowPunct w:val="0"/>
        <w:topLinePunct/>
        <w:spacing w:line="400" w:lineRule="exact"/>
        <w:ind w:left="669" w:firstLineChars="197" w:firstLine="591"/>
        <w:rPr>
          <w:rFonts w:ascii="仿宋" w:eastAsia="仿宋" w:hAnsi="仿宋" w:cs="仿宋"/>
          <w:kern w:val="0"/>
          <w:sz w:val="30"/>
          <w:szCs w:val="30"/>
        </w:rPr>
      </w:pPr>
      <w:r>
        <w:rPr>
          <w:rFonts w:ascii="仿宋" w:eastAsia="仿宋" w:hAnsi="仿宋" w:cs="仿宋"/>
          <w:kern w:val="0"/>
          <w:sz w:val="30"/>
          <w:szCs w:val="30"/>
        </w:rPr>
        <w:t>5</w:t>
      </w:r>
      <w:r w:rsidR="00D61C0D" w:rsidRPr="00D61C0D">
        <w:rPr>
          <w:rFonts w:ascii="仿宋" w:eastAsia="仿宋" w:hAnsi="仿宋" w:cs="仿宋" w:hint="eastAsia"/>
          <w:kern w:val="0"/>
          <w:sz w:val="30"/>
          <w:szCs w:val="30"/>
        </w:rPr>
        <w:t>.6 质量保证体系建设</w:t>
      </w:r>
    </w:p>
    <w:p w:rsidR="00D61C0D" w:rsidRPr="00D61C0D" w:rsidRDefault="00487415" w:rsidP="00487415">
      <w:pPr>
        <w:overflowPunct w:val="0"/>
        <w:topLinePunct/>
        <w:spacing w:line="400" w:lineRule="exact"/>
        <w:ind w:left="669" w:firstLineChars="197" w:firstLine="591"/>
        <w:rPr>
          <w:rFonts w:ascii="仿宋" w:eastAsia="仿宋" w:hAnsi="仿宋" w:cs="仿宋"/>
          <w:kern w:val="0"/>
          <w:sz w:val="30"/>
          <w:szCs w:val="30"/>
        </w:rPr>
      </w:pPr>
      <w:r>
        <w:rPr>
          <w:rFonts w:ascii="仿宋" w:eastAsia="仿宋" w:hAnsi="仿宋" w:cs="仿宋"/>
          <w:kern w:val="0"/>
          <w:sz w:val="30"/>
          <w:szCs w:val="30"/>
        </w:rPr>
        <w:t>5</w:t>
      </w:r>
      <w:r w:rsidR="00D61C0D" w:rsidRPr="00D61C0D">
        <w:rPr>
          <w:rFonts w:ascii="仿宋" w:eastAsia="仿宋" w:hAnsi="仿宋" w:cs="仿宋" w:hint="eastAsia"/>
          <w:kern w:val="0"/>
          <w:sz w:val="30"/>
          <w:szCs w:val="30"/>
        </w:rPr>
        <w:t>.7 经费投入</w:t>
      </w:r>
    </w:p>
    <w:p w:rsidR="00F108B9" w:rsidRDefault="00487415" w:rsidP="00487415">
      <w:pPr>
        <w:overflowPunct w:val="0"/>
        <w:topLinePunct/>
        <w:spacing w:line="400" w:lineRule="exact"/>
        <w:ind w:left="669" w:firstLineChars="29" w:firstLine="87"/>
        <w:rPr>
          <w:rFonts w:ascii="仿宋" w:eastAsia="仿宋" w:hAnsi="仿宋" w:cs="仿宋"/>
          <w:kern w:val="0"/>
          <w:sz w:val="30"/>
          <w:szCs w:val="30"/>
        </w:rPr>
      </w:pPr>
      <w:r>
        <w:rPr>
          <w:rFonts w:ascii="仿宋" w:eastAsia="仿宋" w:hAnsi="仿宋" w:cs="仿宋"/>
          <w:kern w:val="0"/>
          <w:sz w:val="30"/>
          <w:szCs w:val="30"/>
        </w:rPr>
        <w:t xml:space="preserve">6 </w:t>
      </w:r>
      <w:r w:rsidR="00351041">
        <w:rPr>
          <w:rFonts w:ascii="仿宋" w:eastAsia="仿宋" w:hAnsi="仿宋" w:cs="仿宋" w:hint="eastAsia"/>
          <w:kern w:val="0"/>
          <w:sz w:val="30"/>
          <w:szCs w:val="30"/>
        </w:rPr>
        <w:t>面临挑战和改进措施</w:t>
      </w:r>
    </w:p>
    <w:p w:rsidR="00F108B9" w:rsidRDefault="00351041" w:rsidP="00487415">
      <w:pPr>
        <w:overflowPunct w:val="0"/>
        <w:topLinePunct/>
        <w:spacing w:line="400" w:lineRule="exact"/>
        <w:ind w:firstLineChars="438" w:firstLine="1314"/>
        <w:rPr>
          <w:rFonts w:ascii="仿宋" w:eastAsia="仿宋" w:hAnsi="仿宋" w:cs="仿宋"/>
          <w:kern w:val="0"/>
          <w:sz w:val="30"/>
          <w:szCs w:val="30"/>
        </w:rPr>
      </w:pPr>
      <w:r>
        <w:rPr>
          <w:rFonts w:ascii="仿宋" w:eastAsia="仿宋" w:hAnsi="仿宋" w:cs="仿宋" w:hint="eastAsia"/>
          <w:kern w:val="0"/>
          <w:sz w:val="30"/>
          <w:szCs w:val="30"/>
        </w:rPr>
        <w:t>挑战 1：无自有校园</w:t>
      </w:r>
    </w:p>
    <w:p w:rsidR="00F108B9" w:rsidRDefault="00351041" w:rsidP="00487415">
      <w:pPr>
        <w:overflowPunct w:val="0"/>
        <w:topLinePunct/>
        <w:spacing w:line="400" w:lineRule="exact"/>
        <w:ind w:firstLineChars="438" w:firstLine="1314"/>
        <w:rPr>
          <w:rFonts w:ascii="仿宋" w:eastAsia="仿宋" w:hAnsi="仿宋" w:cs="仿宋"/>
          <w:kern w:val="0"/>
          <w:sz w:val="30"/>
          <w:szCs w:val="30"/>
        </w:rPr>
      </w:pPr>
      <w:r>
        <w:rPr>
          <w:rFonts w:ascii="仿宋" w:eastAsia="仿宋" w:hAnsi="仿宋" w:cs="仿宋" w:hint="eastAsia"/>
          <w:kern w:val="0"/>
          <w:sz w:val="30"/>
          <w:szCs w:val="30"/>
        </w:rPr>
        <w:t>挑战 2：专任教师资格证及职称不足</w:t>
      </w:r>
    </w:p>
    <w:p w:rsidR="00F108B9" w:rsidRDefault="00351041" w:rsidP="00487415">
      <w:pPr>
        <w:overflowPunct w:val="0"/>
        <w:topLinePunct/>
        <w:spacing w:line="400" w:lineRule="exact"/>
        <w:ind w:firstLineChars="438" w:firstLine="1314"/>
        <w:rPr>
          <w:rFonts w:ascii="仿宋" w:eastAsia="仿宋" w:hAnsi="仿宋" w:cs="仿宋"/>
          <w:kern w:val="0"/>
          <w:sz w:val="30"/>
          <w:szCs w:val="30"/>
        </w:rPr>
      </w:pPr>
      <w:r>
        <w:rPr>
          <w:rFonts w:ascii="仿宋" w:eastAsia="仿宋" w:hAnsi="仿宋" w:cs="仿宋" w:hint="eastAsia"/>
          <w:kern w:val="0"/>
          <w:sz w:val="30"/>
          <w:szCs w:val="30"/>
        </w:rPr>
        <w:t>挑战 3：公共文化课开设不足</w:t>
      </w:r>
    </w:p>
    <w:p w:rsidR="00F108B9" w:rsidRDefault="00487415" w:rsidP="00487415">
      <w:pPr>
        <w:overflowPunct w:val="0"/>
        <w:topLinePunct/>
        <w:spacing w:line="400" w:lineRule="exact"/>
        <w:ind w:left="670" w:firstLineChars="42" w:firstLine="126"/>
        <w:rPr>
          <w:rFonts w:ascii="仿宋" w:eastAsia="仿宋" w:hAnsi="仿宋" w:cs="仿宋"/>
          <w:kern w:val="0"/>
          <w:sz w:val="30"/>
          <w:szCs w:val="30"/>
        </w:rPr>
      </w:pPr>
      <w:r>
        <w:rPr>
          <w:rFonts w:ascii="仿宋" w:eastAsia="仿宋" w:hAnsi="仿宋" w:cs="仿宋"/>
          <w:kern w:val="0"/>
          <w:sz w:val="30"/>
          <w:szCs w:val="30"/>
        </w:rPr>
        <w:t>7</w:t>
      </w:r>
      <w:r w:rsidR="00351041">
        <w:rPr>
          <w:rFonts w:ascii="仿宋" w:eastAsia="仿宋" w:hAnsi="仿宋" w:cs="仿宋" w:hint="eastAsia"/>
          <w:kern w:val="0"/>
          <w:sz w:val="30"/>
          <w:szCs w:val="30"/>
        </w:rPr>
        <w:t xml:space="preserve"> 展望未来，提升办学</w:t>
      </w:r>
    </w:p>
    <w:p w:rsidR="00F108B9" w:rsidRDefault="00487415" w:rsidP="00487415">
      <w:pPr>
        <w:overflowPunct w:val="0"/>
        <w:topLinePunct/>
        <w:spacing w:line="400" w:lineRule="exact"/>
        <w:ind w:firstLineChars="438" w:firstLine="1314"/>
        <w:rPr>
          <w:rFonts w:ascii="仿宋" w:eastAsia="仿宋" w:hAnsi="仿宋" w:cs="仿宋"/>
          <w:kern w:val="0"/>
          <w:sz w:val="30"/>
          <w:szCs w:val="30"/>
        </w:rPr>
      </w:pPr>
      <w:r>
        <w:rPr>
          <w:rFonts w:ascii="仿宋" w:eastAsia="仿宋" w:hAnsi="仿宋" w:cs="仿宋"/>
          <w:kern w:val="0"/>
          <w:sz w:val="30"/>
          <w:szCs w:val="30"/>
        </w:rPr>
        <w:t>7</w:t>
      </w:r>
      <w:r w:rsidR="00351041">
        <w:rPr>
          <w:rFonts w:ascii="仿宋" w:eastAsia="仿宋" w:hAnsi="仿宋" w:cs="仿宋" w:hint="eastAsia"/>
          <w:kern w:val="0"/>
          <w:sz w:val="30"/>
          <w:szCs w:val="30"/>
        </w:rPr>
        <w:t>.1 扩大在校生规模，提升教育教学质量</w:t>
      </w:r>
    </w:p>
    <w:p w:rsidR="00F108B9" w:rsidRDefault="00487415" w:rsidP="00487415">
      <w:pPr>
        <w:overflowPunct w:val="0"/>
        <w:topLinePunct/>
        <w:spacing w:line="400" w:lineRule="exact"/>
        <w:ind w:firstLineChars="438" w:firstLine="1314"/>
        <w:rPr>
          <w:rFonts w:ascii="仿宋" w:eastAsia="仿宋" w:hAnsi="仿宋" w:cs="仿宋"/>
          <w:kern w:val="0"/>
          <w:sz w:val="30"/>
          <w:szCs w:val="30"/>
        </w:rPr>
      </w:pPr>
      <w:r>
        <w:rPr>
          <w:rFonts w:ascii="仿宋" w:eastAsia="仿宋" w:hAnsi="仿宋" w:cs="仿宋"/>
          <w:kern w:val="0"/>
          <w:sz w:val="30"/>
          <w:szCs w:val="30"/>
        </w:rPr>
        <w:t>7</w:t>
      </w:r>
      <w:r w:rsidR="00351041">
        <w:rPr>
          <w:rFonts w:ascii="仿宋" w:eastAsia="仿宋" w:hAnsi="仿宋" w:cs="仿宋" w:hint="eastAsia"/>
          <w:kern w:val="0"/>
          <w:sz w:val="30"/>
          <w:szCs w:val="30"/>
        </w:rPr>
        <w:t>.2 规范教育教学，修订教学计划和大纲</w:t>
      </w:r>
    </w:p>
    <w:p w:rsidR="00F108B9" w:rsidRDefault="00487415" w:rsidP="00487415">
      <w:pPr>
        <w:overflowPunct w:val="0"/>
        <w:topLinePunct/>
        <w:spacing w:line="400" w:lineRule="exact"/>
        <w:ind w:firstLineChars="438" w:firstLine="1314"/>
        <w:rPr>
          <w:rFonts w:ascii="仿宋" w:eastAsia="仿宋" w:hAnsi="仿宋" w:cs="仿宋"/>
          <w:kern w:val="0"/>
          <w:sz w:val="30"/>
          <w:szCs w:val="30"/>
        </w:rPr>
      </w:pPr>
      <w:r>
        <w:rPr>
          <w:rFonts w:ascii="仿宋" w:eastAsia="仿宋" w:hAnsi="仿宋" w:cs="仿宋"/>
          <w:kern w:val="0"/>
          <w:sz w:val="30"/>
          <w:szCs w:val="30"/>
        </w:rPr>
        <w:t>7</w:t>
      </w:r>
      <w:r w:rsidR="00351041">
        <w:rPr>
          <w:rFonts w:ascii="仿宋" w:eastAsia="仿宋" w:hAnsi="仿宋" w:cs="仿宋" w:hint="eastAsia"/>
          <w:kern w:val="0"/>
          <w:sz w:val="30"/>
          <w:szCs w:val="30"/>
        </w:rPr>
        <w:t>.3 建设特色职业化校园</w:t>
      </w:r>
    </w:p>
    <w:p w:rsidR="00F108B9" w:rsidRDefault="00487415" w:rsidP="00487415">
      <w:pPr>
        <w:overflowPunct w:val="0"/>
        <w:topLinePunct/>
        <w:spacing w:line="400" w:lineRule="exact"/>
        <w:ind w:firstLineChars="438" w:firstLine="1314"/>
        <w:rPr>
          <w:rFonts w:ascii="仿宋" w:eastAsia="仿宋" w:hAnsi="仿宋" w:cs="仿宋"/>
          <w:kern w:val="0"/>
          <w:sz w:val="30"/>
          <w:szCs w:val="30"/>
        </w:rPr>
      </w:pPr>
      <w:r>
        <w:rPr>
          <w:rFonts w:ascii="仿宋" w:eastAsia="仿宋" w:hAnsi="仿宋" w:cs="仿宋"/>
          <w:kern w:val="0"/>
          <w:sz w:val="30"/>
          <w:szCs w:val="30"/>
        </w:rPr>
        <w:t>7</w:t>
      </w:r>
      <w:r w:rsidR="00351041">
        <w:rPr>
          <w:rFonts w:ascii="仿宋" w:eastAsia="仿宋" w:hAnsi="仿宋" w:cs="仿宋" w:hint="eastAsia"/>
          <w:kern w:val="0"/>
          <w:sz w:val="30"/>
          <w:szCs w:val="30"/>
        </w:rPr>
        <w:t>.4 提升师资力量培养</w:t>
      </w:r>
    </w:p>
    <w:p w:rsidR="00F108B9" w:rsidRDefault="00487415" w:rsidP="00487415">
      <w:pPr>
        <w:overflowPunct w:val="0"/>
        <w:topLinePunct/>
        <w:spacing w:line="400" w:lineRule="exact"/>
        <w:ind w:firstLineChars="438" w:firstLine="1314"/>
        <w:rPr>
          <w:rFonts w:ascii="仿宋" w:eastAsia="仿宋" w:hAnsi="仿宋" w:cs="仿宋"/>
          <w:kern w:val="0"/>
          <w:sz w:val="30"/>
          <w:szCs w:val="30"/>
        </w:rPr>
      </w:pPr>
      <w:r>
        <w:rPr>
          <w:rFonts w:ascii="仿宋" w:eastAsia="仿宋" w:hAnsi="仿宋" w:cs="仿宋"/>
          <w:kern w:val="0"/>
          <w:sz w:val="30"/>
          <w:szCs w:val="30"/>
        </w:rPr>
        <w:t>7</w:t>
      </w:r>
      <w:r w:rsidR="00351041">
        <w:rPr>
          <w:rFonts w:ascii="仿宋" w:eastAsia="仿宋" w:hAnsi="仿宋" w:cs="仿宋" w:hint="eastAsia"/>
          <w:kern w:val="0"/>
          <w:sz w:val="30"/>
          <w:szCs w:val="30"/>
        </w:rPr>
        <w:t>.5 提升软、硬件办学水平</w:t>
      </w:r>
    </w:p>
    <w:p w:rsidR="00F108B9" w:rsidRDefault="00487415" w:rsidP="00487415">
      <w:pPr>
        <w:overflowPunct w:val="0"/>
        <w:topLinePunct/>
        <w:spacing w:line="400" w:lineRule="exact"/>
        <w:ind w:left="670" w:firstLineChars="52" w:firstLine="156"/>
        <w:rPr>
          <w:rFonts w:ascii="仿宋" w:eastAsia="仿宋" w:hAnsi="仿宋" w:cs="仿宋"/>
          <w:kern w:val="0"/>
          <w:sz w:val="30"/>
          <w:szCs w:val="30"/>
        </w:rPr>
      </w:pPr>
      <w:r>
        <w:rPr>
          <w:rFonts w:ascii="仿宋" w:eastAsia="仿宋" w:hAnsi="仿宋" w:cs="仿宋"/>
          <w:kern w:val="0"/>
          <w:sz w:val="30"/>
          <w:szCs w:val="30"/>
        </w:rPr>
        <w:t xml:space="preserve">8 </w:t>
      </w:r>
      <w:r w:rsidR="00351041">
        <w:rPr>
          <w:rFonts w:ascii="仿宋" w:eastAsia="仿宋" w:hAnsi="仿宋" w:cs="仿宋" w:hint="eastAsia"/>
          <w:kern w:val="0"/>
          <w:sz w:val="30"/>
          <w:szCs w:val="30"/>
        </w:rPr>
        <w:t>典型案例</w:t>
      </w:r>
    </w:p>
    <w:p w:rsidR="00F108B9" w:rsidRDefault="00487415" w:rsidP="00487415">
      <w:pPr>
        <w:overflowPunct w:val="0"/>
        <w:topLinePunct/>
        <w:spacing w:line="400" w:lineRule="exact"/>
        <w:ind w:firstLineChars="438" w:firstLine="1314"/>
        <w:rPr>
          <w:rFonts w:ascii="仿宋" w:eastAsia="仿宋" w:hAnsi="仿宋" w:cs="仿宋"/>
          <w:kern w:val="0"/>
          <w:sz w:val="30"/>
          <w:szCs w:val="30"/>
        </w:rPr>
      </w:pPr>
      <w:r>
        <w:rPr>
          <w:rFonts w:ascii="仿宋" w:eastAsia="仿宋" w:hAnsi="仿宋" w:cs="仿宋"/>
          <w:kern w:val="0"/>
          <w:sz w:val="30"/>
          <w:szCs w:val="30"/>
        </w:rPr>
        <w:t>8</w:t>
      </w:r>
      <w:r w:rsidR="00351041">
        <w:rPr>
          <w:rFonts w:ascii="仿宋" w:eastAsia="仿宋" w:hAnsi="仿宋" w:cs="仿宋" w:hint="eastAsia"/>
          <w:kern w:val="0"/>
          <w:sz w:val="30"/>
          <w:szCs w:val="30"/>
        </w:rPr>
        <w:t>.</w:t>
      </w:r>
      <w:r w:rsidR="00704C6D">
        <w:rPr>
          <w:rFonts w:ascii="仿宋" w:eastAsia="仿宋" w:hAnsi="仿宋" w:cs="仿宋"/>
          <w:kern w:val="0"/>
          <w:sz w:val="30"/>
          <w:szCs w:val="30"/>
        </w:rPr>
        <w:t>1</w:t>
      </w:r>
      <w:r w:rsidR="00351041">
        <w:rPr>
          <w:rFonts w:ascii="仿宋" w:eastAsia="仿宋" w:hAnsi="仿宋" w:cs="仿宋" w:hint="eastAsia"/>
          <w:kern w:val="0"/>
          <w:sz w:val="30"/>
          <w:szCs w:val="30"/>
        </w:rPr>
        <w:t xml:space="preserve"> 社团育人、活动育人</w:t>
      </w:r>
    </w:p>
    <w:p w:rsidR="00B33E46" w:rsidRDefault="00B33E46" w:rsidP="00B33E46">
      <w:pPr>
        <w:overflowPunct w:val="0"/>
        <w:topLinePunct/>
        <w:spacing w:line="400" w:lineRule="exact"/>
        <w:ind w:left="692"/>
        <w:rPr>
          <w:rFonts w:ascii="仿宋" w:eastAsia="仿宋" w:hAnsi="仿宋" w:cs="仿宋"/>
          <w:kern w:val="0"/>
          <w:sz w:val="28"/>
          <w:szCs w:val="28"/>
        </w:rPr>
      </w:pPr>
      <w:r>
        <w:rPr>
          <w:rFonts w:ascii="仿宋" w:eastAsia="仿宋" w:hAnsi="仿宋" w:cs="仿宋" w:hint="eastAsia"/>
          <w:kern w:val="0"/>
          <w:sz w:val="28"/>
          <w:szCs w:val="28"/>
        </w:rPr>
        <w:t>图1：</w:t>
      </w:r>
      <w:r w:rsidR="003C1469">
        <w:rPr>
          <w:rFonts w:ascii="仿宋" w:eastAsia="仿宋" w:hAnsi="仿宋" w:cs="仿宋" w:hint="eastAsia"/>
          <w:sz w:val="28"/>
          <w:szCs w:val="28"/>
        </w:rPr>
        <w:t>江西新华5+2就业</w:t>
      </w:r>
      <w:r w:rsidR="003C1469">
        <w:rPr>
          <w:rFonts w:ascii="仿宋" w:eastAsia="仿宋" w:hAnsi="仿宋" w:cs="仿宋"/>
          <w:sz w:val="28"/>
          <w:szCs w:val="28"/>
        </w:rPr>
        <w:t>之家人才交流会</w:t>
      </w:r>
    </w:p>
    <w:p w:rsidR="00B33E46" w:rsidRDefault="00B33E46" w:rsidP="00B33E46">
      <w:pPr>
        <w:overflowPunct w:val="0"/>
        <w:topLinePunct/>
        <w:spacing w:line="400" w:lineRule="exact"/>
        <w:ind w:left="692"/>
        <w:rPr>
          <w:rFonts w:ascii="仿宋" w:eastAsia="仿宋" w:hAnsi="仿宋" w:cs="仿宋"/>
          <w:kern w:val="0"/>
          <w:sz w:val="28"/>
          <w:szCs w:val="28"/>
        </w:rPr>
      </w:pPr>
      <w:r>
        <w:rPr>
          <w:rFonts w:ascii="仿宋" w:eastAsia="仿宋" w:hAnsi="仿宋" w:cs="仿宋" w:hint="eastAsia"/>
          <w:kern w:val="0"/>
          <w:sz w:val="28"/>
          <w:szCs w:val="28"/>
        </w:rPr>
        <w:t>图2：</w:t>
      </w:r>
      <w:r>
        <w:rPr>
          <w:rFonts w:ascii="仿宋" w:eastAsia="仿宋" w:hAnsi="仿宋" w:cs="仿宋" w:hint="eastAsia"/>
          <w:sz w:val="28"/>
          <w:szCs w:val="28"/>
        </w:rPr>
        <w:t>杰出校友分享会</w:t>
      </w:r>
    </w:p>
    <w:p w:rsidR="00B33E46" w:rsidRDefault="00B33E46" w:rsidP="00B33E46">
      <w:pPr>
        <w:overflowPunct w:val="0"/>
        <w:topLinePunct/>
        <w:spacing w:line="400" w:lineRule="exact"/>
        <w:ind w:left="692"/>
        <w:rPr>
          <w:rFonts w:ascii="仿宋" w:eastAsia="仿宋" w:hAnsi="仿宋" w:cs="仿宋"/>
          <w:kern w:val="0"/>
          <w:sz w:val="28"/>
          <w:szCs w:val="28"/>
        </w:rPr>
      </w:pPr>
      <w:r>
        <w:rPr>
          <w:rFonts w:ascii="仿宋" w:eastAsia="仿宋" w:hAnsi="仿宋" w:cs="仿宋" w:hint="eastAsia"/>
          <w:kern w:val="0"/>
          <w:sz w:val="28"/>
          <w:szCs w:val="28"/>
        </w:rPr>
        <w:t>图3：</w:t>
      </w:r>
      <w:r>
        <w:rPr>
          <w:rFonts w:ascii="仿宋" w:eastAsia="仿宋" w:hAnsi="仿宋" w:cs="仿宋" w:hint="eastAsia"/>
          <w:sz w:val="28"/>
          <w:szCs w:val="28"/>
        </w:rPr>
        <w:t>校企合作协议</w:t>
      </w:r>
    </w:p>
    <w:p w:rsidR="00B33E46" w:rsidRDefault="00B33E46" w:rsidP="00B33E46">
      <w:pPr>
        <w:overflowPunct w:val="0"/>
        <w:topLinePunct/>
        <w:spacing w:line="400" w:lineRule="exact"/>
        <w:ind w:left="692"/>
        <w:rPr>
          <w:rFonts w:ascii="仿宋" w:eastAsia="仿宋" w:hAnsi="仿宋" w:cs="仿宋"/>
          <w:kern w:val="0"/>
          <w:sz w:val="28"/>
          <w:szCs w:val="28"/>
        </w:rPr>
      </w:pPr>
      <w:r>
        <w:rPr>
          <w:rFonts w:ascii="仿宋" w:eastAsia="仿宋" w:hAnsi="仿宋" w:cs="仿宋" w:hint="eastAsia"/>
          <w:kern w:val="0"/>
          <w:sz w:val="28"/>
          <w:szCs w:val="28"/>
        </w:rPr>
        <w:t>图4：</w:t>
      </w:r>
      <w:r>
        <w:rPr>
          <w:rFonts w:ascii="仿宋" w:eastAsia="仿宋" w:hAnsi="仿宋" w:cs="仿宋" w:hint="eastAsia"/>
          <w:sz w:val="28"/>
          <w:szCs w:val="28"/>
        </w:rPr>
        <w:t>校企合作</w:t>
      </w:r>
      <w:r w:rsidR="003C1469">
        <w:rPr>
          <w:rFonts w:ascii="仿宋" w:eastAsia="仿宋" w:hAnsi="仿宋" w:cs="仿宋" w:hint="eastAsia"/>
          <w:sz w:val="28"/>
          <w:szCs w:val="28"/>
        </w:rPr>
        <w:t>授牌</w:t>
      </w:r>
      <w:r>
        <w:rPr>
          <w:rFonts w:ascii="仿宋" w:eastAsia="仿宋" w:hAnsi="仿宋" w:cs="仿宋" w:hint="eastAsia"/>
          <w:sz w:val="28"/>
          <w:szCs w:val="28"/>
        </w:rPr>
        <w:t>活动</w:t>
      </w:r>
    </w:p>
    <w:p w:rsidR="00B33E46" w:rsidRDefault="00B33E46" w:rsidP="00B33E46">
      <w:pPr>
        <w:overflowPunct w:val="0"/>
        <w:topLinePunct/>
        <w:spacing w:line="400" w:lineRule="exact"/>
        <w:ind w:left="692"/>
        <w:rPr>
          <w:rFonts w:ascii="仿宋" w:eastAsia="仿宋" w:hAnsi="仿宋" w:cs="仿宋"/>
          <w:kern w:val="0"/>
          <w:sz w:val="28"/>
          <w:szCs w:val="28"/>
        </w:rPr>
      </w:pPr>
      <w:r>
        <w:rPr>
          <w:rFonts w:ascii="仿宋" w:eastAsia="仿宋" w:hAnsi="仿宋" w:cs="仿宋" w:hint="eastAsia"/>
          <w:kern w:val="0"/>
          <w:sz w:val="28"/>
          <w:szCs w:val="28"/>
        </w:rPr>
        <w:t>图5：</w:t>
      </w:r>
      <w:r>
        <w:rPr>
          <w:rFonts w:ascii="仿宋" w:eastAsia="仿宋" w:hAnsi="仿宋" w:cs="仿宋" w:hint="eastAsia"/>
          <w:sz w:val="28"/>
          <w:szCs w:val="28"/>
        </w:rPr>
        <w:t>学校与河林村乡村振兴签约仪式</w:t>
      </w:r>
    </w:p>
    <w:p w:rsidR="00B33E46" w:rsidRDefault="00B33E46" w:rsidP="00B33E46">
      <w:pPr>
        <w:overflowPunct w:val="0"/>
        <w:topLinePunct/>
        <w:spacing w:line="400" w:lineRule="exact"/>
        <w:ind w:left="692"/>
        <w:rPr>
          <w:rFonts w:ascii="仿宋" w:eastAsia="仿宋" w:hAnsi="仿宋" w:cs="仿宋"/>
          <w:kern w:val="0"/>
          <w:sz w:val="28"/>
          <w:szCs w:val="28"/>
        </w:rPr>
      </w:pPr>
      <w:r>
        <w:rPr>
          <w:rFonts w:ascii="仿宋" w:eastAsia="仿宋" w:hAnsi="仿宋" w:cs="仿宋" w:hint="eastAsia"/>
          <w:kern w:val="0"/>
          <w:sz w:val="28"/>
          <w:szCs w:val="28"/>
        </w:rPr>
        <w:t>图6：</w:t>
      </w:r>
      <w:r>
        <w:rPr>
          <w:rFonts w:ascii="仿宋" w:eastAsia="仿宋" w:hAnsi="仿宋" w:cs="仿宋" w:hint="eastAsia"/>
          <w:sz w:val="28"/>
          <w:szCs w:val="28"/>
        </w:rPr>
        <w:t>学校党员参与支持社区服务工作</w:t>
      </w:r>
    </w:p>
    <w:p w:rsidR="00B33E46" w:rsidRDefault="00B33E46" w:rsidP="00B33E46">
      <w:pPr>
        <w:overflowPunct w:val="0"/>
        <w:topLinePunct/>
        <w:spacing w:line="400" w:lineRule="exact"/>
        <w:ind w:left="692"/>
        <w:rPr>
          <w:rFonts w:ascii="仿宋" w:eastAsia="仿宋" w:hAnsi="仿宋" w:cs="仿宋"/>
          <w:kern w:val="0"/>
          <w:sz w:val="28"/>
          <w:szCs w:val="28"/>
        </w:rPr>
      </w:pPr>
      <w:r>
        <w:rPr>
          <w:rFonts w:ascii="仿宋" w:eastAsia="仿宋" w:hAnsi="仿宋" w:cs="仿宋" w:hint="eastAsia"/>
          <w:kern w:val="0"/>
          <w:sz w:val="28"/>
          <w:szCs w:val="28"/>
        </w:rPr>
        <w:t>图7：</w:t>
      </w:r>
      <w:r>
        <w:rPr>
          <w:rFonts w:ascii="仿宋" w:eastAsia="仿宋" w:hAnsi="仿宋" w:cs="仿宋" w:hint="eastAsia"/>
          <w:sz w:val="28"/>
          <w:szCs w:val="28"/>
        </w:rPr>
        <w:t>新华</w:t>
      </w:r>
      <w:r>
        <w:rPr>
          <w:rFonts w:ascii="仿宋" w:eastAsia="仿宋" w:hAnsi="仿宋" w:cs="仿宋"/>
          <w:sz w:val="28"/>
          <w:szCs w:val="28"/>
        </w:rPr>
        <w:t>双</w:t>
      </w:r>
      <w:r>
        <w:rPr>
          <w:rFonts w:ascii="仿宋" w:eastAsia="仿宋" w:hAnsi="仿宋" w:cs="仿宋" w:hint="eastAsia"/>
          <w:sz w:val="28"/>
          <w:szCs w:val="28"/>
        </w:rPr>
        <w:t>11狂</w:t>
      </w:r>
      <w:r>
        <w:rPr>
          <w:rFonts w:ascii="仿宋" w:eastAsia="仿宋" w:hAnsi="仿宋" w:cs="仿宋"/>
          <w:sz w:val="28"/>
          <w:szCs w:val="28"/>
        </w:rPr>
        <w:t>欢节</w:t>
      </w:r>
    </w:p>
    <w:p w:rsidR="00B33E46" w:rsidRDefault="00B33E46" w:rsidP="00B33E46">
      <w:pPr>
        <w:overflowPunct w:val="0"/>
        <w:topLinePunct/>
        <w:spacing w:line="400" w:lineRule="exact"/>
        <w:ind w:left="692"/>
        <w:rPr>
          <w:rFonts w:ascii="仿宋" w:eastAsia="仿宋" w:hAnsi="仿宋" w:cs="仿宋"/>
          <w:kern w:val="0"/>
          <w:sz w:val="28"/>
          <w:szCs w:val="28"/>
        </w:rPr>
      </w:pPr>
      <w:r>
        <w:rPr>
          <w:rFonts w:ascii="仿宋" w:eastAsia="仿宋" w:hAnsi="仿宋" w:cs="仿宋" w:hint="eastAsia"/>
          <w:kern w:val="0"/>
          <w:sz w:val="28"/>
          <w:szCs w:val="28"/>
        </w:rPr>
        <w:t>图8：学校党支部书记上党课</w:t>
      </w:r>
    </w:p>
    <w:p w:rsidR="00B33E46" w:rsidRDefault="00B33E46" w:rsidP="00B33E46">
      <w:pPr>
        <w:overflowPunct w:val="0"/>
        <w:topLinePunct/>
        <w:spacing w:line="400" w:lineRule="exact"/>
        <w:ind w:left="692"/>
        <w:rPr>
          <w:rFonts w:ascii="仿宋" w:eastAsia="仿宋" w:hAnsi="仿宋" w:cs="仿宋"/>
          <w:kern w:val="0"/>
          <w:sz w:val="28"/>
          <w:szCs w:val="28"/>
        </w:rPr>
      </w:pPr>
      <w:r>
        <w:rPr>
          <w:rFonts w:ascii="仿宋" w:eastAsia="仿宋" w:hAnsi="仿宋" w:cs="仿宋" w:hint="eastAsia"/>
          <w:kern w:val="0"/>
          <w:sz w:val="28"/>
          <w:szCs w:val="28"/>
        </w:rPr>
        <w:t>图9：学校党支部开展主题党日活动</w:t>
      </w:r>
    </w:p>
    <w:p w:rsidR="00B33E46" w:rsidRDefault="00B33E46" w:rsidP="00B33E46">
      <w:pPr>
        <w:overflowPunct w:val="0"/>
        <w:topLinePunct/>
        <w:spacing w:line="400" w:lineRule="exact"/>
        <w:ind w:left="692"/>
        <w:rPr>
          <w:rFonts w:ascii="仿宋" w:eastAsia="仿宋" w:hAnsi="仿宋" w:cs="仿宋"/>
          <w:kern w:val="0"/>
          <w:sz w:val="28"/>
          <w:szCs w:val="28"/>
        </w:rPr>
      </w:pPr>
      <w:r>
        <w:rPr>
          <w:rFonts w:ascii="仿宋" w:eastAsia="仿宋" w:hAnsi="仿宋" w:cs="仿宋" w:hint="eastAsia"/>
          <w:kern w:val="0"/>
          <w:sz w:val="28"/>
          <w:szCs w:val="28"/>
        </w:rPr>
        <w:t>图10：学习</w:t>
      </w:r>
      <w:r>
        <w:rPr>
          <w:rFonts w:ascii="仿宋" w:eastAsia="仿宋" w:hAnsi="仿宋" w:cs="仿宋"/>
          <w:kern w:val="0"/>
          <w:sz w:val="28"/>
          <w:szCs w:val="28"/>
        </w:rPr>
        <w:t>贯彻</w:t>
      </w:r>
      <w:r>
        <w:rPr>
          <w:rFonts w:ascii="仿宋" w:eastAsia="仿宋" w:hAnsi="仿宋" w:cs="仿宋" w:hint="eastAsia"/>
          <w:kern w:val="0"/>
          <w:sz w:val="28"/>
          <w:szCs w:val="28"/>
        </w:rPr>
        <w:t>习</w:t>
      </w:r>
      <w:r>
        <w:rPr>
          <w:rFonts w:ascii="仿宋" w:eastAsia="仿宋" w:hAnsi="仿宋" w:cs="仿宋"/>
          <w:kern w:val="0"/>
          <w:sz w:val="28"/>
          <w:szCs w:val="28"/>
        </w:rPr>
        <w:t>近平新时代</w:t>
      </w:r>
      <w:r>
        <w:rPr>
          <w:rFonts w:ascii="仿宋" w:eastAsia="仿宋" w:hAnsi="仿宋" w:cs="仿宋" w:hint="eastAsia"/>
          <w:kern w:val="0"/>
          <w:sz w:val="28"/>
          <w:szCs w:val="28"/>
        </w:rPr>
        <w:t>中</w:t>
      </w:r>
      <w:r>
        <w:rPr>
          <w:rFonts w:ascii="仿宋" w:eastAsia="仿宋" w:hAnsi="仿宋" w:cs="仿宋"/>
          <w:kern w:val="0"/>
          <w:sz w:val="28"/>
          <w:szCs w:val="28"/>
        </w:rPr>
        <w:t>国特</w:t>
      </w:r>
      <w:r>
        <w:rPr>
          <w:rFonts w:ascii="仿宋" w:eastAsia="仿宋" w:hAnsi="仿宋" w:cs="仿宋" w:hint="eastAsia"/>
          <w:kern w:val="0"/>
          <w:sz w:val="28"/>
          <w:szCs w:val="28"/>
        </w:rPr>
        <w:t>色</w:t>
      </w:r>
      <w:r>
        <w:rPr>
          <w:rFonts w:ascii="仿宋" w:eastAsia="仿宋" w:hAnsi="仿宋" w:cs="仿宋"/>
          <w:kern w:val="0"/>
          <w:sz w:val="28"/>
          <w:szCs w:val="28"/>
        </w:rPr>
        <w:t>社会主义思想</w:t>
      </w:r>
    </w:p>
    <w:p w:rsidR="00B33E46" w:rsidRDefault="00B33E46" w:rsidP="00B33E46">
      <w:pPr>
        <w:overflowPunct w:val="0"/>
        <w:topLinePunct/>
        <w:spacing w:line="400" w:lineRule="exact"/>
        <w:ind w:left="692"/>
        <w:rPr>
          <w:rFonts w:ascii="仿宋" w:eastAsia="仿宋" w:hAnsi="仿宋" w:cs="仿宋"/>
          <w:kern w:val="0"/>
          <w:sz w:val="28"/>
          <w:szCs w:val="28"/>
        </w:rPr>
      </w:pPr>
      <w:r>
        <w:rPr>
          <w:rFonts w:ascii="仿宋" w:eastAsia="仿宋" w:hAnsi="仿宋" w:cs="仿宋" w:hint="eastAsia"/>
          <w:kern w:val="0"/>
          <w:sz w:val="28"/>
          <w:szCs w:val="28"/>
        </w:rPr>
        <w:t>图11：学校</w:t>
      </w:r>
      <w:r>
        <w:rPr>
          <w:rFonts w:ascii="仿宋" w:eastAsia="仿宋" w:hAnsi="仿宋" w:cs="仿宋"/>
          <w:kern w:val="0"/>
          <w:sz w:val="28"/>
          <w:szCs w:val="28"/>
        </w:rPr>
        <w:t>团员参与支持社区服务</w:t>
      </w:r>
      <w:r>
        <w:rPr>
          <w:rFonts w:ascii="仿宋" w:eastAsia="仿宋" w:hAnsi="仿宋" w:cs="仿宋" w:hint="eastAsia"/>
          <w:kern w:val="0"/>
          <w:sz w:val="28"/>
          <w:szCs w:val="28"/>
        </w:rPr>
        <w:t>活动</w:t>
      </w:r>
    </w:p>
    <w:p w:rsidR="00B33E46" w:rsidRDefault="00B33E46" w:rsidP="00B33E46">
      <w:pPr>
        <w:overflowPunct w:val="0"/>
        <w:topLinePunct/>
        <w:spacing w:line="400" w:lineRule="exact"/>
        <w:ind w:left="692"/>
        <w:rPr>
          <w:rFonts w:ascii="仿宋" w:eastAsia="仿宋" w:hAnsi="仿宋" w:cs="仿宋"/>
          <w:kern w:val="0"/>
          <w:sz w:val="28"/>
          <w:szCs w:val="28"/>
        </w:rPr>
      </w:pPr>
      <w:r>
        <w:rPr>
          <w:rFonts w:ascii="仿宋" w:eastAsia="仿宋" w:hAnsi="仿宋" w:cs="仿宋" w:hint="eastAsia"/>
          <w:kern w:val="0"/>
          <w:sz w:val="28"/>
          <w:szCs w:val="28"/>
        </w:rPr>
        <w:t>图12：学生团员参加红色主题教育活动</w:t>
      </w:r>
    </w:p>
    <w:p w:rsidR="00B33E46" w:rsidRDefault="00B33E46" w:rsidP="00B33E46">
      <w:pPr>
        <w:overflowPunct w:val="0"/>
        <w:topLinePunct/>
        <w:spacing w:line="400" w:lineRule="exact"/>
        <w:ind w:left="692"/>
        <w:rPr>
          <w:rFonts w:ascii="仿宋" w:eastAsia="仿宋" w:hAnsi="仿宋" w:cs="仿宋"/>
          <w:kern w:val="0"/>
          <w:sz w:val="28"/>
          <w:szCs w:val="28"/>
        </w:rPr>
      </w:pPr>
      <w:r>
        <w:rPr>
          <w:rFonts w:ascii="仿宋" w:eastAsia="仿宋" w:hAnsi="仿宋" w:cs="仿宋" w:hint="eastAsia"/>
          <w:kern w:val="0"/>
          <w:sz w:val="28"/>
          <w:szCs w:val="28"/>
        </w:rPr>
        <w:lastRenderedPageBreak/>
        <w:t>图13：校园</w:t>
      </w:r>
      <w:r>
        <w:rPr>
          <w:rFonts w:ascii="仿宋" w:eastAsia="仿宋" w:hAnsi="仿宋" w:cs="仿宋"/>
          <w:kern w:val="0"/>
          <w:sz w:val="28"/>
          <w:szCs w:val="28"/>
        </w:rPr>
        <w:t>宣传：为党育人</w:t>
      </w:r>
      <w:r>
        <w:rPr>
          <w:rFonts w:ascii="仿宋" w:eastAsia="仿宋" w:hAnsi="仿宋" w:cs="仿宋" w:hint="eastAsia"/>
          <w:kern w:val="0"/>
          <w:sz w:val="28"/>
          <w:szCs w:val="28"/>
        </w:rPr>
        <w:t xml:space="preserve"> 为</w:t>
      </w:r>
      <w:r>
        <w:rPr>
          <w:rFonts w:ascii="仿宋" w:eastAsia="仿宋" w:hAnsi="仿宋" w:cs="仿宋"/>
          <w:kern w:val="0"/>
          <w:sz w:val="28"/>
          <w:szCs w:val="28"/>
        </w:rPr>
        <w:t>国育才</w:t>
      </w:r>
    </w:p>
    <w:p w:rsidR="00B33E46" w:rsidRDefault="00B33E46" w:rsidP="00B33E46">
      <w:pPr>
        <w:overflowPunct w:val="0"/>
        <w:topLinePunct/>
        <w:spacing w:line="400" w:lineRule="exact"/>
        <w:ind w:left="692"/>
        <w:rPr>
          <w:rFonts w:ascii="仿宋" w:eastAsia="仿宋" w:hAnsi="仿宋" w:cs="仿宋"/>
          <w:kern w:val="0"/>
          <w:sz w:val="28"/>
          <w:szCs w:val="28"/>
        </w:rPr>
      </w:pPr>
      <w:r>
        <w:rPr>
          <w:rFonts w:ascii="仿宋" w:eastAsia="仿宋" w:hAnsi="仿宋" w:cs="仿宋" w:hint="eastAsia"/>
          <w:kern w:val="0"/>
          <w:sz w:val="28"/>
          <w:szCs w:val="28"/>
        </w:rPr>
        <w:t>图</w:t>
      </w:r>
      <w:r>
        <w:rPr>
          <w:rFonts w:ascii="仿宋" w:eastAsia="仿宋" w:hAnsi="仿宋" w:cs="仿宋"/>
          <w:kern w:val="0"/>
          <w:sz w:val="28"/>
          <w:szCs w:val="28"/>
        </w:rPr>
        <w:t>14</w:t>
      </w:r>
      <w:r>
        <w:rPr>
          <w:rFonts w:ascii="仿宋" w:eastAsia="仿宋" w:hAnsi="仿宋" w:cs="仿宋" w:hint="eastAsia"/>
          <w:kern w:val="0"/>
          <w:sz w:val="28"/>
          <w:szCs w:val="28"/>
        </w:rPr>
        <w:t>：校园</w:t>
      </w:r>
      <w:r>
        <w:rPr>
          <w:rFonts w:ascii="仿宋" w:eastAsia="仿宋" w:hAnsi="仿宋" w:cs="仿宋"/>
          <w:kern w:val="0"/>
          <w:sz w:val="28"/>
          <w:szCs w:val="28"/>
        </w:rPr>
        <w:t>宣传：</w:t>
      </w:r>
      <w:r>
        <w:rPr>
          <w:rFonts w:ascii="仿宋" w:eastAsia="仿宋" w:hAnsi="仿宋" w:cs="仿宋" w:hint="eastAsia"/>
          <w:kern w:val="0"/>
          <w:sz w:val="28"/>
          <w:szCs w:val="28"/>
        </w:rPr>
        <w:t>成功毕业</w:t>
      </w:r>
      <w:r>
        <w:rPr>
          <w:rFonts w:ascii="仿宋" w:eastAsia="仿宋" w:hAnsi="仿宋" w:cs="仿宋"/>
          <w:kern w:val="0"/>
          <w:sz w:val="28"/>
          <w:szCs w:val="28"/>
        </w:rPr>
        <w:t>生展示</w:t>
      </w:r>
    </w:p>
    <w:p w:rsidR="00B33E46" w:rsidRDefault="00B33E46" w:rsidP="00B33E46">
      <w:pPr>
        <w:overflowPunct w:val="0"/>
        <w:topLinePunct/>
        <w:spacing w:line="400" w:lineRule="exact"/>
        <w:ind w:left="692"/>
        <w:rPr>
          <w:rFonts w:ascii="仿宋" w:eastAsia="仿宋" w:hAnsi="仿宋" w:cs="仿宋"/>
          <w:kern w:val="0"/>
          <w:sz w:val="28"/>
          <w:szCs w:val="28"/>
        </w:rPr>
      </w:pPr>
      <w:r>
        <w:rPr>
          <w:rFonts w:ascii="仿宋" w:eastAsia="仿宋" w:hAnsi="仿宋" w:cs="仿宋" w:hint="eastAsia"/>
          <w:kern w:val="0"/>
          <w:sz w:val="28"/>
          <w:szCs w:val="28"/>
        </w:rPr>
        <w:t>图</w:t>
      </w:r>
      <w:r>
        <w:rPr>
          <w:rFonts w:ascii="仿宋" w:eastAsia="仿宋" w:hAnsi="仿宋" w:cs="仿宋"/>
          <w:kern w:val="0"/>
          <w:sz w:val="28"/>
          <w:szCs w:val="28"/>
        </w:rPr>
        <w:t>15</w:t>
      </w:r>
      <w:r>
        <w:rPr>
          <w:rFonts w:ascii="仿宋" w:eastAsia="仿宋" w:hAnsi="仿宋" w:cs="仿宋" w:hint="eastAsia"/>
          <w:kern w:val="0"/>
          <w:sz w:val="28"/>
          <w:szCs w:val="28"/>
        </w:rPr>
        <w:t>：校园</w:t>
      </w:r>
      <w:r>
        <w:rPr>
          <w:rFonts w:ascii="仿宋" w:eastAsia="仿宋" w:hAnsi="仿宋" w:cs="仿宋"/>
          <w:kern w:val="0"/>
          <w:sz w:val="28"/>
          <w:szCs w:val="28"/>
        </w:rPr>
        <w:t>宣传：</w:t>
      </w:r>
      <w:r>
        <w:rPr>
          <w:rFonts w:ascii="仿宋" w:eastAsia="仿宋" w:hAnsi="仿宋" w:cs="仿宋" w:hint="eastAsia"/>
          <w:kern w:val="0"/>
          <w:sz w:val="28"/>
          <w:szCs w:val="28"/>
        </w:rPr>
        <w:t>学生</w:t>
      </w:r>
      <w:r>
        <w:rPr>
          <w:rFonts w:ascii="仿宋" w:eastAsia="仿宋" w:hAnsi="仿宋" w:cs="仿宋"/>
          <w:kern w:val="0"/>
          <w:sz w:val="28"/>
          <w:szCs w:val="28"/>
        </w:rPr>
        <w:t>作品展示</w:t>
      </w:r>
    </w:p>
    <w:p w:rsidR="00762F54" w:rsidRDefault="00762F54" w:rsidP="00B33E46">
      <w:pPr>
        <w:overflowPunct w:val="0"/>
        <w:topLinePunct/>
        <w:spacing w:line="400" w:lineRule="exact"/>
        <w:ind w:left="692"/>
        <w:rPr>
          <w:rFonts w:ascii="仿宋" w:eastAsia="仿宋" w:hAnsi="仿宋" w:cs="仿宋"/>
          <w:kern w:val="0"/>
          <w:sz w:val="28"/>
          <w:szCs w:val="28"/>
        </w:rPr>
      </w:pPr>
      <w:r w:rsidRPr="00762F54">
        <w:rPr>
          <w:rFonts w:ascii="仿宋" w:eastAsia="仿宋" w:hAnsi="仿宋" w:cs="仿宋" w:hint="eastAsia"/>
          <w:kern w:val="0"/>
          <w:sz w:val="28"/>
          <w:szCs w:val="28"/>
        </w:rPr>
        <w:t>图16</w:t>
      </w:r>
      <w:r>
        <w:rPr>
          <w:rFonts w:ascii="仿宋" w:eastAsia="仿宋" w:hAnsi="仿宋" w:cs="仿宋" w:hint="eastAsia"/>
          <w:kern w:val="0"/>
          <w:sz w:val="28"/>
          <w:szCs w:val="28"/>
        </w:rPr>
        <w:t>：学校与企业定期开展校企联席会</w:t>
      </w:r>
    </w:p>
    <w:p w:rsidR="00762F54" w:rsidRDefault="00762F54" w:rsidP="00B33E46">
      <w:pPr>
        <w:overflowPunct w:val="0"/>
        <w:topLinePunct/>
        <w:spacing w:line="400" w:lineRule="exact"/>
        <w:ind w:left="692"/>
        <w:rPr>
          <w:rFonts w:ascii="仿宋" w:eastAsia="仿宋" w:hAnsi="仿宋" w:cs="仿宋"/>
          <w:kern w:val="0"/>
          <w:sz w:val="28"/>
          <w:szCs w:val="28"/>
        </w:rPr>
      </w:pPr>
      <w:r w:rsidRPr="00762F54">
        <w:rPr>
          <w:rFonts w:ascii="仿宋" w:eastAsia="仿宋" w:hAnsi="仿宋" w:cs="仿宋" w:hint="eastAsia"/>
          <w:kern w:val="0"/>
          <w:sz w:val="28"/>
          <w:szCs w:val="28"/>
        </w:rPr>
        <w:t>图17</w:t>
      </w:r>
      <w:r>
        <w:rPr>
          <w:rFonts w:ascii="仿宋" w:eastAsia="仿宋" w:hAnsi="仿宋" w:cs="仿宋" w:hint="eastAsia"/>
          <w:kern w:val="0"/>
          <w:sz w:val="28"/>
          <w:szCs w:val="28"/>
        </w:rPr>
        <w:t>：电商企业入驻学校，学生开展实践学习</w:t>
      </w:r>
    </w:p>
    <w:p w:rsidR="00762F54" w:rsidRDefault="00762F54" w:rsidP="00B33E46">
      <w:pPr>
        <w:overflowPunct w:val="0"/>
        <w:topLinePunct/>
        <w:spacing w:line="400" w:lineRule="exact"/>
        <w:ind w:left="692"/>
        <w:rPr>
          <w:rFonts w:ascii="仿宋" w:eastAsia="仿宋" w:hAnsi="仿宋" w:cs="仿宋"/>
          <w:kern w:val="0"/>
          <w:sz w:val="28"/>
          <w:szCs w:val="28"/>
        </w:rPr>
      </w:pPr>
      <w:r w:rsidRPr="00762F54">
        <w:rPr>
          <w:rFonts w:ascii="仿宋" w:eastAsia="仿宋" w:hAnsi="仿宋" w:cs="仿宋" w:hint="eastAsia"/>
          <w:kern w:val="0"/>
          <w:sz w:val="28"/>
          <w:szCs w:val="28"/>
        </w:rPr>
        <w:t>图18</w:t>
      </w:r>
      <w:r>
        <w:rPr>
          <w:rFonts w:ascii="仿宋" w:eastAsia="仿宋" w:hAnsi="仿宋" w:cs="仿宋" w:hint="eastAsia"/>
          <w:kern w:val="0"/>
          <w:sz w:val="28"/>
          <w:szCs w:val="28"/>
        </w:rPr>
        <w:t>：教师入企学习</w:t>
      </w:r>
    </w:p>
    <w:p w:rsidR="00762F54" w:rsidRDefault="00762F54" w:rsidP="00B33E46">
      <w:pPr>
        <w:overflowPunct w:val="0"/>
        <w:topLinePunct/>
        <w:spacing w:line="400" w:lineRule="exact"/>
        <w:ind w:left="692"/>
        <w:rPr>
          <w:rFonts w:ascii="仿宋" w:eastAsia="仿宋" w:hAnsi="仿宋" w:cs="仿宋"/>
          <w:kern w:val="0"/>
          <w:sz w:val="28"/>
          <w:szCs w:val="28"/>
        </w:rPr>
      </w:pPr>
      <w:r w:rsidRPr="00762F54">
        <w:rPr>
          <w:rFonts w:ascii="仿宋" w:eastAsia="仿宋" w:hAnsi="仿宋" w:cs="仿宋" w:hint="eastAsia"/>
          <w:kern w:val="0"/>
          <w:sz w:val="28"/>
          <w:szCs w:val="28"/>
        </w:rPr>
        <w:t>图19</w:t>
      </w:r>
      <w:r>
        <w:rPr>
          <w:rFonts w:ascii="仿宋" w:eastAsia="仿宋" w:hAnsi="仿宋" w:cs="仿宋" w:hint="eastAsia"/>
          <w:kern w:val="0"/>
          <w:sz w:val="28"/>
          <w:szCs w:val="28"/>
        </w:rPr>
        <w:t>：动漫专业校企定向班开班，给企业总监颁发聘书</w:t>
      </w:r>
    </w:p>
    <w:p w:rsidR="00762F54" w:rsidRPr="00762F54" w:rsidRDefault="00762F54" w:rsidP="00B33E46">
      <w:pPr>
        <w:overflowPunct w:val="0"/>
        <w:topLinePunct/>
        <w:spacing w:line="400" w:lineRule="exact"/>
        <w:ind w:left="692"/>
        <w:rPr>
          <w:rFonts w:ascii="仿宋" w:eastAsia="仿宋" w:hAnsi="仿宋" w:cs="仿宋"/>
          <w:kern w:val="0"/>
          <w:sz w:val="28"/>
          <w:szCs w:val="28"/>
        </w:rPr>
      </w:pPr>
      <w:r w:rsidRPr="00762F54">
        <w:rPr>
          <w:rFonts w:ascii="仿宋" w:eastAsia="仿宋" w:hAnsi="仿宋" w:cs="仿宋" w:hint="eastAsia"/>
          <w:kern w:val="0"/>
          <w:sz w:val="28"/>
          <w:szCs w:val="28"/>
        </w:rPr>
        <w:t>图20</w:t>
      </w:r>
      <w:r>
        <w:rPr>
          <w:rFonts w:ascii="仿宋" w:eastAsia="仿宋" w:hAnsi="仿宋" w:cs="仿宋" w:hint="eastAsia"/>
          <w:kern w:val="0"/>
          <w:sz w:val="28"/>
          <w:szCs w:val="28"/>
        </w:rPr>
        <w:t>：面向社会，私人定制小班教学</w:t>
      </w:r>
    </w:p>
    <w:p w:rsidR="00F108B9" w:rsidRDefault="00351041">
      <w:pPr>
        <w:overflowPunct w:val="0"/>
        <w:topLinePunct/>
        <w:spacing w:line="400" w:lineRule="exact"/>
        <w:ind w:left="692"/>
        <w:rPr>
          <w:rFonts w:ascii="仿宋" w:eastAsia="仿宋" w:hAnsi="仿宋" w:cs="仿宋"/>
          <w:kern w:val="0"/>
          <w:sz w:val="30"/>
          <w:szCs w:val="30"/>
        </w:rPr>
      </w:pPr>
      <w:r>
        <w:rPr>
          <w:rFonts w:ascii="仿宋" w:eastAsia="仿宋" w:hAnsi="仿宋" w:cs="仿宋" w:hint="eastAsia"/>
          <w:kern w:val="0"/>
          <w:sz w:val="30"/>
          <w:szCs w:val="30"/>
        </w:rPr>
        <w:t xml:space="preserve">附表 </w:t>
      </w:r>
    </w:p>
    <w:p w:rsidR="00EC40F0" w:rsidRDefault="009043CF" w:rsidP="009043CF">
      <w:pPr>
        <w:overflowPunct w:val="0"/>
        <w:topLinePunct/>
        <w:spacing w:line="400" w:lineRule="exact"/>
        <w:ind w:firstLineChars="400" w:firstLine="1200"/>
        <w:rPr>
          <w:rFonts w:ascii="仿宋" w:eastAsia="仿宋" w:hAnsi="仿宋" w:cs="仿宋"/>
          <w:kern w:val="0"/>
          <w:sz w:val="30"/>
          <w:szCs w:val="30"/>
        </w:rPr>
      </w:pPr>
      <w:r>
        <w:rPr>
          <w:rFonts w:ascii="仿宋" w:eastAsia="仿宋" w:hAnsi="仿宋" w:cs="仿宋" w:hint="eastAsia"/>
          <w:kern w:val="0"/>
          <w:sz w:val="30"/>
          <w:szCs w:val="30"/>
        </w:rPr>
        <w:t>表1</w:t>
      </w:r>
      <w:r w:rsidR="00EC40F0" w:rsidRPr="00EC40F0">
        <w:rPr>
          <w:rFonts w:ascii="仿宋" w:eastAsia="仿宋" w:hAnsi="仿宋" w:cs="仿宋" w:hint="eastAsia"/>
          <w:kern w:val="0"/>
          <w:sz w:val="30"/>
          <w:szCs w:val="30"/>
        </w:rPr>
        <w:t>学校专业设置表</w:t>
      </w:r>
    </w:p>
    <w:p w:rsidR="00F108B9" w:rsidRDefault="00EC40F0" w:rsidP="00D735D9">
      <w:pPr>
        <w:overflowPunct w:val="0"/>
        <w:topLinePunct/>
        <w:spacing w:line="400" w:lineRule="exact"/>
        <w:ind w:firstLineChars="400" w:firstLine="1200"/>
        <w:rPr>
          <w:rFonts w:ascii="仿宋" w:eastAsia="仿宋" w:hAnsi="仿宋" w:cs="仿宋"/>
          <w:kern w:val="0"/>
          <w:sz w:val="30"/>
          <w:szCs w:val="30"/>
        </w:rPr>
      </w:pPr>
      <w:r>
        <w:rPr>
          <w:rFonts w:ascii="仿宋" w:eastAsia="仿宋" w:hAnsi="仿宋" w:cs="仿宋" w:hint="eastAsia"/>
          <w:kern w:val="0"/>
          <w:sz w:val="30"/>
          <w:szCs w:val="30"/>
        </w:rPr>
        <w:t>表2</w:t>
      </w:r>
      <w:r w:rsidR="009043CF">
        <w:rPr>
          <w:rFonts w:ascii="仿宋" w:eastAsia="仿宋" w:hAnsi="仿宋" w:cs="仿宋" w:hint="eastAsia"/>
          <w:kern w:val="0"/>
          <w:sz w:val="30"/>
          <w:szCs w:val="30"/>
        </w:rPr>
        <w:t>计</w:t>
      </w:r>
      <w:r w:rsidR="009043CF">
        <w:rPr>
          <w:rFonts w:ascii="仿宋" w:eastAsia="仿宋" w:hAnsi="仿宋" w:cs="仿宋"/>
          <w:kern w:val="0"/>
          <w:sz w:val="30"/>
          <w:szCs w:val="30"/>
        </w:rPr>
        <w:t>分卡</w:t>
      </w:r>
    </w:p>
    <w:p w:rsidR="00081122" w:rsidRDefault="009043CF">
      <w:pPr>
        <w:overflowPunct w:val="0"/>
        <w:topLinePunct/>
        <w:spacing w:line="400" w:lineRule="exact"/>
        <w:ind w:firstLineChars="400" w:firstLine="1200"/>
        <w:rPr>
          <w:rFonts w:ascii="仿宋" w:eastAsia="仿宋" w:hAnsi="仿宋" w:cs="仿宋" w:hint="eastAsia"/>
          <w:kern w:val="0"/>
          <w:sz w:val="30"/>
          <w:szCs w:val="30"/>
        </w:rPr>
      </w:pPr>
      <w:r>
        <w:rPr>
          <w:rFonts w:ascii="仿宋" w:eastAsia="仿宋" w:hAnsi="仿宋" w:cs="仿宋" w:hint="eastAsia"/>
          <w:kern w:val="0"/>
          <w:sz w:val="30"/>
          <w:szCs w:val="30"/>
        </w:rPr>
        <w:t>表</w:t>
      </w:r>
      <w:r w:rsidR="00D735D9">
        <w:rPr>
          <w:rFonts w:ascii="仿宋" w:eastAsia="仿宋" w:hAnsi="仿宋" w:cs="仿宋"/>
          <w:kern w:val="0"/>
          <w:sz w:val="30"/>
          <w:szCs w:val="30"/>
        </w:rPr>
        <w:t>3</w:t>
      </w:r>
      <w:r w:rsidR="00081122">
        <w:rPr>
          <w:rFonts w:ascii="仿宋" w:eastAsia="仿宋" w:hAnsi="仿宋" w:cs="仿宋" w:hint="eastAsia"/>
          <w:kern w:val="0"/>
          <w:sz w:val="30"/>
          <w:szCs w:val="30"/>
        </w:rPr>
        <w:t>满意</w:t>
      </w:r>
      <w:r w:rsidR="00081122">
        <w:rPr>
          <w:rFonts w:ascii="仿宋" w:eastAsia="仿宋" w:hAnsi="仿宋" w:cs="仿宋"/>
          <w:kern w:val="0"/>
          <w:sz w:val="30"/>
          <w:szCs w:val="30"/>
        </w:rPr>
        <w:t>度调查表</w:t>
      </w:r>
      <w:r w:rsidR="00BA00D3">
        <w:rPr>
          <w:rFonts w:ascii="仿宋" w:eastAsia="仿宋" w:hAnsi="仿宋" w:cs="仿宋" w:hint="eastAsia"/>
          <w:kern w:val="0"/>
          <w:sz w:val="30"/>
          <w:szCs w:val="30"/>
        </w:rPr>
        <w:t xml:space="preserve"> </w:t>
      </w:r>
      <w:bookmarkStart w:id="0" w:name="_GoBack"/>
      <w:bookmarkEnd w:id="0"/>
    </w:p>
    <w:p w:rsidR="00EC40F0" w:rsidRDefault="00081122">
      <w:pPr>
        <w:overflowPunct w:val="0"/>
        <w:topLinePunct/>
        <w:spacing w:line="400" w:lineRule="exact"/>
        <w:ind w:firstLineChars="400" w:firstLine="1200"/>
        <w:rPr>
          <w:rFonts w:ascii="仿宋" w:eastAsia="仿宋" w:hAnsi="仿宋" w:cs="仿宋"/>
          <w:kern w:val="0"/>
          <w:sz w:val="30"/>
          <w:szCs w:val="30"/>
        </w:rPr>
      </w:pPr>
      <w:r>
        <w:rPr>
          <w:rFonts w:ascii="仿宋" w:eastAsia="仿宋" w:hAnsi="仿宋" w:cs="仿宋" w:hint="eastAsia"/>
          <w:kern w:val="0"/>
          <w:sz w:val="30"/>
          <w:szCs w:val="30"/>
        </w:rPr>
        <w:t>表</w:t>
      </w:r>
      <w:r>
        <w:rPr>
          <w:rFonts w:ascii="仿宋" w:eastAsia="仿宋" w:hAnsi="仿宋" w:cs="仿宋"/>
          <w:kern w:val="0"/>
          <w:sz w:val="30"/>
          <w:szCs w:val="30"/>
        </w:rPr>
        <w:t>4</w:t>
      </w:r>
      <w:r w:rsidR="009043CF">
        <w:rPr>
          <w:rFonts w:ascii="仿宋" w:eastAsia="仿宋" w:hAnsi="仿宋" w:cs="仿宋" w:hint="eastAsia"/>
          <w:kern w:val="0"/>
          <w:sz w:val="30"/>
          <w:szCs w:val="30"/>
        </w:rPr>
        <w:t>教学</w:t>
      </w:r>
      <w:r w:rsidR="009043CF">
        <w:rPr>
          <w:rFonts w:ascii="仿宋" w:eastAsia="仿宋" w:hAnsi="仿宋" w:cs="仿宋"/>
          <w:kern w:val="0"/>
          <w:sz w:val="30"/>
          <w:szCs w:val="30"/>
        </w:rPr>
        <w:t>资源表</w:t>
      </w:r>
    </w:p>
    <w:p w:rsidR="009043CF" w:rsidRDefault="009043CF">
      <w:pPr>
        <w:overflowPunct w:val="0"/>
        <w:topLinePunct/>
        <w:spacing w:line="400" w:lineRule="exact"/>
        <w:ind w:firstLineChars="400" w:firstLine="1200"/>
        <w:rPr>
          <w:rFonts w:ascii="仿宋" w:eastAsia="仿宋" w:hAnsi="仿宋" w:cs="仿宋"/>
          <w:kern w:val="0"/>
          <w:sz w:val="30"/>
          <w:szCs w:val="30"/>
        </w:rPr>
      </w:pPr>
      <w:r>
        <w:rPr>
          <w:rFonts w:ascii="仿宋" w:eastAsia="仿宋" w:hAnsi="仿宋" w:cs="仿宋" w:hint="eastAsia"/>
          <w:kern w:val="0"/>
          <w:sz w:val="30"/>
          <w:szCs w:val="30"/>
        </w:rPr>
        <w:t>表</w:t>
      </w:r>
      <w:r w:rsidR="00081122">
        <w:rPr>
          <w:rFonts w:ascii="仿宋" w:eastAsia="仿宋" w:hAnsi="仿宋" w:cs="仿宋"/>
          <w:kern w:val="0"/>
          <w:sz w:val="30"/>
          <w:szCs w:val="30"/>
        </w:rPr>
        <w:t>5</w:t>
      </w:r>
      <w:r>
        <w:rPr>
          <w:rFonts w:ascii="仿宋" w:eastAsia="仿宋" w:hAnsi="仿宋" w:cs="仿宋" w:hint="eastAsia"/>
          <w:kern w:val="0"/>
          <w:sz w:val="30"/>
          <w:szCs w:val="30"/>
        </w:rPr>
        <w:t>服务</w:t>
      </w:r>
      <w:r>
        <w:rPr>
          <w:rFonts w:ascii="仿宋" w:eastAsia="仿宋" w:hAnsi="仿宋" w:cs="仿宋"/>
          <w:kern w:val="0"/>
          <w:sz w:val="30"/>
          <w:szCs w:val="30"/>
        </w:rPr>
        <w:t>贡献表</w:t>
      </w:r>
    </w:p>
    <w:p w:rsidR="00EC40F0" w:rsidRDefault="009043CF" w:rsidP="009043CF">
      <w:pPr>
        <w:overflowPunct w:val="0"/>
        <w:topLinePunct/>
        <w:spacing w:line="400" w:lineRule="exact"/>
        <w:ind w:firstLineChars="400" w:firstLine="1200"/>
        <w:rPr>
          <w:rFonts w:ascii="仿宋" w:eastAsia="仿宋" w:hAnsi="仿宋" w:cs="仿宋"/>
          <w:kern w:val="0"/>
          <w:sz w:val="30"/>
          <w:szCs w:val="30"/>
        </w:rPr>
      </w:pPr>
      <w:r>
        <w:rPr>
          <w:rFonts w:ascii="仿宋" w:eastAsia="仿宋" w:hAnsi="仿宋" w:cs="仿宋" w:hint="eastAsia"/>
          <w:kern w:val="0"/>
          <w:sz w:val="30"/>
          <w:szCs w:val="30"/>
        </w:rPr>
        <w:t>表</w:t>
      </w:r>
      <w:r w:rsidR="00081122">
        <w:rPr>
          <w:rFonts w:ascii="仿宋" w:eastAsia="仿宋" w:hAnsi="仿宋" w:cs="仿宋"/>
          <w:kern w:val="0"/>
          <w:sz w:val="30"/>
          <w:szCs w:val="30"/>
        </w:rPr>
        <w:t>6</w:t>
      </w:r>
      <w:r>
        <w:rPr>
          <w:rFonts w:ascii="仿宋" w:eastAsia="仿宋" w:hAnsi="仿宋" w:cs="仿宋" w:hint="eastAsia"/>
          <w:kern w:val="0"/>
          <w:sz w:val="30"/>
          <w:szCs w:val="30"/>
        </w:rPr>
        <w:t>国</w:t>
      </w:r>
      <w:r>
        <w:rPr>
          <w:rFonts w:ascii="仿宋" w:eastAsia="仿宋" w:hAnsi="仿宋" w:cs="仿宋"/>
          <w:kern w:val="0"/>
          <w:sz w:val="30"/>
          <w:szCs w:val="30"/>
        </w:rPr>
        <w:t>际影响</w:t>
      </w:r>
      <w:r>
        <w:rPr>
          <w:rFonts w:ascii="仿宋" w:eastAsia="仿宋" w:hAnsi="仿宋" w:cs="仿宋" w:hint="eastAsia"/>
          <w:kern w:val="0"/>
          <w:sz w:val="30"/>
          <w:szCs w:val="30"/>
        </w:rPr>
        <w:t>表</w:t>
      </w:r>
    </w:p>
    <w:p w:rsidR="009043CF" w:rsidRDefault="009043CF" w:rsidP="009043CF">
      <w:pPr>
        <w:overflowPunct w:val="0"/>
        <w:topLinePunct/>
        <w:spacing w:line="400" w:lineRule="exact"/>
        <w:ind w:firstLineChars="400" w:firstLine="1200"/>
        <w:rPr>
          <w:rFonts w:ascii="仿宋" w:eastAsia="仿宋" w:hAnsi="仿宋" w:cs="仿宋"/>
          <w:kern w:val="0"/>
          <w:sz w:val="30"/>
          <w:szCs w:val="30"/>
        </w:rPr>
      </w:pPr>
      <w:r>
        <w:rPr>
          <w:rFonts w:ascii="仿宋" w:eastAsia="仿宋" w:hAnsi="仿宋" w:cs="仿宋" w:hint="eastAsia"/>
          <w:kern w:val="0"/>
          <w:sz w:val="30"/>
          <w:szCs w:val="30"/>
        </w:rPr>
        <w:t>表</w:t>
      </w:r>
      <w:r w:rsidR="00081122">
        <w:rPr>
          <w:rFonts w:ascii="仿宋" w:eastAsia="仿宋" w:hAnsi="仿宋" w:cs="仿宋"/>
          <w:kern w:val="0"/>
          <w:sz w:val="30"/>
          <w:szCs w:val="30"/>
        </w:rPr>
        <w:t>7</w:t>
      </w:r>
      <w:r>
        <w:rPr>
          <w:rFonts w:ascii="仿宋" w:eastAsia="仿宋" w:hAnsi="仿宋" w:cs="仿宋" w:hint="eastAsia"/>
          <w:kern w:val="0"/>
          <w:sz w:val="30"/>
          <w:szCs w:val="30"/>
        </w:rPr>
        <w:t>落实</w:t>
      </w:r>
      <w:r>
        <w:rPr>
          <w:rFonts w:ascii="仿宋" w:eastAsia="仿宋" w:hAnsi="仿宋" w:cs="仿宋"/>
          <w:kern w:val="0"/>
          <w:sz w:val="30"/>
          <w:szCs w:val="30"/>
        </w:rPr>
        <w:t>政策表</w:t>
      </w:r>
    </w:p>
    <w:p w:rsidR="00487415" w:rsidRDefault="00351041" w:rsidP="00487415">
      <w:pPr>
        <w:rPr>
          <w:rFonts w:ascii="仿宋" w:eastAsia="仿宋" w:hAnsi="仿宋" w:cs="仿宋"/>
          <w:kern w:val="0"/>
          <w:sz w:val="28"/>
          <w:szCs w:val="28"/>
        </w:rPr>
      </w:pPr>
      <w:r>
        <w:rPr>
          <w:rFonts w:hint="eastAsia"/>
        </w:rPr>
        <w:t xml:space="preserve">      </w:t>
      </w:r>
      <w:r>
        <w:rPr>
          <w:rFonts w:ascii="仿宋" w:eastAsia="仿宋" w:hAnsi="仿宋" w:cs="仿宋" w:hint="eastAsia"/>
          <w:kern w:val="0"/>
          <w:sz w:val="28"/>
          <w:szCs w:val="28"/>
        </w:rPr>
        <w:t>封底</w:t>
      </w:r>
    </w:p>
    <w:p w:rsidR="00487415" w:rsidRDefault="00487415">
      <w:pPr>
        <w:widowControl/>
        <w:jc w:val="left"/>
        <w:rPr>
          <w:rFonts w:ascii="仿宋" w:eastAsia="仿宋" w:hAnsi="仿宋" w:cs="仿宋"/>
          <w:kern w:val="0"/>
          <w:sz w:val="28"/>
          <w:szCs w:val="28"/>
        </w:rPr>
      </w:pPr>
      <w:r>
        <w:rPr>
          <w:rFonts w:ascii="仿宋" w:eastAsia="仿宋" w:hAnsi="仿宋" w:cs="仿宋"/>
          <w:kern w:val="0"/>
          <w:sz w:val="28"/>
          <w:szCs w:val="28"/>
        </w:rPr>
        <w:br w:type="page"/>
      </w:r>
    </w:p>
    <w:p w:rsidR="00F108B9" w:rsidRDefault="00414AE5">
      <w:pPr>
        <w:pStyle w:val="4"/>
        <w:spacing w:before="150" w:beforeAutospacing="0" w:after="150" w:afterAutospacing="0"/>
        <w:jc w:val="center"/>
        <w:rPr>
          <w:rFonts w:ascii="方正小标宋_GBK" w:eastAsia="方正小标宋_GBK" w:hAnsi="方正小标宋_GBK" w:cs="方正小标宋_GBK"/>
          <w:color w:val="333333"/>
          <w:sz w:val="36"/>
          <w:szCs w:val="36"/>
        </w:rPr>
      </w:pPr>
      <w:r>
        <w:rPr>
          <w:rFonts w:ascii="方正小标宋_GBK" w:eastAsia="方正小标宋_GBK" w:hAnsi="方正小标宋_GBK" w:cs="方正小标宋_GBK" w:hint="eastAsia"/>
          <w:color w:val="333333"/>
          <w:sz w:val="36"/>
          <w:szCs w:val="36"/>
        </w:rPr>
        <w:lastRenderedPageBreak/>
        <w:t>江</w:t>
      </w:r>
      <w:r w:rsidR="00351041">
        <w:rPr>
          <w:rFonts w:ascii="方正小标宋_GBK" w:eastAsia="方正小标宋_GBK" w:hAnsi="方正小标宋_GBK" w:cs="方正小标宋_GBK" w:hint="eastAsia"/>
          <w:color w:val="333333"/>
          <w:sz w:val="36"/>
          <w:szCs w:val="36"/>
        </w:rPr>
        <w:t>西南昌新华电脑中专学校202</w:t>
      </w:r>
      <w:r w:rsidR="00F04808">
        <w:rPr>
          <w:rFonts w:ascii="方正小标宋_GBK" w:eastAsia="方正小标宋_GBK" w:hAnsi="方正小标宋_GBK" w:cs="方正小标宋_GBK"/>
          <w:color w:val="333333"/>
          <w:sz w:val="36"/>
          <w:szCs w:val="36"/>
        </w:rPr>
        <w:t>4</w:t>
      </w:r>
      <w:r w:rsidR="00351041">
        <w:rPr>
          <w:rFonts w:ascii="方正小标宋_GBK" w:eastAsia="方正小标宋_GBK" w:hAnsi="方正小标宋_GBK" w:cs="方正小标宋_GBK" w:hint="eastAsia"/>
          <w:color w:val="333333"/>
          <w:sz w:val="36"/>
          <w:szCs w:val="36"/>
        </w:rPr>
        <w:t>年</w:t>
      </w:r>
      <w:r w:rsidR="00FC6E27">
        <w:rPr>
          <w:rFonts w:ascii="方正小标宋_GBK" w:eastAsia="方正小标宋_GBK" w:hAnsi="方正小标宋_GBK" w:cs="方正小标宋_GBK" w:hint="eastAsia"/>
          <w:color w:val="333333"/>
          <w:sz w:val="36"/>
          <w:szCs w:val="36"/>
        </w:rPr>
        <w:t>度</w:t>
      </w:r>
      <w:r w:rsidR="00351041">
        <w:rPr>
          <w:rFonts w:ascii="方正小标宋_GBK" w:eastAsia="方正小标宋_GBK" w:hAnsi="方正小标宋_GBK" w:cs="方正小标宋_GBK" w:hint="eastAsia"/>
          <w:color w:val="333333"/>
          <w:sz w:val="36"/>
          <w:szCs w:val="36"/>
        </w:rPr>
        <w:t>教育质量报告</w:t>
      </w:r>
    </w:p>
    <w:p w:rsidR="00216BC8" w:rsidRDefault="00216BC8" w:rsidP="00216BC8">
      <w:pPr>
        <w:pStyle w:val="4"/>
        <w:spacing w:before="0" w:beforeAutospacing="0" w:after="0" w:afterAutospacing="0" w:line="560" w:lineRule="exact"/>
        <w:rPr>
          <w:rFonts w:ascii="仿宋" w:eastAsia="仿宋" w:hAnsi="仿宋" w:cs="仿宋"/>
          <w:color w:val="333333"/>
          <w:sz w:val="30"/>
          <w:szCs w:val="30"/>
        </w:rPr>
      </w:pPr>
      <w:r>
        <w:rPr>
          <w:rFonts w:ascii="仿宋" w:eastAsia="仿宋" w:hAnsi="仿宋" w:cs="仿宋" w:hint="eastAsia"/>
          <w:color w:val="333333"/>
          <w:sz w:val="30"/>
          <w:szCs w:val="30"/>
        </w:rPr>
        <w:t>1.</w:t>
      </w:r>
      <w:r>
        <w:rPr>
          <w:rFonts w:ascii="仿宋" w:eastAsia="仿宋" w:hAnsi="仿宋" w:cs="仿宋" w:hint="eastAsia"/>
          <w:sz w:val="30"/>
          <w:szCs w:val="30"/>
        </w:rPr>
        <w:t>人</w:t>
      </w:r>
      <w:r>
        <w:rPr>
          <w:rFonts w:ascii="仿宋" w:eastAsia="仿宋" w:hAnsi="仿宋" w:cs="仿宋"/>
          <w:sz w:val="30"/>
          <w:szCs w:val="30"/>
        </w:rPr>
        <w:t>才培养</w:t>
      </w:r>
    </w:p>
    <w:p w:rsidR="00216BC8" w:rsidRDefault="00216BC8" w:rsidP="00216BC8">
      <w:pPr>
        <w:pStyle w:val="5"/>
        <w:spacing w:before="0" w:beforeAutospacing="0" w:after="0" w:afterAutospacing="0" w:line="560" w:lineRule="exact"/>
        <w:rPr>
          <w:rFonts w:ascii="仿宋" w:eastAsia="仿宋" w:hAnsi="仿宋" w:cs="仿宋"/>
          <w:color w:val="333333"/>
          <w:sz w:val="30"/>
          <w:szCs w:val="30"/>
        </w:rPr>
      </w:pPr>
      <w:r>
        <w:rPr>
          <w:rFonts w:ascii="仿宋" w:eastAsia="仿宋" w:hAnsi="仿宋" w:cs="仿宋"/>
          <w:color w:val="333333"/>
          <w:sz w:val="30"/>
          <w:szCs w:val="30"/>
        </w:rPr>
        <w:t>1</w:t>
      </w:r>
      <w:r>
        <w:rPr>
          <w:rFonts w:ascii="仿宋" w:eastAsia="仿宋" w:hAnsi="仿宋" w:cs="仿宋" w:hint="eastAsia"/>
          <w:color w:val="333333"/>
          <w:sz w:val="30"/>
          <w:szCs w:val="30"/>
        </w:rPr>
        <w:t>.1专业建设</w:t>
      </w:r>
    </w:p>
    <w:p w:rsidR="00216BC8" w:rsidRDefault="00216BC8" w:rsidP="00414AE5">
      <w:pPr>
        <w:pStyle w:val="a3"/>
        <w:spacing w:before="0" w:beforeAutospacing="0" w:after="0" w:afterAutospacing="0" w:line="560" w:lineRule="exact"/>
        <w:ind w:firstLineChars="200" w:firstLine="600"/>
        <w:rPr>
          <w:rFonts w:ascii="仿宋" w:eastAsia="仿宋" w:hAnsi="仿宋" w:cs="仿宋"/>
          <w:sz w:val="30"/>
          <w:szCs w:val="30"/>
        </w:rPr>
      </w:pPr>
      <w:r>
        <w:rPr>
          <w:rFonts w:ascii="仿宋" w:eastAsia="仿宋" w:hAnsi="仿宋" w:cs="仿宋" w:hint="eastAsia"/>
          <w:sz w:val="30"/>
          <w:szCs w:val="30"/>
        </w:rPr>
        <w:t>学校在专业设置上，以互联网+人才需求分析来及时调整专业设置。在未来几年内，互联网+人才将仍然较大缺口。需要大量有较强操作能力、掌握和使用IT产业最新技术的软件应用型人才。软件企业处在软件开发的第一线，不仅对软件产品的市场需求有最具体的了解，而且对软件应用型人才应具备的思想素质、文化素质、专业素质等各方面素质最有发言权。与企业一起制订实训教育计划，实施定向人才培养，使学校的办学更能适应经济与社会的发展。学校为适应社会人才需求趋势，把专业创新升级作为常态化工作，202</w:t>
      </w:r>
      <w:r w:rsidR="00F04808">
        <w:rPr>
          <w:rFonts w:ascii="仿宋" w:eastAsia="仿宋" w:hAnsi="仿宋" w:cs="仿宋"/>
          <w:sz w:val="30"/>
          <w:szCs w:val="30"/>
        </w:rPr>
        <w:t>4</w:t>
      </w:r>
      <w:r>
        <w:rPr>
          <w:rFonts w:ascii="仿宋" w:eastAsia="仿宋" w:hAnsi="仿宋" w:cs="仿宋" w:hint="eastAsia"/>
          <w:sz w:val="30"/>
          <w:szCs w:val="30"/>
        </w:rPr>
        <w:t>年</w:t>
      </w:r>
      <w:r w:rsidR="00F04808">
        <w:rPr>
          <w:rFonts w:ascii="仿宋" w:eastAsia="仿宋" w:hAnsi="仿宋" w:cs="仿宋"/>
          <w:sz w:val="30"/>
          <w:szCs w:val="30"/>
        </w:rPr>
        <w:t>7</w:t>
      </w:r>
      <w:r>
        <w:rPr>
          <w:rFonts w:ascii="仿宋" w:eastAsia="仿宋" w:hAnsi="仿宋" w:cs="仿宋" w:hint="eastAsia"/>
          <w:sz w:val="30"/>
          <w:szCs w:val="30"/>
        </w:rPr>
        <w:t>月专门举办了新专业升级发布会，为此，学校顺应高新技术要求，调整相适应的教学模式，是学校IT教育能否办出特色、办出成效的关键所在。</w:t>
      </w:r>
    </w:p>
    <w:p w:rsidR="00F10B41" w:rsidRDefault="00F10B41" w:rsidP="00414AE5">
      <w:pPr>
        <w:pStyle w:val="a3"/>
        <w:spacing w:before="0" w:beforeAutospacing="0" w:after="0" w:afterAutospacing="0" w:line="560" w:lineRule="exact"/>
        <w:ind w:firstLineChars="200" w:firstLine="600"/>
        <w:rPr>
          <w:rFonts w:ascii="仿宋" w:eastAsia="仿宋" w:hAnsi="仿宋" w:cs="仿宋"/>
          <w:sz w:val="30"/>
          <w:szCs w:val="30"/>
        </w:rPr>
      </w:pPr>
    </w:p>
    <w:p w:rsidR="00216BC8" w:rsidRDefault="00EC40F0" w:rsidP="00F10B41">
      <w:pPr>
        <w:pStyle w:val="a3"/>
        <w:spacing w:before="0" w:beforeAutospacing="0" w:after="0" w:afterAutospacing="0" w:line="560" w:lineRule="exact"/>
        <w:rPr>
          <w:rFonts w:ascii="仿宋" w:eastAsia="仿宋" w:hAnsi="仿宋" w:cs="仿宋"/>
          <w:b/>
          <w:bCs/>
          <w:sz w:val="30"/>
          <w:szCs w:val="30"/>
        </w:rPr>
      </w:pPr>
      <w:r>
        <w:rPr>
          <w:rFonts w:ascii="仿宋" w:eastAsia="仿宋" w:hAnsi="仿宋" w:cs="仿宋" w:hint="eastAsia"/>
          <w:b/>
          <w:bCs/>
          <w:sz w:val="30"/>
          <w:szCs w:val="30"/>
        </w:rPr>
        <w:t xml:space="preserve">表1 </w:t>
      </w:r>
      <w:r w:rsidR="00216BC8">
        <w:rPr>
          <w:rFonts w:ascii="仿宋" w:eastAsia="仿宋" w:hAnsi="仿宋" w:cs="仿宋" w:hint="eastAsia"/>
          <w:b/>
          <w:bCs/>
          <w:sz w:val="30"/>
          <w:szCs w:val="30"/>
        </w:rPr>
        <w:t>学校专业设置表</w:t>
      </w:r>
    </w:p>
    <w:tbl>
      <w:tblPr>
        <w:tblStyle w:val="a4"/>
        <w:tblW w:w="0" w:type="auto"/>
        <w:tblLook w:val="04A0" w:firstRow="1" w:lastRow="0" w:firstColumn="1" w:lastColumn="0" w:noHBand="0" w:noVBand="1"/>
      </w:tblPr>
      <w:tblGrid>
        <w:gridCol w:w="1199"/>
        <w:gridCol w:w="4317"/>
        <w:gridCol w:w="2780"/>
      </w:tblGrid>
      <w:tr w:rsidR="00216BC8" w:rsidTr="00216BC8">
        <w:tc>
          <w:tcPr>
            <w:tcW w:w="1199"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序号</w:t>
            </w:r>
          </w:p>
        </w:tc>
        <w:tc>
          <w:tcPr>
            <w:tcW w:w="4317"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专业名称</w:t>
            </w:r>
          </w:p>
        </w:tc>
        <w:tc>
          <w:tcPr>
            <w:tcW w:w="2780"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专业代码</w:t>
            </w:r>
          </w:p>
        </w:tc>
      </w:tr>
      <w:tr w:rsidR="00216BC8" w:rsidTr="00216BC8">
        <w:tc>
          <w:tcPr>
            <w:tcW w:w="1199"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1</w:t>
            </w:r>
          </w:p>
        </w:tc>
        <w:tc>
          <w:tcPr>
            <w:tcW w:w="4317"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电子商务</w:t>
            </w:r>
          </w:p>
        </w:tc>
        <w:tc>
          <w:tcPr>
            <w:tcW w:w="2780"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730701</w:t>
            </w:r>
          </w:p>
        </w:tc>
      </w:tr>
      <w:tr w:rsidR="00216BC8" w:rsidTr="00216BC8">
        <w:tc>
          <w:tcPr>
            <w:tcW w:w="1199"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sz w:val="30"/>
                <w:szCs w:val="30"/>
              </w:rPr>
              <w:t>2</w:t>
            </w:r>
          </w:p>
        </w:tc>
        <w:tc>
          <w:tcPr>
            <w:tcW w:w="4317"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计算机应用</w:t>
            </w:r>
          </w:p>
        </w:tc>
        <w:tc>
          <w:tcPr>
            <w:tcW w:w="2780"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710201</w:t>
            </w:r>
          </w:p>
        </w:tc>
      </w:tr>
      <w:tr w:rsidR="00216BC8" w:rsidTr="00216BC8">
        <w:tc>
          <w:tcPr>
            <w:tcW w:w="1199"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sz w:val="30"/>
                <w:szCs w:val="30"/>
              </w:rPr>
              <w:t>3</w:t>
            </w:r>
          </w:p>
        </w:tc>
        <w:tc>
          <w:tcPr>
            <w:tcW w:w="4317"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软件与信息服务</w:t>
            </w:r>
          </w:p>
        </w:tc>
        <w:tc>
          <w:tcPr>
            <w:tcW w:w="2780"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710203</w:t>
            </w:r>
          </w:p>
        </w:tc>
      </w:tr>
      <w:tr w:rsidR="00216BC8" w:rsidTr="00216BC8">
        <w:tc>
          <w:tcPr>
            <w:tcW w:w="1199"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sz w:val="30"/>
                <w:szCs w:val="30"/>
              </w:rPr>
              <w:t>4</w:t>
            </w:r>
          </w:p>
        </w:tc>
        <w:tc>
          <w:tcPr>
            <w:tcW w:w="4317"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文秘</w:t>
            </w:r>
          </w:p>
        </w:tc>
        <w:tc>
          <w:tcPr>
            <w:tcW w:w="2780"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790401</w:t>
            </w:r>
          </w:p>
        </w:tc>
      </w:tr>
      <w:tr w:rsidR="00216BC8" w:rsidTr="00216BC8">
        <w:tc>
          <w:tcPr>
            <w:tcW w:w="1199"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sz w:val="30"/>
                <w:szCs w:val="30"/>
              </w:rPr>
              <w:t>5</w:t>
            </w:r>
          </w:p>
        </w:tc>
        <w:tc>
          <w:tcPr>
            <w:tcW w:w="4317"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艺术设计与制作</w:t>
            </w:r>
          </w:p>
        </w:tc>
        <w:tc>
          <w:tcPr>
            <w:tcW w:w="2780"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750101</w:t>
            </w:r>
          </w:p>
        </w:tc>
      </w:tr>
      <w:tr w:rsidR="00216BC8" w:rsidTr="00216BC8">
        <w:tc>
          <w:tcPr>
            <w:tcW w:w="1199"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sz w:val="30"/>
                <w:szCs w:val="30"/>
              </w:rPr>
              <w:t>6</w:t>
            </w:r>
          </w:p>
        </w:tc>
        <w:tc>
          <w:tcPr>
            <w:tcW w:w="4317"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幼儿保育</w:t>
            </w:r>
          </w:p>
        </w:tc>
        <w:tc>
          <w:tcPr>
            <w:tcW w:w="2780" w:type="dxa"/>
            <w:tcBorders>
              <w:top w:val="single" w:sz="4" w:space="0" w:color="auto"/>
              <w:left w:val="single" w:sz="4" w:space="0" w:color="auto"/>
              <w:bottom w:val="single" w:sz="4" w:space="0" w:color="auto"/>
              <w:right w:val="single" w:sz="4" w:space="0" w:color="auto"/>
            </w:tcBorders>
            <w:hideMark/>
          </w:tcPr>
          <w:p w:rsidR="00216BC8" w:rsidRDefault="00216BC8">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770101</w:t>
            </w:r>
          </w:p>
        </w:tc>
      </w:tr>
    </w:tbl>
    <w:p w:rsidR="00487415" w:rsidRDefault="00487415" w:rsidP="00216BC8">
      <w:pPr>
        <w:pStyle w:val="5"/>
        <w:spacing w:before="0" w:beforeAutospacing="0" w:after="0" w:afterAutospacing="0" w:line="560" w:lineRule="exact"/>
        <w:rPr>
          <w:rFonts w:ascii="仿宋" w:eastAsia="仿宋" w:hAnsi="仿宋" w:cs="仿宋"/>
          <w:color w:val="333333"/>
          <w:sz w:val="30"/>
          <w:szCs w:val="30"/>
        </w:rPr>
      </w:pPr>
    </w:p>
    <w:p w:rsidR="00216BC8" w:rsidRDefault="00216BC8" w:rsidP="00216BC8">
      <w:pPr>
        <w:pStyle w:val="5"/>
        <w:spacing w:before="0" w:beforeAutospacing="0" w:after="0" w:afterAutospacing="0" w:line="560" w:lineRule="exact"/>
        <w:rPr>
          <w:rFonts w:ascii="仿宋" w:eastAsia="仿宋" w:hAnsi="仿宋" w:cs="仿宋"/>
          <w:color w:val="333333"/>
          <w:sz w:val="30"/>
          <w:szCs w:val="30"/>
        </w:rPr>
      </w:pPr>
      <w:r>
        <w:rPr>
          <w:rFonts w:ascii="仿宋" w:eastAsia="仿宋" w:hAnsi="仿宋" w:cs="仿宋"/>
          <w:color w:val="333333"/>
          <w:sz w:val="30"/>
          <w:szCs w:val="30"/>
        </w:rPr>
        <w:lastRenderedPageBreak/>
        <w:t>1</w:t>
      </w:r>
      <w:r>
        <w:rPr>
          <w:rFonts w:ascii="仿宋" w:eastAsia="仿宋" w:hAnsi="仿宋" w:cs="仿宋" w:hint="eastAsia"/>
          <w:color w:val="333333"/>
          <w:sz w:val="30"/>
          <w:szCs w:val="30"/>
        </w:rPr>
        <w:t>.2课程建设质量</w:t>
      </w:r>
    </w:p>
    <w:p w:rsidR="00216BC8" w:rsidRDefault="00216BC8" w:rsidP="00216BC8">
      <w:pPr>
        <w:pStyle w:val="a3"/>
        <w:spacing w:before="0" w:beforeAutospacing="0" w:after="0" w:afterAutospacing="0" w:line="560" w:lineRule="exact"/>
        <w:ind w:firstLine="630"/>
        <w:rPr>
          <w:rFonts w:ascii="仿宋" w:eastAsia="仿宋" w:hAnsi="仿宋" w:cs="仿宋"/>
          <w:sz w:val="30"/>
          <w:szCs w:val="30"/>
        </w:rPr>
      </w:pPr>
      <w:r>
        <w:rPr>
          <w:rFonts w:ascii="仿宋" w:eastAsia="仿宋" w:hAnsi="仿宋" w:cs="仿宋" w:hint="eastAsia"/>
          <w:sz w:val="30"/>
          <w:szCs w:val="30"/>
        </w:rPr>
        <w:t>紧跟IT行业发展方向；理论与实践紧密结合；为学生奠定坚实的理论基础，具备终身学习的能力；强调工具软件与理论知识的实际运用，强调动手解决问题的能力；以新技术研讨等方式及时更新知识，为学生的未来工作做准备</w:t>
      </w:r>
      <w:r w:rsidR="002E5F60">
        <w:rPr>
          <w:rFonts w:ascii="仿宋" w:eastAsia="仿宋" w:hAnsi="仿宋" w:cs="仿宋" w:hint="eastAsia"/>
          <w:sz w:val="30"/>
          <w:szCs w:val="30"/>
        </w:rPr>
        <w:t>。</w:t>
      </w:r>
    </w:p>
    <w:p w:rsidR="00414AE5" w:rsidRPr="00487415" w:rsidRDefault="00216BC8" w:rsidP="00487415">
      <w:pPr>
        <w:pStyle w:val="a3"/>
        <w:spacing w:before="0" w:beforeAutospacing="0" w:after="0" w:afterAutospacing="0" w:line="560" w:lineRule="exact"/>
        <w:ind w:firstLine="495"/>
        <w:rPr>
          <w:rFonts w:ascii="仿宋" w:eastAsia="仿宋" w:hAnsi="仿宋" w:cs="仿宋"/>
          <w:sz w:val="30"/>
          <w:szCs w:val="30"/>
        </w:rPr>
      </w:pPr>
      <w:r>
        <w:rPr>
          <w:rFonts w:ascii="仿宋" w:eastAsia="仿宋" w:hAnsi="仿宋" w:cs="仿宋" w:hint="eastAsia"/>
          <w:sz w:val="30"/>
          <w:szCs w:val="30"/>
        </w:rPr>
        <w:t>课程体系设计特点由于在设计课程体系时进行了大量的有意义的市场调研，因此，设计出来的课程体系符合人们学习新知识时的思维方法，具有系统性、实用性、实践性、复合性。</w:t>
      </w:r>
    </w:p>
    <w:p w:rsidR="00216BC8" w:rsidRDefault="00216BC8" w:rsidP="00216BC8">
      <w:pPr>
        <w:pStyle w:val="5"/>
        <w:spacing w:before="0" w:beforeAutospacing="0" w:after="0" w:afterAutospacing="0" w:line="560" w:lineRule="exact"/>
      </w:pPr>
      <w:r>
        <w:rPr>
          <w:rFonts w:ascii="仿宋" w:eastAsia="仿宋" w:hAnsi="仿宋" w:cs="仿宋"/>
          <w:color w:val="333333"/>
          <w:sz w:val="30"/>
          <w:szCs w:val="30"/>
        </w:rPr>
        <w:t>1</w:t>
      </w:r>
      <w:r>
        <w:rPr>
          <w:rFonts w:ascii="仿宋" w:eastAsia="仿宋" w:hAnsi="仿宋" w:cs="仿宋" w:hint="eastAsia"/>
          <w:color w:val="333333"/>
          <w:sz w:val="30"/>
          <w:szCs w:val="30"/>
        </w:rPr>
        <w:t xml:space="preserve">.3教学方法改革   </w:t>
      </w:r>
    </w:p>
    <w:p w:rsidR="00216BC8" w:rsidRDefault="00216BC8" w:rsidP="00216BC8">
      <w:pPr>
        <w:pStyle w:val="a3"/>
        <w:spacing w:before="0" w:beforeAutospacing="0" w:after="0" w:afterAutospacing="0" w:line="560" w:lineRule="exact"/>
        <w:rPr>
          <w:rFonts w:ascii="仿宋" w:eastAsia="仿宋" w:hAnsi="仿宋" w:cs="仿宋"/>
          <w:sz w:val="30"/>
          <w:szCs w:val="30"/>
        </w:rPr>
      </w:pPr>
      <w:r>
        <w:rPr>
          <w:rFonts w:ascii="仿宋" w:eastAsia="仿宋" w:hAnsi="仿宋" w:cs="仿宋" w:hint="eastAsia"/>
          <w:sz w:val="30"/>
          <w:szCs w:val="30"/>
        </w:rPr>
        <w:t xml:space="preserve">    1）、明确就业的需求，岗位的确定。</w:t>
      </w:r>
    </w:p>
    <w:p w:rsidR="00216BC8" w:rsidRDefault="00216BC8" w:rsidP="00216BC8">
      <w:pPr>
        <w:pStyle w:val="a3"/>
        <w:spacing w:before="0" w:beforeAutospacing="0" w:after="0" w:afterAutospacing="0" w:line="560" w:lineRule="exact"/>
        <w:rPr>
          <w:rFonts w:ascii="仿宋" w:eastAsia="仿宋" w:hAnsi="仿宋" w:cs="仿宋"/>
          <w:sz w:val="30"/>
          <w:szCs w:val="30"/>
        </w:rPr>
      </w:pPr>
      <w:r>
        <w:rPr>
          <w:rFonts w:ascii="仿宋" w:eastAsia="仿宋" w:hAnsi="仿宋" w:cs="仿宋" w:hint="eastAsia"/>
          <w:sz w:val="30"/>
          <w:szCs w:val="30"/>
        </w:rPr>
        <w:t xml:space="preserve">    以应用型技能人才的培养为目标，以技能培养为主线，以“互联网+人才需求”为改革龙头，以行业和岗位技术需求为依据，研发出互联网+课程体系，实现教学与技能认证培训相结合，校内实训与校外实践相结合。构建新的培养计划，对现有专业进行改革，大力发展相关专业及方向。力求在教学内容上完全与市场IT技术应用发展同步，并使师资、教材、实训基地等建设与之相适应。在教学方式上实行多元化，理论和实践交叉进行，突出实践操作，使学生在训练中不断实现自我解决问题能力和动</w:t>
      </w:r>
      <w:r w:rsidR="00205877">
        <w:rPr>
          <w:rFonts w:ascii="仿宋" w:eastAsia="仿宋" w:hAnsi="仿宋" w:cs="仿宋" w:hint="eastAsia"/>
          <w:sz w:val="30"/>
          <w:szCs w:val="30"/>
        </w:rPr>
        <w:t>手</w:t>
      </w:r>
      <w:r>
        <w:rPr>
          <w:rFonts w:ascii="仿宋" w:eastAsia="仿宋" w:hAnsi="仿宋" w:cs="仿宋" w:hint="eastAsia"/>
          <w:sz w:val="30"/>
          <w:szCs w:val="30"/>
        </w:rPr>
        <w:t>操作能力的提高，使达到培养规格的毕业生既能得到毕</w:t>
      </w:r>
      <w:r w:rsidR="00FC6E27">
        <w:rPr>
          <w:rFonts w:ascii="仿宋" w:eastAsia="仿宋" w:hAnsi="仿宋" w:cs="仿宋" w:hint="eastAsia"/>
          <w:sz w:val="30"/>
          <w:szCs w:val="30"/>
        </w:rPr>
        <w:t>业证书，又能得到一个或多个软件领域的职业资格证</w:t>
      </w:r>
      <w:r>
        <w:rPr>
          <w:rFonts w:ascii="仿宋" w:eastAsia="仿宋" w:hAnsi="仿宋" w:cs="仿宋" w:hint="eastAsia"/>
          <w:sz w:val="30"/>
          <w:szCs w:val="30"/>
        </w:rPr>
        <w:t>书。</w:t>
      </w:r>
    </w:p>
    <w:p w:rsidR="00487415" w:rsidRDefault="00487415" w:rsidP="00216BC8">
      <w:pPr>
        <w:pStyle w:val="a3"/>
        <w:spacing w:before="0" w:beforeAutospacing="0" w:after="0" w:afterAutospacing="0" w:line="560" w:lineRule="exact"/>
        <w:ind w:firstLine="630"/>
        <w:rPr>
          <w:rFonts w:ascii="仿宋" w:eastAsia="仿宋" w:hAnsi="仿宋" w:cs="仿宋"/>
          <w:sz w:val="30"/>
          <w:szCs w:val="30"/>
        </w:rPr>
      </w:pPr>
    </w:p>
    <w:p w:rsidR="00216BC8" w:rsidRDefault="00216BC8" w:rsidP="00216BC8">
      <w:pPr>
        <w:pStyle w:val="a3"/>
        <w:spacing w:before="0" w:beforeAutospacing="0" w:after="0" w:afterAutospacing="0" w:line="560" w:lineRule="exact"/>
        <w:ind w:firstLine="630"/>
        <w:rPr>
          <w:rFonts w:ascii="仿宋" w:eastAsia="仿宋" w:hAnsi="仿宋" w:cs="仿宋"/>
          <w:sz w:val="30"/>
          <w:szCs w:val="30"/>
        </w:rPr>
      </w:pPr>
      <w:r>
        <w:rPr>
          <w:rFonts w:ascii="仿宋" w:eastAsia="仿宋" w:hAnsi="仿宋" w:cs="仿宋" w:hint="eastAsia"/>
          <w:sz w:val="30"/>
          <w:szCs w:val="30"/>
        </w:rPr>
        <w:t>2）、改变教学，顺应教学技术发展。</w:t>
      </w:r>
    </w:p>
    <w:p w:rsidR="00216BC8" w:rsidRDefault="00216BC8" w:rsidP="00216BC8">
      <w:pPr>
        <w:pStyle w:val="a3"/>
        <w:spacing w:before="0" w:beforeAutospacing="0" w:after="0" w:afterAutospacing="0" w:line="560" w:lineRule="exact"/>
        <w:ind w:firstLine="630"/>
        <w:rPr>
          <w:rFonts w:ascii="仿宋" w:eastAsia="仿宋" w:hAnsi="仿宋" w:cs="仿宋"/>
          <w:sz w:val="30"/>
          <w:szCs w:val="30"/>
        </w:rPr>
      </w:pPr>
      <w:r>
        <w:rPr>
          <w:rFonts w:ascii="仿宋" w:eastAsia="仿宋" w:hAnsi="仿宋" w:cs="仿宋" w:hint="eastAsia"/>
          <w:sz w:val="30"/>
          <w:szCs w:val="30"/>
        </w:rPr>
        <w:lastRenderedPageBreak/>
        <w:t>通过多种方式的指导学习（辩论、小组讨论、演讲等），采用云课堂，使学生的学习效果得以全面的提升。多模式教学方法包括：1、理论课：教师讲授基本的概念和理论知识，开设成考语数外、应用文写作，职业素质教育课程，引导学生在文化知识和职业素质提升的基础上学习；2、理实一体课：学生在实训室上实训课，人手一机，通过实验理解概念和理论知识，达到理论与实践的完美结合；3、在线培训课：学生通过计算机在线课程，进行自学、自问、自解、自判等，充分培养其发现问题、分析问题和解决问题的能力；4、指导学习课：学生提出整个学习过程中遇到的问题，教师组织讨论和解答，并引导学生深入理解，达到总结提高的目的；5、项目实训课：学生在毕业前三个月，由项目经理导师带领学生进行综合毕业项目实训，真实商业案例操作。</w:t>
      </w:r>
    </w:p>
    <w:p w:rsidR="00326194" w:rsidRDefault="00326194" w:rsidP="00326194">
      <w:pPr>
        <w:pStyle w:val="5"/>
        <w:spacing w:before="0" w:beforeAutospacing="0" w:after="0" w:afterAutospacing="0" w:line="560" w:lineRule="exact"/>
        <w:rPr>
          <w:rFonts w:ascii="仿宋" w:eastAsia="仿宋" w:hAnsi="仿宋" w:cs="仿宋"/>
          <w:color w:val="333333"/>
          <w:sz w:val="30"/>
          <w:szCs w:val="30"/>
        </w:rPr>
      </w:pPr>
      <w:r>
        <w:rPr>
          <w:rFonts w:ascii="仿宋" w:eastAsia="仿宋" w:hAnsi="仿宋" w:cs="仿宋" w:hint="eastAsia"/>
          <w:color w:val="333333"/>
          <w:sz w:val="30"/>
          <w:szCs w:val="30"/>
        </w:rPr>
        <w:t>1.4就业质量</w:t>
      </w:r>
    </w:p>
    <w:p w:rsidR="00326194" w:rsidRDefault="00326194" w:rsidP="00326194">
      <w:pPr>
        <w:pStyle w:val="a3"/>
        <w:spacing w:before="0" w:beforeAutospacing="0" w:after="0" w:afterAutospacing="0" w:line="560" w:lineRule="exact"/>
        <w:ind w:firstLineChars="200" w:firstLine="600"/>
        <w:rPr>
          <w:rFonts w:ascii="仿宋" w:eastAsia="仿宋" w:hAnsi="仿宋" w:cs="仿宋"/>
          <w:sz w:val="30"/>
          <w:szCs w:val="30"/>
        </w:rPr>
      </w:pPr>
      <w:r>
        <w:rPr>
          <w:rFonts w:ascii="仿宋" w:eastAsia="仿宋" w:hAnsi="仿宋" w:cs="仿宋" w:hint="eastAsia"/>
          <w:sz w:val="30"/>
          <w:szCs w:val="30"/>
        </w:rPr>
        <w:t>学校就业保障较好。以职业教育就是就业教育为出发点，校领导对就业工作高度重视；近年来不断采用定向合作、岗</w:t>
      </w:r>
      <w:r w:rsidR="005E4B68">
        <w:rPr>
          <w:rFonts w:ascii="仿宋" w:eastAsia="仿宋" w:hAnsi="仿宋" w:cs="仿宋" w:hint="eastAsia"/>
          <w:sz w:val="30"/>
          <w:szCs w:val="30"/>
        </w:rPr>
        <w:t>位</w:t>
      </w:r>
      <w:r>
        <w:rPr>
          <w:rFonts w:ascii="仿宋" w:eastAsia="仿宋" w:hAnsi="仿宋" w:cs="仿宋" w:hint="eastAsia"/>
          <w:sz w:val="30"/>
          <w:szCs w:val="30"/>
        </w:rPr>
        <w:t>实习、就业双选等方式开展校企合作，让学生在校期间获得更多的实践锻炼。</w:t>
      </w:r>
    </w:p>
    <w:p w:rsidR="00326194" w:rsidRDefault="00326194" w:rsidP="00326194">
      <w:pPr>
        <w:pStyle w:val="a3"/>
        <w:spacing w:before="0" w:beforeAutospacing="0" w:after="0" w:afterAutospacing="0" w:line="560" w:lineRule="exact"/>
        <w:ind w:firstLineChars="200" w:firstLine="600"/>
        <w:rPr>
          <w:rFonts w:ascii="仿宋" w:eastAsia="仿宋" w:hAnsi="仿宋" w:cs="仿宋"/>
          <w:sz w:val="30"/>
          <w:szCs w:val="30"/>
        </w:rPr>
      </w:pPr>
      <w:r>
        <w:rPr>
          <w:rFonts w:ascii="仿宋" w:eastAsia="仿宋" w:hAnsi="仿宋" w:cs="仿宋" w:hint="eastAsia"/>
          <w:sz w:val="30"/>
          <w:szCs w:val="30"/>
        </w:rPr>
        <w:t>1）、今年学校举办了大型人才供需洽谈会（超过</w:t>
      </w:r>
      <w:r w:rsidR="00F04808">
        <w:rPr>
          <w:rFonts w:ascii="仿宋" w:eastAsia="仿宋" w:hAnsi="仿宋" w:cs="仿宋"/>
          <w:sz w:val="30"/>
          <w:szCs w:val="30"/>
        </w:rPr>
        <w:t>100</w:t>
      </w:r>
      <w:r>
        <w:rPr>
          <w:rFonts w:ascii="仿宋" w:eastAsia="仿宋" w:hAnsi="仿宋" w:cs="仿宋" w:hint="eastAsia"/>
          <w:sz w:val="30"/>
          <w:szCs w:val="30"/>
        </w:rPr>
        <w:t>家企业参加），每个毕业班会获得不少于三场的专场招聘会。</w:t>
      </w:r>
    </w:p>
    <w:p w:rsidR="00326194" w:rsidRDefault="00326194" w:rsidP="00326194">
      <w:pPr>
        <w:pStyle w:val="a3"/>
        <w:spacing w:before="0" w:beforeAutospacing="0" w:after="0" w:afterAutospacing="0" w:line="560" w:lineRule="exact"/>
        <w:ind w:firstLineChars="200" w:firstLine="600"/>
        <w:rPr>
          <w:rFonts w:ascii="仿宋" w:eastAsia="仿宋" w:hAnsi="仿宋" w:cs="仿宋"/>
          <w:sz w:val="30"/>
          <w:szCs w:val="30"/>
        </w:rPr>
      </w:pPr>
      <w:r>
        <w:rPr>
          <w:rFonts w:ascii="仿宋" w:eastAsia="仿宋" w:hAnsi="仿宋" w:cs="仿宋" w:hint="eastAsia"/>
          <w:sz w:val="30"/>
          <w:szCs w:val="30"/>
        </w:rPr>
        <w:t>2）、除了大型招聘会，专场招聘会，学校就业形式多种多样，有岗</w:t>
      </w:r>
      <w:r w:rsidR="001F7667">
        <w:rPr>
          <w:rFonts w:ascii="仿宋" w:eastAsia="仿宋" w:hAnsi="仿宋" w:cs="仿宋" w:hint="eastAsia"/>
          <w:sz w:val="30"/>
          <w:szCs w:val="30"/>
        </w:rPr>
        <w:t>位</w:t>
      </w:r>
      <w:r>
        <w:rPr>
          <w:rFonts w:ascii="仿宋" w:eastAsia="仿宋" w:hAnsi="仿宋" w:cs="仿宋" w:hint="eastAsia"/>
          <w:sz w:val="30"/>
          <w:szCs w:val="30"/>
        </w:rPr>
        <w:t>实习，定向班合作等等。</w:t>
      </w:r>
    </w:p>
    <w:p w:rsidR="00326194" w:rsidRDefault="00326194" w:rsidP="00326194">
      <w:pPr>
        <w:pStyle w:val="a3"/>
        <w:spacing w:before="0" w:beforeAutospacing="0" w:after="0" w:afterAutospacing="0" w:line="560" w:lineRule="exact"/>
        <w:rPr>
          <w:rFonts w:ascii="仿宋" w:eastAsia="仿宋" w:hAnsi="仿宋" w:cs="仿宋"/>
          <w:sz w:val="28"/>
          <w:szCs w:val="28"/>
        </w:rPr>
      </w:pPr>
    </w:p>
    <w:p w:rsidR="00326194" w:rsidRDefault="00326194" w:rsidP="00326194">
      <w:pPr>
        <w:pStyle w:val="a3"/>
        <w:spacing w:before="0" w:beforeAutospacing="0" w:after="0" w:afterAutospacing="0" w:line="560" w:lineRule="exact"/>
        <w:rPr>
          <w:rFonts w:ascii="仿宋" w:eastAsia="仿宋" w:hAnsi="仿宋" w:cs="仿宋"/>
          <w:sz w:val="28"/>
          <w:szCs w:val="28"/>
        </w:rPr>
      </w:pPr>
    </w:p>
    <w:p w:rsidR="00326194" w:rsidRDefault="003C1469" w:rsidP="00326194">
      <w:pPr>
        <w:pStyle w:val="a3"/>
        <w:spacing w:before="0" w:beforeAutospacing="0" w:after="0" w:afterAutospacing="0" w:line="560" w:lineRule="exact"/>
        <w:jc w:val="center"/>
        <w:rPr>
          <w:rFonts w:ascii="仿宋" w:eastAsia="仿宋" w:hAnsi="仿宋" w:cs="仿宋"/>
          <w:sz w:val="28"/>
          <w:szCs w:val="28"/>
        </w:rPr>
      </w:pPr>
      <w:r>
        <w:rPr>
          <w:noProof/>
        </w:rPr>
        <w:lastRenderedPageBreak/>
        <w:drawing>
          <wp:anchor distT="0" distB="0" distL="114300" distR="114300" simplePos="0" relativeHeight="251686912" behindDoc="0" locked="0" layoutInCell="1" allowOverlap="1">
            <wp:simplePos x="0" y="0"/>
            <wp:positionH relativeFrom="column">
              <wp:posOffset>256761</wp:posOffset>
            </wp:positionH>
            <wp:positionV relativeFrom="paragraph">
              <wp:posOffset>310100</wp:posOffset>
            </wp:positionV>
            <wp:extent cx="4524292" cy="2554983"/>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524292" cy="2554983"/>
                    </a:xfrm>
                    <a:prstGeom prst="rect">
                      <a:avLst/>
                    </a:prstGeom>
                  </pic:spPr>
                </pic:pic>
              </a:graphicData>
            </a:graphic>
            <wp14:sizeRelH relativeFrom="margin">
              <wp14:pctWidth>0</wp14:pctWidth>
            </wp14:sizeRelH>
            <wp14:sizeRelV relativeFrom="margin">
              <wp14:pctHeight>0</wp14:pctHeight>
            </wp14:sizeRelV>
          </wp:anchor>
        </w:drawing>
      </w:r>
    </w:p>
    <w:p w:rsidR="00326194" w:rsidRDefault="00326194" w:rsidP="00326194">
      <w:pPr>
        <w:pStyle w:val="a3"/>
        <w:spacing w:before="0" w:beforeAutospacing="0" w:after="0" w:afterAutospacing="0" w:line="560" w:lineRule="exact"/>
        <w:jc w:val="center"/>
        <w:rPr>
          <w:rFonts w:ascii="仿宋" w:eastAsia="仿宋" w:hAnsi="仿宋" w:cs="仿宋"/>
          <w:sz w:val="28"/>
          <w:szCs w:val="28"/>
        </w:rPr>
      </w:pPr>
    </w:p>
    <w:p w:rsidR="00326194" w:rsidRDefault="00326194" w:rsidP="00326194">
      <w:pPr>
        <w:pStyle w:val="a3"/>
        <w:spacing w:before="0" w:beforeAutospacing="0" w:after="0" w:afterAutospacing="0" w:line="560" w:lineRule="exact"/>
        <w:jc w:val="center"/>
        <w:rPr>
          <w:rFonts w:ascii="仿宋" w:eastAsia="仿宋" w:hAnsi="仿宋" w:cs="仿宋"/>
          <w:sz w:val="28"/>
          <w:szCs w:val="28"/>
        </w:rPr>
      </w:pPr>
    </w:p>
    <w:p w:rsidR="00326194" w:rsidRDefault="00326194" w:rsidP="00326194">
      <w:pPr>
        <w:pStyle w:val="a3"/>
        <w:spacing w:before="0" w:beforeAutospacing="0" w:after="0" w:afterAutospacing="0" w:line="560" w:lineRule="exact"/>
        <w:jc w:val="center"/>
        <w:rPr>
          <w:rFonts w:ascii="仿宋" w:eastAsia="仿宋" w:hAnsi="仿宋" w:cs="仿宋"/>
          <w:sz w:val="28"/>
          <w:szCs w:val="28"/>
        </w:rPr>
      </w:pPr>
    </w:p>
    <w:p w:rsidR="00326194" w:rsidRDefault="00326194" w:rsidP="00326194">
      <w:pPr>
        <w:pStyle w:val="a3"/>
        <w:spacing w:before="0" w:beforeAutospacing="0" w:after="0" w:afterAutospacing="0" w:line="560" w:lineRule="exact"/>
        <w:jc w:val="center"/>
        <w:rPr>
          <w:rFonts w:ascii="仿宋" w:eastAsia="仿宋" w:hAnsi="仿宋" w:cs="仿宋"/>
          <w:sz w:val="28"/>
          <w:szCs w:val="28"/>
        </w:rPr>
      </w:pPr>
    </w:p>
    <w:p w:rsidR="00F10B41" w:rsidRDefault="00F10B41" w:rsidP="00326194">
      <w:pPr>
        <w:pStyle w:val="a3"/>
        <w:spacing w:before="0" w:beforeAutospacing="0" w:after="0" w:afterAutospacing="0" w:line="560" w:lineRule="exact"/>
        <w:jc w:val="center"/>
        <w:rPr>
          <w:rFonts w:ascii="仿宋" w:eastAsia="仿宋" w:hAnsi="仿宋" w:cs="仿宋"/>
          <w:sz w:val="28"/>
          <w:szCs w:val="28"/>
        </w:rPr>
      </w:pPr>
    </w:p>
    <w:p w:rsidR="00326194" w:rsidRDefault="00326194" w:rsidP="00326194">
      <w:pPr>
        <w:pStyle w:val="a3"/>
        <w:spacing w:before="0" w:beforeAutospacing="0" w:after="0" w:afterAutospacing="0" w:line="560" w:lineRule="exact"/>
        <w:jc w:val="both"/>
        <w:rPr>
          <w:rFonts w:ascii="仿宋" w:eastAsia="仿宋" w:hAnsi="仿宋" w:cs="仿宋"/>
          <w:sz w:val="28"/>
          <w:szCs w:val="28"/>
        </w:rPr>
      </w:pPr>
    </w:p>
    <w:p w:rsidR="00414AE5" w:rsidRDefault="00414AE5" w:rsidP="00326194">
      <w:pPr>
        <w:pStyle w:val="a3"/>
        <w:spacing w:before="0" w:beforeAutospacing="0" w:after="0" w:afterAutospacing="0" w:line="560" w:lineRule="exact"/>
        <w:jc w:val="center"/>
        <w:rPr>
          <w:rFonts w:ascii="仿宋" w:eastAsia="仿宋" w:hAnsi="仿宋" w:cs="仿宋"/>
          <w:sz w:val="28"/>
          <w:szCs w:val="28"/>
        </w:rPr>
      </w:pPr>
    </w:p>
    <w:p w:rsidR="00326194" w:rsidRDefault="00326194" w:rsidP="00326194">
      <w:pPr>
        <w:pStyle w:val="a3"/>
        <w:spacing w:before="0" w:beforeAutospacing="0" w:after="0" w:afterAutospacing="0" w:line="560" w:lineRule="exact"/>
        <w:jc w:val="center"/>
        <w:rPr>
          <w:rFonts w:ascii="仿宋" w:eastAsia="仿宋" w:hAnsi="仿宋" w:cs="仿宋"/>
          <w:color w:val="333333"/>
          <w:sz w:val="30"/>
          <w:szCs w:val="30"/>
        </w:rPr>
      </w:pPr>
      <w:r>
        <w:rPr>
          <w:rFonts w:ascii="仿宋" w:eastAsia="仿宋" w:hAnsi="仿宋" w:cs="仿宋" w:hint="eastAsia"/>
          <w:sz w:val="28"/>
          <w:szCs w:val="28"/>
        </w:rPr>
        <w:t>（图</w:t>
      </w:r>
      <w:r w:rsidR="00414AE5">
        <w:rPr>
          <w:rFonts w:ascii="仿宋" w:eastAsia="仿宋" w:hAnsi="仿宋" w:cs="仿宋"/>
          <w:sz w:val="28"/>
          <w:szCs w:val="28"/>
        </w:rPr>
        <w:t>1</w:t>
      </w:r>
      <w:r>
        <w:rPr>
          <w:rFonts w:ascii="仿宋" w:eastAsia="仿宋" w:hAnsi="仿宋" w:cs="仿宋" w:hint="eastAsia"/>
          <w:sz w:val="28"/>
          <w:szCs w:val="28"/>
        </w:rPr>
        <w:t>：</w:t>
      </w:r>
      <w:r w:rsidR="003C1469">
        <w:rPr>
          <w:rFonts w:ascii="仿宋" w:eastAsia="仿宋" w:hAnsi="仿宋" w:cs="仿宋" w:hint="eastAsia"/>
          <w:sz w:val="28"/>
          <w:szCs w:val="28"/>
        </w:rPr>
        <w:t>江西新华5+2就业</w:t>
      </w:r>
      <w:r w:rsidR="003C1469">
        <w:rPr>
          <w:rFonts w:ascii="仿宋" w:eastAsia="仿宋" w:hAnsi="仿宋" w:cs="仿宋"/>
          <w:sz w:val="28"/>
          <w:szCs w:val="28"/>
        </w:rPr>
        <w:t>之家人才交流会</w:t>
      </w:r>
      <w:r>
        <w:rPr>
          <w:rFonts w:ascii="仿宋" w:eastAsia="仿宋" w:hAnsi="仿宋" w:cs="仿宋" w:hint="eastAsia"/>
          <w:sz w:val="28"/>
          <w:szCs w:val="28"/>
        </w:rPr>
        <w:t>）</w:t>
      </w:r>
    </w:p>
    <w:p w:rsidR="00326194" w:rsidRDefault="00326194" w:rsidP="00326194">
      <w:pPr>
        <w:pStyle w:val="5"/>
        <w:spacing w:before="0" w:beforeAutospacing="0" w:after="0" w:afterAutospacing="0" w:line="560" w:lineRule="exact"/>
        <w:rPr>
          <w:rFonts w:ascii="仿宋" w:eastAsia="仿宋" w:hAnsi="仿宋" w:cs="仿宋"/>
          <w:color w:val="333333"/>
          <w:sz w:val="30"/>
          <w:szCs w:val="30"/>
        </w:rPr>
      </w:pPr>
      <w:r>
        <w:rPr>
          <w:rFonts w:ascii="仿宋" w:eastAsia="仿宋" w:hAnsi="仿宋" w:cs="仿宋" w:hint="eastAsia"/>
          <w:color w:val="333333"/>
          <w:sz w:val="30"/>
          <w:szCs w:val="30"/>
        </w:rPr>
        <w:t>1.5创新创业</w:t>
      </w:r>
    </w:p>
    <w:p w:rsidR="00326194" w:rsidRDefault="00326194" w:rsidP="00326194">
      <w:pPr>
        <w:pStyle w:val="a3"/>
        <w:spacing w:before="0" w:beforeAutospacing="0" w:after="0" w:afterAutospacing="0" w:line="560" w:lineRule="exact"/>
        <w:ind w:firstLineChars="200" w:firstLine="600"/>
        <w:rPr>
          <w:rFonts w:ascii="仿宋" w:eastAsia="仿宋" w:hAnsi="仿宋" w:cs="仿宋"/>
          <w:sz w:val="30"/>
          <w:szCs w:val="30"/>
        </w:rPr>
      </w:pPr>
      <w:r>
        <w:rPr>
          <w:rFonts w:ascii="仿宋" w:eastAsia="仿宋" w:hAnsi="仿宋" w:cs="仿宋" w:hint="eastAsia"/>
          <w:sz w:val="30"/>
          <w:szCs w:val="30"/>
        </w:rPr>
        <w:t>在学生毕业后，学校就业办会对学生进行两类回访：三个月内，不少于两次的电话回访，半年内，不少于一次的实地回访。</w:t>
      </w:r>
    </w:p>
    <w:p w:rsidR="00326194" w:rsidRDefault="00326194" w:rsidP="00326194">
      <w:pPr>
        <w:pStyle w:val="a3"/>
        <w:spacing w:before="0" w:beforeAutospacing="0" w:after="0" w:afterAutospacing="0" w:line="560" w:lineRule="exact"/>
        <w:ind w:firstLine="705"/>
        <w:rPr>
          <w:rFonts w:ascii="仿宋" w:eastAsia="仿宋" w:hAnsi="仿宋" w:cs="仿宋"/>
          <w:sz w:val="30"/>
          <w:szCs w:val="30"/>
        </w:rPr>
      </w:pPr>
      <w:r>
        <w:rPr>
          <w:rFonts w:ascii="仿宋" w:eastAsia="仿宋" w:hAnsi="仿宋" w:cs="仿宋" w:hint="eastAsia"/>
          <w:sz w:val="30"/>
          <w:szCs w:val="30"/>
        </w:rPr>
        <w:t>杰出校友反哺学校，在暑假开展杰出校友分享会。学子传帮带（1期/年）,学校在全国各地成立校友会，毕业后回母校向在校生传授就业和创业宝贵经验。</w:t>
      </w:r>
    </w:p>
    <w:p w:rsidR="00487415" w:rsidRDefault="00487415" w:rsidP="00326194">
      <w:pPr>
        <w:pStyle w:val="a3"/>
        <w:spacing w:before="0" w:beforeAutospacing="0" w:after="0" w:afterAutospacing="0" w:line="560" w:lineRule="exact"/>
        <w:ind w:firstLine="705"/>
        <w:rPr>
          <w:rFonts w:ascii="仿宋" w:eastAsia="仿宋" w:hAnsi="仿宋" w:cs="仿宋"/>
          <w:sz w:val="30"/>
          <w:szCs w:val="30"/>
        </w:rPr>
      </w:pPr>
      <w:r>
        <w:rPr>
          <w:rFonts w:hint="eastAsia"/>
          <w:noProof/>
        </w:rPr>
        <w:drawing>
          <wp:anchor distT="0" distB="0" distL="114300" distR="114300" simplePos="0" relativeHeight="251658240" behindDoc="0" locked="0" layoutInCell="1" allowOverlap="1" wp14:anchorId="12CDC997" wp14:editId="7BBB6923">
            <wp:simplePos x="0" y="0"/>
            <wp:positionH relativeFrom="margin">
              <wp:posOffset>111642</wp:posOffset>
            </wp:positionH>
            <wp:positionV relativeFrom="paragraph">
              <wp:posOffset>20084</wp:posOffset>
            </wp:positionV>
            <wp:extent cx="5146158" cy="2534055"/>
            <wp:effectExtent l="0" t="0" r="0"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65285" cy="2543474"/>
                    </a:xfrm>
                    <a:prstGeom prst="rect">
                      <a:avLst/>
                    </a:prstGeom>
                    <a:noFill/>
                  </pic:spPr>
                </pic:pic>
              </a:graphicData>
            </a:graphic>
            <wp14:sizeRelH relativeFrom="page">
              <wp14:pctWidth>0</wp14:pctWidth>
            </wp14:sizeRelH>
            <wp14:sizeRelV relativeFrom="page">
              <wp14:pctHeight>0</wp14:pctHeight>
            </wp14:sizeRelV>
          </wp:anchor>
        </w:drawing>
      </w:r>
    </w:p>
    <w:p w:rsidR="00487415" w:rsidRDefault="00487415" w:rsidP="00326194">
      <w:pPr>
        <w:pStyle w:val="a3"/>
        <w:spacing w:before="0" w:beforeAutospacing="0" w:after="0" w:afterAutospacing="0" w:line="560" w:lineRule="exact"/>
        <w:ind w:firstLine="705"/>
        <w:rPr>
          <w:rFonts w:ascii="仿宋" w:eastAsia="仿宋" w:hAnsi="仿宋" w:cs="仿宋"/>
          <w:sz w:val="30"/>
          <w:szCs w:val="30"/>
        </w:rPr>
      </w:pPr>
    </w:p>
    <w:p w:rsidR="00487415" w:rsidRDefault="00487415" w:rsidP="00326194">
      <w:pPr>
        <w:pStyle w:val="a3"/>
        <w:spacing w:before="0" w:beforeAutospacing="0" w:after="0" w:afterAutospacing="0" w:line="560" w:lineRule="exact"/>
        <w:ind w:firstLine="705"/>
        <w:rPr>
          <w:rFonts w:ascii="仿宋" w:eastAsia="仿宋" w:hAnsi="仿宋" w:cs="仿宋"/>
          <w:sz w:val="30"/>
          <w:szCs w:val="30"/>
        </w:rPr>
      </w:pPr>
    </w:p>
    <w:p w:rsidR="00487415" w:rsidRDefault="00487415" w:rsidP="00326194">
      <w:pPr>
        <w:pStyle w:val="a3"/>
        <w:spacing w:before="0" w:beforeAutospacing="0" w:after="0" w:afterAutospacing="0" w:line="560" w:lineRule="exact"/>
        <w:ind w:firstLine="705"/>
        <w:rPr>
          <w:rFonts w:ascii="仿宋" w:eastAsia="仿宋" w:hAnsi="仿宋" w:cs="仿宋"/>
          <w:sz w:val="30"/>
          <w:szCs w:val="30"/>
        </w:rPr>
      </w:pPr>
    </w:p>
    <w:p w:rsidR="00487415" w:rsidRDefault="00487415" w:rsidP="00326194">
      <w:pPr>
        <w:pStyle w:val="a3"/>
        <w:spacing w:before="0" w:beforeAutospacing="0" w:after="0" w:afterAutospacing="0" w:line="560" w:lineRule="exact"/>
        <w:ind w:firstLine="705"/>
        <w:rPr>
          <w:rFonts w:ascii="仿宋" w:eastAsia="仿宋" w:hAnsi="仿宋" w:cs="仿宋"/>
          <w:sz w:val="30"/>
          <w:szCs w:val="30"/>
        </w:rPr>
      </w:pPr>
    </w:p>
    <w:p w:rsidR="00487415" w:rsidRDefault="00487415" w:rsidP="00326194">
      <w:pPr>
        <w:pStyle w:val="a3"/>
        <w:spacing w:before="0" w:beforeAutospacing="0" w:after="0" w:afterAutospacing="0" w:line="560" w:lineRule="exact"/>
        <w:ind w:firstLine="705"/>
        <w:rPr>
          <w:rFonts w:ascii="仿宋" w:eastAsia="仿宋" w:hAnsi="仿宋" w:cs="仿宋"/>
          <w:sz w:val="30"/>
          <w:szCs w:val="30"/>
        </w:rPr>
      </w:pPr>
    </w:p>
    <w:p w:rsidR="00487415" w:rsidRDefault="00487415" w:rsidP="00326194">
      <w:pPr>
        <w:pStyle w:val="a3"/>
        <w:spacing w:before="0" w:beforeAutospacing="0" w:after="0" w:afterAutospacing="0" w:line="560" w:lineRule="exact"/>
        <w:ind w:firstLine="705"/>
        <w:rPr>
          <w:rFonts w:ascii="仿宋" w:eastAsia="仿宋" w:hAnsi="仿宋" w:cs="仿宋"/>
          <w:sz w:val="30"/>
          <w:szCs w:val="30"/>
        </w:rPr>
      </w:pPr>
    </w:p>
    <w:p w:rsidR="00326194" w:rsidRDefault="00326194" w:rsidP="00326194">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30"/>
          <w:szCs w:val="30"/>
        </w:rPr>
        <w:t>（</w:t>
      </w:r>
      <w:r>
        <w:rPr>
          <w:rFonts w:ascii="仿宋" w:eastAsia="仿宋" w:hAnsi="仿宋" w:cs="仿宋" w:hint="eastAsia"/>
          <w:sz w:val="28"/>
          <w:szCs w:val="28"/>
        </w:rPr>
        <w:t>图</w:t>
      </w:r>
      <w:r w:rsidR="00414AE5">
        <w:rPr>
          <w:rFonts w:ascii="仿宋" w:eastAsia="仿宋" w:hAnsi="仿宋" w:cs="仿宋"/>
          <w:sz w:val="28"/>
          <w:szCs w:val="28"/>
        </w:rPr>
        <w:t>2</w:t>
      </w:r>
      <w:r>
        <w:rPr>
          <w:rFonts w:ascii="仿宋" w:eastAsia="仿宋" w:hAnsi="仿宋" w:cs="仿宋" w:hint="eastAsia"/>
          <w:sz w:val="28"/>
          <w:szCs w:val="28"/>
        </w:rPr>
        <w:t>：杰出校友分享会</w:t>
      </w:r>
      <w:r>
        <w:rPr>
          <w:rFonts w:ascii="仿宋" w:eastAsia="仿宋" w:hAnsi="仿宋" w:cs="仿宋" w:hint="eastAsia"/>
          <w:sz w:val="30"/>
          <w:szCs w:val="30"/>
        </w:rPr>
        <w:t>）</w:t>
      </w:r>
    </w:p>
    <w:p w:rsidR="00326194" w:rsidRDefault="00326194" w:rsidP="00326194">
      <w:pPr>
        <w:pStyle w:val="a3"/>
        <w:spacing w:before="0" w:beforeAutospacing="0" w:after="0" w:afterAutospacing="0" w:line="560" w:lineRule="exact"/>
        <w:rPr>
          <w:rFonts w:ascii="仿宋" w:eastAsia="仿宋" w:hAnsi="仿宋" w:cs="仿宋"/>
          <w:b/>
          <w:bCs/>
          <w:color w:val="333333"/>
          <w:sz w:val="30"/>
          <w:szCs w:val="30"/>
        </w:rPr>
      </w:pPr>
      <w:r>
        <w:rPr>
          <w:rFonts w:ascii="仿宋" w:eastAsia="仿宋" w:hAnsi="仿宋" w:cs="仿宋" w:hint="eastAsia"/>
          <w:b/>
          <w:bCs/>
          <w:color w:val="333333"/>
          <w:sz w:val="30"/>
          <w:szCs w:val="30"/>
        </w:rPr>
        <w:lastRenderedPageBreak/>
        <w:t>1.6技能大赛</w:t>
      </w:r>
    </w:p>
    <w:p w:rsidR="002E5F60" w:rsidRDefault="00326194" w:rsidP="00307BC2">
      <w:pPr>
        <w:ind w:firstLineChars="189" w:firstLine="567"/>
        <w:rPr>
          <w:rFonts w:ascii="仿宋" w:eastAsia="仿宋" w:hAnsi="仿宋" w:cs="仿宋"/>
          <w:sz w:val="30"/>
          <w:szCs w:val="30"/>
        </w:rPr>
      </w:pPr>
      <w:r>
        <w:rPr>
          <w:rFonts w:ascii="仿宋" w:eastAsia="仿宋" w:hAnsi="仿宋" w:cs="仿宋" w:hint="eastAsia"/>
          <w:sz w:val="30"/>
          <w:szCs w:val="30"/>
        </w:rPr>
        <w:t>近年来，学校在各项评比和竞赛中取得了优异成绩。班主任杨美艳老师荣获2021年南昌市职业技能大赛中职班主任能力比赛三等奖，邱小云老师荣获2021年南昌市职业技能大赛中职班主任能力比赛一等奖，省级比赛二等奖。学校在2022年南昌市职业院校技能大赛教学能力比赛荣获二等奖，在2022年江西省职业院校技能大赛中等职业学校班主任能力比赛荣获三等奖。</w:t>
      </w:r>
      <w:r w:rsidR="002E5F60">
        <w:rPr>
          <w:rFonts w:ascii="仿宋" w:eastAsia="仿宋" w:hAnsi="仿宋" w:cs="仿宋" w:hint="eastAsia"/>
          <w:sz w:val="30"/>
          <w:szCs w:val="30"/>
        </w:rPr>
        <w:t>2023年我</w:t>
      </w:r>
      <w:r w:rsidR="002E5F60">
        <w:rPr>
          <w:rFonts w:ascii="仿宋" w:eastAsia="仿宋" w:hAnsi="仿宋" w:cs="仿宋"/>
          <w:sz w:val="30"/>
          <w:szCs w:val="30"/>
        </w:rPr>
        <w:t>校师生在</w:t>
      </w:r>
      <w:r w:rsidR="002E5F60" w:rsidRPr="002E5F60">
        <w:rPr>
          <w:rFonts w:ascii="仿宋" w:eastAsia="仿宋" w:hAnsi="仿宋" w:cs="仿宋" w:hint="eastAsia"/>
          <w:sz w:val="30"/>
          <w:szCs w:val="30"/>
        </w:rPr>
        <w:t>2023ACP世界大赛</w:t>
      </w:r>
      <w:r w:rsidR="002E5F60">
        <w:rPr>
          <w:rFonts w:ascii="仿宋" w:eastAsia="仿宋" w:hAnsi="仿宋" w:cs="仿宋" w:hint="eastAsia"/>
          <w:sz w:val="30"/>
          <w:szCs w:val="30"/>
        </w:rPr>
        <w:t>省</w:t>
      </w:r>
      <w:r w:rsidR="002E5F60">
        <w:rPr>
          <w:rFonts w:ascii="仿宋" w:eastAsia="仿宋" w:hAnsi="仿宋" w:cs="仿宋"/>
          <w:sz w:val="30"/>
          <w:szCs w:val="30"/>
        </w:rPr>
        <w:t>赛、</w:t>
      </w:r>
      <w:r w:rsidR="002E5F60" w:rsidRPr="002E5F60">
        <w:rPr>
          <w:rFonts w:ascii="仿宋" w:eastAsia="仿宋" w:hAnsi="仿宋" w:cs="仿宋" w:hint="eastAsia"/>
          <w:sz w:val="30"/>
          <w:szCs w:val="30"/>
        </w:rPr>
        <w:t>中国区总决赛</w:t>
      </w:r>
      <w:r w:rsidR="002E5F60">
        <w:rPr>
          <w:rFonts w:ascii="仿宋" w:eastAsia="仿宋" w:hAnsi="仿宋" w:cs="仿宋" w:hint="eastAsia"/>
          <w:sz w:val="30"/>
          <w:szCs w:val="30"/>
        </w:rPr>
        <w:t>都</w:t>
      </w:r>
      <w:r w:rsidR="002E5F60">
        <w:rPr>
          <w:rFonts w:ascii="仿宋" w:eastAsia="仿宋" w:hAnsi="仿宋" w:cs="仿宋"/>
          <w:sz w:val="30"/>
          <w:szCs w:val="30"/>
        </w:rPr>
        <w:t>获得了</w:t>
      </w:r>
      <w:r w:rsidR="002E5F60">
        <w:rPr>
          <w:rFonts w:ascii="仿宋" w:eastAsia="仿宋" w:hAnsi="仿宋" w:cs="仿宋" w:hint="eastAsia"/>
          <w:sz w:val="30"/>
          <w:szCs w:val="30"/>
        </w:rPr>
        <w:t>优异的</w:t>
      </w:r>
      <w:r w:rsidR="002E5F60">
        <w:rPr>
          <w:rFonts w:ascii="仿宋" w:eastAsia="仿宋" w:hAnsi="仿宋" w:cs="仿宋"/>
          <w:sz w:val="30"/>
          <w:szCs w:val="30"/>
        </w:rPr>
        <w:t>成绩</w:t>
      </w:r>
      <w:r w:rsidR="002E5F60">
        <w:rPr>
          <w:rFonts w:ascii="仿宋" w:eastAsia="仿宋" w:hAnsi="仿宋" w:cs="仿宋" w:hint="eastAsia"/>
          <w:sz w:val="30"/>
          <w:szCs w:val="30"/>
        </w:rPr>
        <w:t>；2023年</w:t>
      </w:r>
      <w:r w:rsidR="002E5F60">
        <w:rPr>
          <w:rFonts w:ascii="仿宋" w:eastAsia="仿宋" w:hAnsi="仿宋" w:cs="仿宋"/>
          <w:sz w:val="30"/>
          <w:szCs w:val="30"/>
        </w:rPr>
        <w:t>全</w:t>
      </w:r>
      <w:r w:rsidR="002E5F60" w:rsidRPr="002E5F60">
        <w:rPr>
          <w:rFonts w:ascii="仿宋" w:eastAsia="仿宋" w:hAnsi="仿宋" w:cs="仿宋" w:hint="eastAsia"/>
          <w:sz w:val="30"/>
          <w:szCs w:val="30"/>
        </w:rPr>
        <w:t>市防溺水手抄报活动</w:t>
      </w:r>
      <w:r w:rsidR="002E5F60">
        <w:rPr>
          <w:rFonts w:ascii="仿宋" w:eastAsia="仿宋" w:hAnsi="仿宋" w:cs="仿宋" w:hint="eastAsia"/>
          <w:sz w:val="30"/>
          <w:szCs w:val="30"/>
        </w:rPr>
        <w:t>同</w:t>
      </w:r>
      <w:r w:rsidR="00DE64EF">
        <w:rPr>
          <w:rFonts w:ascii="仿宋" w:eastAsia="仿宋" w:hAnsi="仿宋" w:cs="仿宋"/>
          <w:sz w:val="30"/>
          <w:szCs w:val="30"/>
        </w:rPr>
        <w:t>样获得优异成绩</w:t>
      </w:r>
      <w:r w:rsidR="00DE64EF">
        <w:rPr>
          <w:rFonts w:ascii="仿宋" w:eastAsia="仿宋" w:hAnsi="仿宋" w:cs="仿宋" w:hint="eastAsia"/>
          <w:sz w:val="30"/>
          <w:szCs w:val="30"/>
        </w:rPr>
        <w:t>；2024年获</w:t>
      </w:r>
      <w:r w:rsidR="00DE64EF">
        <w:rPr>
          <w:rFonts w:ascii="仿宋" w:eastAsia="仿宋" w:hAnsi="仿宋" w:cs="仿宋"/>
          <w:sz w:val="30"/>
          <w:szCs w:val="30"/>
        </w:rPr>
        <w:t>得省赛二等奖</w:t>
      </w:r>
      <w:r w:rsidR="00DE64EF">
        <w:rPr>
          <w:rFonts w:ascii="仿宋" w:eastAsia="仿宋" w:hAnsi="仿宋" w:cs="仿宋" w:hint="eastAsia"/>
          <w:sz w:val="30"/>
          <w:szCs w:val="30"/>
        </w:rPr>
        <w:t>3个</w:t>
      </w:r>
      <w:r w:rsidR="00DE64EF">
        <w:rPr>
          <w:rFonts w:ascii="仿宋" w:eastAsia="仿宋" w:hAnsi="仿宋" w:cs="仿宋"/>
          <w:sz w:val="30"/>
          <w:szCs w:val="30"/>
        </w:rPr>
        <w:t>，三等奖</w:t>
      </w:r>
      <w:r w:rsidR="00DE64EF">
        <w:rPr>
          <w:rFonts w:ascii="仿宋" w:eastAsia="仿宋" w:hAnsi="仿宋" w:cs="仿宋" w:hint="eastAsia"/>
          <w:sz w:val="30"/>
          <w:szCs w:val="30"/>
        </w:rPr>
        <w:t>2个</w:t>
      </w:r>
      <w:r w:rsidR="00DE64EF">
        <w:rPr>
          <w:rFonts w:ascii="仿宋" w:eastAsia="仿宋" w:hAnsi="仿宋" w:cs="仿宋"/>
          <w:sz w:val="30"/>
          <w:szCs w:val="30"/>
        </w:rPr>
        <w:t>，市赛奖项</w:t>
      </w:r>
      <w:r w:rsidR="00DE64EF">
        <w:rPr>
          <w:rFonts w:ascii="仿宋" w:eastAsia="仿宋" w:hAnsi="仿宋" w:cs="仿宋" w:hint="eastAsia"/>
          <w:sz w:val="30"/>
          <w:szCs w:val="30"/>
        </w:rPr>
        <w:t>5个。</w:t>
      </w:r>
    </w:p>
    <w:p w:rsidR="00876618" w:rsidRDefault="00876618" w:rsidP="00876618">
      <w:pPr>
        <w:pStyle w:val="4"/>
        <w:spacing w:before="0" w:beforeAutospacing="0" w:after="0" w:afterAutospacing="0" w:line="560" w:lineRule="exact"/>
        <w:rPr>
          <w:rFonts w:ascii="仿宋" w:eastAsia="仿宋" w:hAnsi="仿宋" w:cs="仿宋"/>
          <w:color w:val="333333"/>
          <w:sz w:val="30"/>
          <w:szCs w:val="30"/>
        </w:rPr>
      </w:pPr>
      <w:r>
        <w:rPr>
          <w:rFonts w:ascii="仿宋" w:eastAsia="仿宋" w:hAnsi="仿宋" w:cs="仿宋"/>
          <w:color w:val="333333"/>
          <w:sz w:val="30"/>
          <w:szCs w:val="30"/>
        </w:rPr>
        <w:t>2</w:t>
      </w:r>
      <w:r>
        <w:rPr>
          <w:rFonts w:ascii="仿宋" w:eastAsia="仿宋" w:hAnsi="仿宋" w:cs="仿宋" w:hint="eastAsia"/>
          <w:color w:val="333333"/>
          <w:sz w:val="30"/>
          <w:szCs w:val="30"/>
        </w:rPr>
        <w:t>.</w:t>
      </w:r>
      <w:r>
        <w:rPr>
          <w:rFonts w:ascii="仿宋" w:eastAsia="仿宋" w:hAnsi="仿宋" w:cs="仿宋" w:hint="eastAsia"/>
          <w:sz w:val="30"/>
          <w:szCs w:val="30"/>
        </w:rPr>
        <w:t>服务贡献</w:t>
      </w:r>
    </w:p>
    <w:p w:rsidR="00876618" w:rsidRDefault="00876618" w:rsidP="00876618">
      <w:pPr>
        <w:overflowPunct w:val="0"/>
        <w:topLinePunct/>
        <w:spacing w:line="400" w:lineRule="exact"/>
        <w:rPr>
          <w:rFonts w:ascii="仿宋" w:eastAsia="仿宋" w:hAnsi="仿宋" w:cs="仿宋"/>
          <w:b/>
          <w:bCs/>
          <w:kern w:val="0"/>
          <w:sz w:val="30"/>
          <w:szCs w:val="30"/>
        </w:rPr>
      </w:pPr>
      <w:r>
        <w:rPr>
          <w:rFonts w:ascii="仿宋" w:eastAsia="仿宋" w:hAnsi="仿宋" w:cs="仿宋"/>
          <w:b/>
          <w:bCs/>
          <w:kern w:val="0"/>
          <w:sz w:val="30"/>
          <w:szCs w:val="30"/>
        </w:rPr>
        <w:t>2</w:t>
      </w:r>
      <w:r>
        <w:rPr>
          <w:rFonts w:ascii="仿宋" w:eastAsia="仿宋" w:hAnsi="仿宋" w:cs="仿宋" w:hint="eastAsia"/>
          <w:b/>
          <w:bCs/>
          <w:kern w:val="0"/>
          <w:sz w:val="30"/>
          <w:szCs w:val="30"/>
        </w:rPr>
        <w:t>.1 服务行业企业</w:t>
      </w:r>
    </w:p>
    <w:p w:rsidR="00876618" w:rsidRDefault="00876618" w:rsidP="00876618">
      <w:pPr>
        <w:pStyle w:val="a3"/>
        <w:spacing w:before="0" w:beforeAutospacing="0" w:after="0" w:afterAutospacing="0" w:line="560" w:lineRule="exact"/>
        <w:ind w:firstLine="570"/>
        <w:rPr>
          <w:rFonts w:ascii="仿宋" w:eastAsia="仿宋" w:hAnsi="仿宋" w:cs="仿宋"/>
          <w:sz w:val="30"/>
          <w:szCs w:val="30"/>
        </w:rPr>
      </w:pPr>
      <w:r>
        <w:rPr>
          <w:rFonts w:ascii="仿宋" w:eastAsia="仿宋" w:hAnsi="仿宋" w:cs="仿宋" w:hint="eastAsia"/>
          <w:sz w:val="30"/>
          <w:szCs w:val="30"/>
        </w:rPr>
        <w:t>目前，为了提升学生就业质量，为企业输送人才，学校大力开展校企共建，签订合作关系，模式多种多样，有“岗</w:t>
      </w:r>
      <w:r w:rsidR="00917EC8">
        <w:rPr>
          <w:rFonts w:ascii="仿宋" w:eastAsia="仿宋" w:hAnsi="仿宋" w:cs="仿宋" w:hint="eastAsia"/>
          <w:sz w:val="30"/>
          <w:szCs w:val="30"/>
        </w:rPr>
        <w:t>位</w:t>
      </w:r>
      <w:r>
        <w:rPr>
          <w:rFonts w:ascii="仿宋" w:eastAsia="仿宋" w:hAnsi="仿宋" w:cs="仿宋" w:hint="eastAsia"/>
          <w:sz w:val="30"/>
          <w:szCs w:val="30"/>
        </w:rPr>
        <w:t>实习”、“定岗实习”、“定向班合作”等校企合作方式，全年开展校企合作企业45家。</w:t>
      </w:r>
    </w:p>
    <w:p w:rsidR="00876618" w:rsidRDefault="00876618" w:rsidP="00876618">
      <w:pPr>
        <w:ind w:firstLineChars="200" w:firstLine="420"/>
        <w:rPr>
          <w:rFonts w:ascii="仿宋" w:eastAsia="仿宋" w:hAnsi="仿宋" w:cs="仿宋"/>
          <w:kern w:val="0"/>
          <w:sz w:val="30"/>
          <w:szCs w:val="30"/>
        </w:rPr>
      </w:pPr>
      <w:r>
        <w:rPr>
          <w:rFonts w:hint="eastAsia"/>
          <w:noProof/>
        </w:rPr>
        <w:drawing>
          <wp:anchor distT="0" distB="0" distL="114300" distR="114300" simplePos="0" relativeHeight="251661312" behindDoc="0" locked="0" layoutInCell="1" allowOverlap="1">
            <wp:simplePos x="0" y="0"/>
            <wp:positionH relativeFrom="column">
              <wp:posOffset>176917</wp:posOffset>
            </wp:positionH>
            <wp:positionV relativeFrom="paragraph">
              <wp:posOffset>18995</wp:posOffset>
            </wp:positionV>
            <wp:extent cx="4825487" cy="1836751"/>
            <wp:effectExtent l="0" t="0" r="0" b="0"/>
            <wp:wrapNone/>
            <wp:docPr id="16" name="图片 16" descr="0FCB1BD8525291F48935E8EA0F08F3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FCB1BD8525291F48935E8EA0F08F3F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73569" cy="1893116"/>
                    </a:xfrm>
                    <a:prstGeom prst="rect">
                      <a:avLst/>
                    </a:prstGeom>
                    <a:noFill/>
                  </pic:spPr>
                </pic:pic>
              </a:graphicData>
            </a:graphic>
            <wp14:sizeRelH relativeFrom="page">
              <wp14:pctWidth>0</wp14:pctWidth>
            </wp14:sizeRelH>
            <wp14:sizeRelV relativeFrom="page">
              <wp14:pctHeight>0</wp14:pctHeight>
            </wp14:sizeRelV>
          </wp:anchor>
        </w:drawing>
      </w:r>
    </w:p>
    <w:p w:rsidR="00876618" w:rsidRDefault="00876618" w:rsidP="00876618">
      <w:pPr>
        <w:pStyle w:val="a3"/>
        <w:spacing w:before="0" w:beforeAutospacing="0" w:after="0" w:afterAutospacing="0" w:line="560" w:lineRule="exact"/>
        <w:ind w:firstLineChars="200" w:firstLine="600"/>
        <w:rPr>
          <w:rFonts w:ascii="仿宋" w:eastAsia="仿宋" w:hAnsi="仿宋" w:cs="仿宋"/>
          <w:sz w:val="30"/>
          <w:szCs w:val="30"/>
        </w:rPr>
      </w:pPr>
    </w:p>
    <w:p w:rsidR="00876618" w:rsidRDefault="00876618" w:rsidP="00876618">
      <w:pPr>
        <w:pStyle w:val="a3"/>
        <w:spacing w:before="0" w:beforeAutospacing="0" w:after="0" w:afterAutospacing="0" w:line="560" w:lineRule="exact"/>
        <w:ind w:firstLineChars="200" w:firstLine="600"/>
        <w:rPr>
          <w:rFonts w:ascii="仿宋" w:eastAsia="仿宋" w:hAnsi="仿宋" w:cs="仿宋"/>
          <w:sz w:val="30"/>
          <w:szCs w:val="30"/>
        </w:rPr>
      </w:pPr>
    </w:p>
    <w:p w:rsidR="00876618" w:rsidRDefault="00876618" w:rsidP="00876618">
      <w:pPr>
        <w:pStyle w:val="a3"/>
        <w:spacing w:before="0" w:beforeAutospacing="0" w:after="0" w:afterAutospacing="0" w:line="560" w:lineRule="exact"/>
        <w:ind w:firstLineChars="200" w:firstLine="600"/>
        <w:rPr>
          <w:rFonts w:ascii="仿宋" w:eastAsia="仿宋" w:hAnsi="仿宋" w:cs="仿宋"/>
          <w:sz w:val="30"/>
          <w:szCs w:val="30"/>
        </w:rPr>
      </w:pPr>
    </w:p>
    <w:p w:rsidR="00652BA5" w:rsidRDefault="00652BA5" w:rsidP="00307BC2">
      <w:pPr>
        <w:pStyle w:val="a3"/>
        <w:spacing w:before="0" w:beforeAutospacing="0" w:after="0" w:afterAutospacing="0" w:line="560" w:lineRule="exact"/>
        <w:jc w:val="center"/>
        <w:rPr>
          <w:rFonts w:ascii="仿宋" w:eastAsia="仿宋" w:hAnsi="仿宋" w:cs="仿宋"/>
          <w:sz w:val="28"/>
          <w:szCs w:val="28"/>
        </w:rPr>
      </w:pPr>
    </w:p>
    <w:p w:rsidR="00876618" w:rsidRDefault="00876618" w:rsidP="00307BC2">
      <w:pPr>
        <w:pStyle w:val="a3"/>
        <w:spacing w:before="0" w:beforeAutospacing="0" w:after="0" w:afterAutospacing="0" w:line="560" w:lineRule="exact"/>
        <w:jc w:val="center"/>
        <w:rPr>
          <w:rFonts w:ascii="仿宋" w:eastAsia="仿宋" w:hAnsi="仿宋" w:cs="仿宋"/>
          <w:sz w:val="28"/>
          <w:szCs w:val="28"/>
        </w:rPr>
      </w:pPr>
      <w:r>
        <w:rPr>
          <w:rFonts w:ascii="仿宋" w:eastAsia="仿宋" w:hAnsi="仿宋" w:cs="仿宋" w:hint="eastAsia"/>
          <w:sz w:val="28"/>
          <w:szCs w:val="28"/>
        </w:rPr>
        <w:t>（图</w:t>
      </w:r>
      <w:r>
        <w:rPr>
          <w:rFonts w:ascii="仿宋" w:eastAsia="仿宋" w:hAnsi="仿宋" w:cs="仿宋"/>
          <w:sz w:val="28"/>
          <w:szCs w:val="28"/>
        </w:rPr>
        <w:t>3</w:t>
      </w:r>
      <w:r>
        <w:rPr>
          <w:rFonts w:ascii="仿宋" w:eastAsia="仿宋" w:hAnsi="仿宋" w:cs="仿宋" w:hint="eastAsia"/>
          <w:sz w:val="28"/>
          <w:szCs w:val="28"/>
        </w:rPr>
        <w:t>：校企合作协议）</w:t>
      </w:r>
    </w:p>
    <w:p w:rsidR="00876618" w:rsidRDefault="003C1469" w:rsidP="00876618">
      <w:pPr>
        <w:pStyle w:val="a3"/>
        <w:spacing w:before="0" w:beforeAutospacing="0" w:after="0" w:afterAutospacing="0" w:line="560" w:lineRule="exact"/>
        <w:jc w:val="center"/>
        <w:rPr>
          <w:rFonts w:ascii="仿宋" w:eastAsia="仿宋" w:hAnsi="仿宋" w:cs="仿宋"/>
          <w:sz w:val="28"/>
          <w:szCs w:val="28"/>
        </w:rPr>
      </w:pPr>
      <w:r>
        <w:rPr>
          <w:noProof/>
        </w:rPr>
        <w:lastRenderedPageBreak/>
        <w:t xml:space="preserve"> </w:t>
      </w:r>
    </w:p>
    <w:p w:rsidR="00876618" w:rsidRDefault="00652BA5" w:rsidP="00876618">
      <w:pPr>
        <w:pStyle w:val="a3"/>
        <w:spacing w:before="0" w:beforeAutospacing="0" w:after="0" w:afterAutospacing="0" w:line="560" w:lineRule="exact"/>
        <w:jc w:val="center"/>
        <w:rPr>
          <w:rFonts w:ascii="仿宋" w:eastAsia="仿宋" w:hAnsi="仿宋" w:cs="仿宋"/>
          <w:sz w:val="28"/>
          <w:szCs w:val="28"/>
        </w:rPr>
      </w:pPr>
      <w:r>
        <w:rPr>
          <w:noProof/>
        </w:rPr>
        <w:drawing>
          <wp:anchor distT="0" distB="0" distL="114300" distR="114300" simplePos="0" relativeHeight="251687936" behindDoc="0" locked="0" layoutInCell="1" allowOverlap="1" wp14:anchorId="181E4721" wp14:editId="5C9B87C4">
            <wp:simplePos x="0" y="0"/>
            <wp:positionH relativeFrom="margin">
              <wp:posOffset>319681</wp:posOffset>
            </wp:positionH>
            <wp:positionV relativeFrom="paragraph">
              <wp:posOffset>-212173</wp:posOffset>
            </wp:positionV>
            <wp:extent cx="4603805" cy="2748280"/>
            <wp:effectExtent l="0" t="0" r="6350" b="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t="8367" b="1751"/>
                    <a:stretch/>
                  </pic:blipFill>
                  <pic:spPr bwMode="auto">
                    <a:xfrm>
                      <a:off x="0" y="0"/>
                      <a:ext cx="4603805" cy="2748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76618" w:rsidRDefault="00876618" w:rsidP="00876618">
      <w:pPr>
        <w:pStyle w:val="a3"/>
        <w:spacing w:before="0" w:beforeAutospacing="0" w:after="0" w:afterAutospacing="0" w:line="560" w:lineRule="exact"/>
        <w:jc w:val="center"/>
        <w:rPr>
          <w:rFonts w:ascii="仿宋" w:eastAsia="仿宋" w:hAnsi="仿宋" w:cs="仿宋"/>
          <w:sz w:val="28"/>
          <w:szCs w:val="28"/>
        </w:rPr>
      </w:pPr>
    </w:p>
    <w:p w:rsidR="00876618" w:rsidRDefault="00876618" w:rsidP="00876618">
      <w:pPr>
        <w:pStyle w:val="a3"/>
        <w:spacing w:before="0" w:beforeAutospacing="0" w:after="0" w:afterAutospacing="0" w:line="560" w:lineRule="exact"/>
        <w:jc w:val="center"/>
        <w:rPr>
          <w:rFonts w:ascii="仿宋" w:eastAsia="仿宋" w:hAnsi="仿宋" w:cs="仿宋"/>
          <w:sz w:val="28"/>
          <w:szCs w:val="28"/>
        </w:rPr>
      </w:pPr>
    </w:p>
    <w:p w:rsidR="00876618" w:rsidRDefault="00876618" w:rsidP="00876618">
      <w:pPr>
        <w:pStyle w:val="a3"/>
        <w:spacing w:before="0" w:beforeAutospacing="0" w:after="0" w:afterAutospacing="0" w:line="560" w:lineRule="exact"/>
        <w:jc w:val="center"/>
        <w:rPr>
          <w:rFonts w:ascii="仿宋" w:eastAsia="仿宋" w:hAnsi="仿宋" w:cs="仿宋"/>
          <w:sz w:val="28"/>
          <w:szCs w:val="28"/>
        </w:rPr>
      </w:pPr>
    </w:p>
    <w:p w:rsidR="00876618" w:rsidRDefault="00876618" w:rsidP="00876618">
      <w:pPr>
        <w:pStyle w:val="a3"/>
        <w:spacing w:before="0" w:beforeAutospacing="0" w:after="0" w:afterAutospacing="0" w:line="560" w:lineRule="exact"/>
        <w:jc w:val="center"/>
        <w:rPr>
          <w:rFonts w:ascii="仿宋" w:eastAsia="仿宋" w:hAnsi="仿宋" w:cs="仿宋"/>
          <w:sz w:val="28"/>
          <w:szCs w:val="28"/>
        </w:rPr>
      </w:pPr>
    </w:p>
    <w:p w:rsidR="00876618" w:rsidRDefault="00876618" w:rsidP="00876618">
      <w:pPr>
        <w:pStyle w:val="a3"/>
        <w:spacing w:before="0" w:beforeAutospacing="0" w:after="0" w:afterAutospacing="0" w:line="560" w:lineRule="exact"/>
        <w:ind w:firstLineChars="200" w:firstLine="600"/>
        <w:rPr>
          <w:rFonts w:ascii="仿宋" w:eastAsia="仿宋" w:hAnsi="仿宋" w:cs="仿宋"/>
          <w:sz w:val="30"/>
          <w:szCs w:val="30"/>
        </w:rPr>
      </w:pPr>
    </w:p>
    <w:p w:rsidR="00876618" w:rsidRDefault="00876618" w:rsidP="00876618">
      <w:pPr>
        <w:pStyle w:val="a3"/>
        <w:spacing w:before="0" w:beforeAutospacing="0" w:after="0" w:afterAutospacing="0" w:line="560" w:lineRule="exact"/>
        <w:ind w:firstLineChars="200" w:firstLine="600"/>
        <w:rPr>
          <w:rFonts w:ascii="仿宋" w:eastAsia="仿宋" w:hAnsi="仿宋" w:cs="仿宋"/>
          <w:sz w:val="30"/>
          <w:szCs w:val="30"/>
        </w:rPr>
      </w:pPr>
    </w:p>
    <w:p w:rsidR="00876618" w:rsidRPr="00F10B41" w:rsidRDefault="00876618" w:rsidP="00F10B41">
      <w:pPr>
        <w:pStyle w:val="a3"/>
        <w:spacing w:before="0" w:beforeAutospacing="0" w:after="0" w:afterAutospacing="0" w:line="560" w:lineRule="exact"/>
        <w:jc w:val="center"/>
        <w:rPr>
          <w:rFonts w:ascii="仿宋" w:eastAsia="仿宋" w:hAnsi="仿宋" w:cs="仿宋"/>
          <w:sz w:val="28"/>
          <w:szCs w:val="28"/>
        </w:rPr>
      </w:pPr>
      <w:r>
        <w:rPr>
          <w:rFonts w:ascii="仿宋" w:eastAsia="仿宋" w:hAnsi="仿宋" w:cs="仿宋" w:hint="eastAsia"/>
          <w:sz w:val="28"/>
          <w:szCs w:val="28"/>
        </w:rPr>
        <w:t>（图</w:t>
      </w:r>
      <w:r w:rsidR="007B67AB">
        <w:rPr>
          <w:rFonts w:ascii="仿宋" w:eastAsia="仿宋" w:hAnsi="仿宋" w:cs="仿宋"/>
          <w:sz w:val="28"/>
          <w:szCs w:val="28"/>
        </w:rPr>
        <w:t>4</w:t>
      </w:r>
      <w:r>
        <w:rPr>
          <w:rFonts w:ascii="仿宋" w:eastAsia="仿宋" w:hAnsi="仿宋" w:cs="仿宋" w:hint="eastAsia"/>
          <w:sz w:val="28"/>
          <w:szCs w:val="28"/>
        </w:rPr>
        <w:t>：校企合作</w:t>
      </w:r>
      <w:r w:rsidR="003C1469">
        <w:rPr>
          <w:rFonts w:ascii="仿宋" w:eastAsia="仿宋" w:hAnsi="仿宋" w:cs="仿宋" w:hint="eastAsia"/>
          <w:sz w:val="28"/>
          <w:szCs w:val="28"/>
        </w:rPr>
        <w:t>授牌</w:t>
      </w:r>
      <w:r>
        <w:rPr>
          <w:rFonts w:ascii="仿宋" w:eastAsia="仿宋" w:hAnsi="仿宋" w:cs="仿宋" w:hint="eastAsia"/>
          <w:sz w:val="28"/>
          <w:szCs w:val="28"/>
        </w:rPr>
        <w:t>活动）</w:t>
      </w:r>
    </w:p>
    <w:p w:rsidR="00876618" w:rsidRDefault="00876618" w:rsidP="00876618">
      <w:pPr>
        <w:overflowPunct w:val="0"/>
        <w:topLinePunct/>
        <w:spacing w:line="400" w:lineRule="exact"/>
        <w:rPr>
          <w:rFonts w:ascii="仿宋" w:eastAsia="仿宋" w:hAnsi="仿宋" w:cs="仿宋"/>
          <w:b/>
          <w:bCs/>
          <w:kern w:val="0"/>
          <w:sz w:val="30"/>
          <w:szCs w:val="30"/>
        </w:rPr>
      </w:pPr>
      <w:r>
        <w:rPr>
          <w:rFonts w:ascii="仿宋" w:eastAsia="仿宋" w:hAnsi="仿宋" w:cs="仿宋"/>
          <w:b/>
          <w:bCs/>
          <w:kern w:val="0"/>
          <w:sz w:val="30"/>
          <w:szCs w:val="30"/>
        </w:rPr>
        <w:t>2</w:t>
      </w:r>
      <w:r>
        <w:rPr>
          <w:rFonts w:ascii="仿宋" w:eastAsia="仿宋" w:hAnsi="仿宋" w:cs="仿宋" w:hint="eastAsia"/>
          <w:b/>
          <w:bCs/>
          <w:kern w:val="0"/>
          <w:sz w:val="30"/>
          <w:szCs w:val="30"/>
        </w:rPr>
        <w:t>.2 服务地方发展</w:t>
      </w:r>
    </w:p>
    <w:p w:rsidR="00876618" w:rsidRDefault="00876618" w:rsidP="00876618">
      <w:pPr>
        <w:ind w:firstLineChars="200" w:firstLine="600"/>
        <w:rPr>
          <w:rFonts w:ascii="仿宋" w:eastAsia="仿宋" w:hAnsi="仿宋" w:cs="仿宋"/>
          <w:kern w:val="0"/>
          <w:sz w:val="30"/>
          <w:szCs w:val="30"/>
        </w:rPr>
      </w:pPr>
      <w:r>
        <w:rPr>
          <w:rFonts w:ascii="仿宋" w:eastAsia="仿宋" w:hAnsi="仿宋" w:cs="仿宋" w:hint="eastAsia"/>
          <w:kern w:val="0"/>
          <w:sz w:val="30"/>
          <w:szCs w:val="30"/>
        </w:rPr>
        <w:t>学校专业新，电子商务、艺术设计、游戏动漫、软件开发开设同步一线发达城市，给本市新经济发展带来动力；比如在南昌699创意园、青云谱电商基地，青山湖电商基地，红谷滩动漫基地进行校企互动，输送了大量人才。现在已经有长期稳定的就业合作单位，企业对就业生满意度一直保持在90%以上。</w:t>
      </w:r>
    </w:p>
    <w:p w:rsidR="00876618" w:rsidRDefault="00876618" w:rsidP="00876618">
      <w:pPr>
        <w:overflowPunct w:val="0"/>
        <w:topLinePunct/>
        <w:spacing w:line="400" w:lineRule="exact"/>
        <w:rPr>
          <w:rFonts w:ascii="仿宋" w:eastAsia="仿宋" w:hAnsi="仿宋" w:cs="仿宋"/>
          <w:b/>
          <w:bCs/>
          <w:kern w:val="0"/>
          <w:sz w:val="30"/>
          <w:szCs w:val="30"/>
        </w:rPr>
      </w:pPr>
      <w:r>
        <w:rPr>
          <w:rFonts w:ascii="仿宋" w:eastAsia="仿宋" w:hAnsi="仿宋" w:cs="仿宋"/>
          <w:b/>
          <w:bCs/>
          <w:kern w:val="0"/>
          <w:sz w:val="30"/>
          <w:szCs w:val="30"/>
        </w:rPr>
        <w:t>2</w:t>
      </w:r>
      <w:r>
        <w:rPr>
          <w:rFonts w:ascii="仿宋" w:eastAsia="仿宋" w:hAnsi="仿宋" w:cs="仿宋" w:hint="eastAsia"/>
          <w:b/>
          <w:bCs/>
          <w:kern w:val="0"/>
          <w:sz w:val="30"/>
          <w:szCs w:val="30"/>
        </w:rPr>
        <w:t>.3 服务乡村振兴</w:t>
      </w:r>
    </w:p>
    <w:p w:rsidR="00876618" w:rsidRDefault="00876618" w:rsidP="00876618">
      <w:pPr>
        <w:ind w:firstLineChars="200" w:firstLine="600"/>
        <w:rPr>
          <w:rFonts w:ascii="仿宋" w:eastAsia="仿宋" w:hAnsi="仿宋" w:cs="仿宋"/>
          <w:kern w:val="0"/>
          <w:sz w:val="30"/>
          <w:szCs w:val="30"/>
        </w:rPr>
      </w:pPr>
      <w:r>
        <w:rPr>
          <w:rFonts w:ascii="仿宋" w:eastAsia="仿宋" w:hAnsi="仿宋" w:cs="仿宋" w:hint="eastAsia"/>
          <w:kern w:val="0"/>
          <w:sz w:val="30"/>
          <w:szCs w:val="30"/>
        </w:rPr>
        <w:t>为充分发挥学校职业教育人才培养、技术培训优势，学校整合教学科研资源，搭建好政府、农村、学校三方之间的桥梁；围绕乡村振兴战略的实施，坚持“志愿服务+技术指导+技术培训”三结合，全面助力乡村振兴。</w:t>
      </w:r>
    </w:p>
    <w:p w:rsidR="00876618" w:rsidRDefault="00876618" w:rsidP="00876618">
      <w:pPr>
        <w:ind w:firstLineChars="200" w:firstLine="600"/>
        <w:rPr>
          <w:rFonts w:ascii="仿宋" w:eastAsia="仿宋" w:hAnsi="仿宋" w:cs="仿宋"/>
          <w:kern w:val="0"/>
          <w:sz w:val="30"/>
          <w:szCs w:val="30"/>
        </w:rPr>
      </w:pPr>
      <w:r>
        <w:rPr>
          <w:rFonts w:ascii="仿宋" w:eastAsia="仿宋" w:hAnsi="仿宋" w:cs="仿宋" w:hint="eastAsia"/>
          <w:kern w:val="0"/>
          <w:sz w:val="30"/>
          <w:szCs w:val="30"/>
        </w:rPr>
        <w:t>1月27日，在南昌市政府办公室驻村工作队的协调下，学校与南昌市新建区象山镇河林村村委会签订合作协议，为河林村实施乡村振兴注入新的动力。</w:t>
      </w:r>
    </w:p>
    <w:p w:rsidR="00876618" w:rsidRDefault="00876618" w:rsidP="00876618">
      <w:pPr>
        <w:ind w:firstLineChars="200" w:firstLine="600"/>
        <w:rPr>
          <w:rFonts w:ascii="仿宋" w:eastAsia="仿宋" w:hAnsi="仿宋" w:cs="仿宋"/>
          <w:kern w:val="0"/>
          <w:sz w:val="30"/>
          <w:szCs w:val="30"/>
        </w:rPr>
      </w:pPr>
    </w:p>
    <w:p w:rsidR="00876618" w:rsidRDefault="00F10B41" w:rsidP="00876618">
      <w:pPr>
        <w:pStyle w:val="a3"/>
        <w:spacing w:before="0" w:beforeAutospacing="0" w:after="0" w:afterAutospacing="0" w:line="560" w:lineRule="exact"/>
        <w:jc w:val="center"/>
        <w:rPr>
          <w:rFonts w:ascii="仿宋" w:eastAsia="仿宋" w:hAnsi="仿宋" w:cs="仿宋"/>
          <w:sz w:val="28"/>
          <w:szCs w:val="28"/>
        </w:rPr>
      </w:pPr>
      <w:r>
        <w:rPr>
          <w:rFonts w:hint="eastAsia"/>
          <w:noProof/>
        </w:rPr>
        <w:lastRenderedPageBreak/>
        <w:drawing>
          <wp:anchor distT="0" distB="0" distL="114300" distR="114300" simplePos="0" relativeHeight="251663360" behindDoc="0" locked="0" layoutInCell="1" allowOverlap="1" wp14:anchorId="0849DA97" wp14:editId="14539099">
            <wp:simplePos x="0" y="0"/>
            <wp:positionH relativeFrom="margin">
              <wp:align>left</wp:align>
            </wp:positionH>
            <wp:positionV relativeFrom="paragraph">
              <wp:posOffset>1179</wp:posOffset>
            </wp:positionV>
            <wp:extent cx="4996815" cy="2573079"/>
            <wp:effectExtent l="0" t="0" r="0" b="0"/>
            <wp:wrapNone/>
            <wp:docPr id="12" name="图片 12" descr="7801c881c865a7b0aedecb4b540448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7801c881c865a7b0aedecb4b540448f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96815" cy="2573079"/>
                    </a:xfrm>
                    <a:prstGeom prst="rect">
                      <a:avLst/>
                    </a:prstGeom>
                    <a:noFill/>
                  </pic:spPr>
                </pic:pic>
              </a:graphicData>
            </a:graphic>
            <wp14:sizeRelH relativeFrom="page">
              <wp14:pctWidth>0</wp14:pctWidth>
            </wp14:sizeRelH>
            <wp14:sizeRelV relativeFrom="page">
              <wp14:pctHeight>0</wp14:pctHeight>
            </wp14:sizeRelV>
          </wp:anchor>
        </w:drawing>
      </w:r>
    </w:p>
    <w:p w:rsidR="00876618" w:rsidRDefault="00876618" w:rsidP="00876618">
      <w:pPr>
        <w:pStyle w:val="a3"/>
        <w:spacing w:before="0" w:beforeAutospacing="0" w:after="0" w:afterAutospacing="0" w:line="560" w:lineRule="exact"/>
        <w:jc w:val="center"/>
        <w:rPr>
          <w:rFonts w:ascii="仿宋" w:eastAsia="仿宋" w:hAnsi="仿宋" w:cs="仿宋"/>
          <w:sz w:val="28"/>
          <w:szCs w:val="28"/>
        </w:rPr>
      </w:pPr>
    </w:p>
    <w:p w:rsidR="00876618" w:rsidRDefault="00876618" w:rsidP="00876618">
      <w:pPr>
        <w:pStyle w:val="a3"/>
        <w:spacing w:before="0" w:beforeAutospacing="0" w:after="0" w:afterAutospacing="0" w:line="560" w:lineRule="exact"/>
        <w:jc w:val="center"/>
        <w:rPr>
          <w:rFonts w:ascii="仿宋" w:eastAsia="仿宋" w:hAnsi="仿宋" w:cs="仿宋"/>
          <w:sz w:val="28"/>
          <w:szCs w:val="28"/>
        </w:rPr>
      </w:pPr>
    </w:p>
    <w:p w:rsidR="00876618" w:rsidRDefault="00876618" w:rsidP="00876618">
      <w:pPr>
        <w:pStyle w:val="a3"/>
        <w:spacing w:before="0" w:beforeAutospacing="0" w:after="0" w:afterAutospacing="0" w:line="560" w:lineRule="exact"/>
        <w:jc w:val="center"/>
        <w:rPr>
          <w:rFonts w:ascii="仿宋" w:eastAsia="仿宋" w:hAnsi="仿宋" w:cs="仿宋"/>
          <w:sz w:val="28"/>
          <w:szCs w:val="28"/>
        </w:rPr>
      </w:pPr>
    </w:p>
    <w:p w:rsidR="00876618" w:rsidRDefault="00876618" w:rsidP="00876618">
      <w:pPr>
        <w:pStyle w:val="a3"/>
        <w:spacing w:before="0" w:beforeAutospacing="0" w:after="0" w:afterAutospacing="0" w:line="560" w:lineRule="exact"/>
        <w:jc w:val="center"/>
        <w:rPr>
          <w:rFonts w:ascii="仿宋" w:eastAsia="仿宋" w:hAnsi="仿宋" w:cs="仿宋"/>
          <w:sz w:val="28"/>
          <w:szCs w:val="28"/>
        </w:rPr>
      </w:pPr>
    </w:p>
    <w:p w:rsidR="00876618" w:rsidRDefault="00876618" w:rsidP="00876618">
      <w:pPr>
        <w:pStyle w:val="a3"/>
        <w:spacing w:before="0" w:beforeAutospacing="0" w:after="0" w:afterAutospacing="0" w:line="560" w:lineRule="exact"/>
        <w:jc w:val="center"/>
        <w:rPr>
          <w:rFonts w:ascii="仿宋" w:eastAsia="仿宋" w:hAnsi="仿宋" w:cs="仿宋"/>
          <w:sz w:val="28"/>
          <w:szCs w:val="28"/>
        </w:rPr>
      </w:pPr>
    </w:p>
    <w:p w:rsidR="00876618" w:rsidRDefault="00876618" w:rsidP="00876618">
      <w:pPr>
        <w:pStyle w:val="a3"/>
        <w:spacing w:before="0" w:beforeAutospacing="0" w:after="0" w:afterAutospacing="0" w:line="560" w:lineRule="exact"/>
        <w:jc w:val="both"/>
        <w:rPr>
          <w:rFonts w:ascii="仿宋" w:eastAsia="仿宋" w:hAnsi="仿宋" w:cs="仿宋"/>
          <w:sz w:val="28"/>
          <w:szCs w:val="28"/>
        </w:rPr>
      </w:pPr>
    </w:p>
    <w:p w:rsidR="00876618" w:rsidRDefault="00876618" w:rsidP="00876618">
      <w:pPr>
        <w:pStyle w:val="a3"/>
        <w:spacing w:before="0" w:beforeAutospacing="0" w:after="0" w:afterAutospacing="0" w:line="560" w:lineRule="exact"/>
        <w:jc w:val="center"/>
        <w:rPr>
          <w:rFonts w:ascii="仿宋" w:eastAsia="仿宋" w:hAnsi="仿宋" w:cs="仿宋"/>
          <w:sz w:val="28"/>
          <w:szCs w:val="28"/>
        </w:rPr>
      </w:pPr>
      <w:r>
        <w:rPr>
          <w:rFonts w:ascii="仿宋" w:eastAsia="仿宋" w:hAnsi="仿宋" w:cs="仿宋" w:hint="eastAsia"/>
          <w:sz w:val="28"/>
          <w:szCs w:val="28"/>
        </w:rPr>
        <w:t>（图</w:t>
      </w:r>
      <w:r w:rsidR="007B67AB">
        <w:rPr>
          <w:rFonts w:ascii="仿宋" w:eastAsia="仿宋" w:hAnsi="仿宋" w:cs="仿宋"/>
          <w:sz w:val="28"/>
          <w:szCs w:val="28"/>
        </w:rPr>
        <w:t>5</w:t>
      </w:r>
      <w:r>
        <w:rPr>
          <w:rFonts w:ascii="仿宋" w:eastAsia="仿宋" w:hAnsi="仿宋" w:cs="仿宋" w:hint="eastAsia"/>
          <w:sz w:val="28"/>
          <w:szCs w:val="28"/>
        </w:rPr>
        <w:t>：学校与河林村乡村振兴签约仪式）</w:t>
      </w:r>
    </w:p>
    <w:p w:rsidR="00876618" w:rsidRDefault="00876618" w:rsidP="00876618">
      <w:pPr>
        <w:overflowPunct w:val="0"/>
        <w:topLinePunct/>
        <w:spacing w:line="400" w:lineRule="exact"/>
        <w:rPr>
          <w:rFonts w:ascii="仿宋" w:eastAsia="仿宋" w:hAnsi="仿宋" w:cs="仿宋"/>
          <w:b/>
          <w:bCs/>
          <w:kern w:val="0"/>
          <w:sz w:val="30"/>
          <w:szCs w:val="30"/>
        </w:rPr>
      </w:pPr>
      <w:r>
        <w:rPr>
          <w:rFonts w:ascii="仿宋" w:eastAsia="仿宋" w:hAnsi="仿宋" w:cs="仿宋"/>
          <w:b/>
          <w:bCs/>
          <w:kern w:val="0"/>
          <w:sz w:val="30"/>
          <w:szCs w:val="30"/>
        </w:rPr>
        <w:t>2</w:t>
      </w:r>
      <w:r>
        <w:rPr>
          <w:rFonts w:ascii="仿宋" w:eastAsia="仿宋" w:hAnsi="仿宋" w:cs="仿宋" w:hint="eastAsia"/>
          <w:b/>
          <w:bCs/>
          <w:kern w:val="0"/>
          <w:sz w:val="30"/>
          <w:szCs w:val="30"/>
        </w:rPr>
        <w:t>.4 服务地方社区</w:t>
      </w:r>
    </w:p>
    <w:p w:rsidR="00876618" w:rsidRDefault="00876618" w:rsidP="00876618">
      <w:pPr>
        <w:ind w:firstLineChars="200" w:firstLine="600"/>
        <w:rPr>
          <w:rFonts w:ascii="仿宋" w:eastAsia="仿宋" w:hAnsi="仿宋" w:cs="仿宋"/>
          <w:kern w:val="0"/>
          <w:sz w:val="30"/>
          <w:szCs w:val="30"/>
        </w:rPr>
      </w:pPr>
      <w:r>
        <w:rPr>
          <w:rFonts w:ascii="仿宋" w:eastAsia="仿宋" w:hAnsi="仿宋" w:cs="仿宋" w:hint="eastAsia"/>
          <w:kern w:val="0"/>
          <w:sz w:val="30"/>
          <w:szCs w:val="30"/>
        </w:rPr>
        <w:t>学校秉承服务地方社区的原则，面向市内养老院等地方社区，组织学生进行敬爱老人关爱老人活动，鼓励学生服务地方社区。疫情期间，学校党支部按照疫情防控工作部署要求，积极参与服务社区舆情宣传控制、防疫物资调配、防疫人员培训、防疫值班等工作，充分发挥了党员模范带头作用。</w:t>
      </w:r>
    </w:p>
    <w:p w:rsidR="00876618" w:rsidRPr="00D222C6" w:rsidRDefault="00D222C6" w:rsidP="00D222C6">
      <w:pPr>
        <w:ind w:firstLineChars="200" w:firstLine="420"/>
        <w:rPr>
          <w:rFonts w:ascii="仿宋" w:eastAsia="仿宋" w:hAnsi="仿宋" w:cs="仿宋"/>
          <w:kern w:val="0"/>
          <w:sz w:val="30"/>
          <w:szCs w:val="30"/>
        </w:rPr>
      </w:pPr>
      <w:r>
        <w:rPr>
          <w:noProof/>
        </w:rPr>
        <w:drawing>
          <wp:inline distT="0" distB="0" distL="0" distR="0" wp14:anchorId="71FB4FFE" wp14:editId="51934EB8">
            <wp:extent cx="5274310" cy="2847975"/>
            <wp:effectExtent l="0" t="0" r="2540" b="9525"/>
            <wp:docPr id="80896" name="图片 8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847975"/>
                    </a:xfrm>
                    <a:prstGeom prst="rect">
                      <a:avLst/>
                    </a:prstGeom>
                  </pic:spPr>
                </pic:pic>
              </a:graphicData>
            </a:graphic>
          </wp:inline>
        </w:drawing>
      </w:r>
    </w:p>
    <w:p w:rsidR="00876618" w:rsidRDefault="00876618" w:rsidP="00876618">
      <w:pPr>
        <w:pStyle w:val="a3"/>
        <w:spacing w:before="0" w:beforeAutospacing="0" w:after="0" w:afterAutospacing="0" w:line="560" w:lineRule="exact"/>
        <w:jc w:val="center"/>
        <w:rPr>
          <w:rFonts w:ascii="仿宋" w:eastAsia="仿宋" w:hAnsi="仿宋" w:cs="仿宋"/>
          <w:sz w:val="28"/>
          <w:szCs w:val="28"/>
        </w:rPr>
      </w:pPr>
      <w:r>
        <w:rPr>
          <w:rFonts w:ascii="仿宋" w:eastAsia="仿宋" w:hAnsi="仿宋" w:cs="仿宋" w:hint="eastAsia"/>
          <w:sz w:val="28"/>
          <w:szCs w:val="28"/>
        </w:rPr>
        <w:t>（图</w:t>
      </w:r>
      <w:r w:rsidR="007B67AB">
        <w:rPr>
          <w:rFonts w:ascii="仿宋" w:eastAsia="仿宋" w:hAnsi="仿宋" w:cs="仿宋"/>
          <w:sz w:val="28"/>
          <w:szCs w:val="28"/>
        </w:rPr>
        <w:t>6</w:t>
      </w:r>
      <w:r>
        <w:rPr>
          <w:rFonts w:ascii="仿宋" w:eastAsia="仿宋" w:hAnsi="仿宋" w:cs="仿宋" w:hint="eastAsia"/>
          <w:sz w:val="28"/>
          <w:szCs w:val="28"/>
        </w:rPr>
        <w:t>：学校党员参与支持社区</w:t>
      </w:r>
      <w:r w:rsidR="00D222C6">
        <w:rPr>
          <w:rFonts w:ascii="仿宋" w:eastAsia="仿宋" w:hAnsi="仿宋" w:cs="仿宋" w:hint="eastAsia"/>
          <w:sz w:val="28"/>
          <w:szCs w:val="28"/>
        </w:rPr>
        <w:t>服务</w:t>
      </w:r>
      <w:r>
        <w:rPr>
          <w:rFonts w:ascii="仿宋" w:eastAsia="仿宋" w:hAnsi="仿宋" w:cs="仿宋" w:hint="eastAsia"/>
          <w:sz w:val="28"/>
          <w:szCs w:val="28"/>
        </w:rPr>
        <w:t>工作）</w:t>
      </w:r>
    </w:p>
    <w:p w:rsidR="00652BA5" w:rsidRDefault="00652BA5" w:rsidP="00876618">
      <w:pPr>
        <w:overflowPunct w:val="0"/>
        <w:topLinePunct/>
        <w:spacing w:line="400" w:lineRule="exact"/>
        <w:rPr>
          <w:rFonts w:ascii="仿宋" w:eastAsia="仿宋" w:hAnsi="仿宋" w:cs="仿宋"/>
          <w:b/>
          <w:bCs/>
          <w:kern w:val="0"/>
          <w:sz w:val="30"/>
          <w:szCs w:val="30"/>
        </w:rPr>
      </w:pPr>
    </w:p>
    <w:p w:rsidR="00876618" w:rsidRDefault="00876618" w:rsidP="00876618">
      <w:pPr>
        <w:overflowPunct w:val="0"/>
        <w:topLinePunct/>
        <w:spacing w:line="400" w:lineRule="exact"/>
        <w:rPr>
          <w:rFonts w:ascii="仿宋" w:eastAsia="仿宋" w:hAnsi="仿宋" w:cs="仿宋"/>
          <w:b/>
          <w:bCs/>
          <w:kern w:val="0"/>
          <w:sz w:val="30"/>
          <w:szCs w:val="30"/>
        </w:rPr>
      </w:pPr>
      <w:r>
        <w:rPr>
          <w:rFonts w:ascii="仿宋" w:eastAsia="仿宋" w:hAnsi="仿宋" w:cs="仿宋"/>
          <w:b/>
          <w:bCs/>
          <w:kern w:val="0"/>
          <w:sz w:val="30"/>
          <w:szCs w:val="30"/>
        </w:rPr>
        <w:lastRenderedPageBreak/>
        <w:t>2</w:t>
      </w:r>
      <w:r>
        <w:rPr>
          <w:rFonts w:ascii="仿宋" w:eastAsia="仿宋" w:hAnsi="仿宋" w:cs="仿宋" w:hint="eastAsia"/>
          <w:b/>
          <w:bCs/>
          <w:kern w:val="0"/>
          <w:sz w:val="30"/>
          <w:szCs w:val="30"/>
        </w:rPr>
        <w:t>.</w:t>
      </w:r>
      <w:r>
        <w:rPr>
          <w:rFonts w:ascii="仿宋" w:eastAsia="仿宋" w:hAnsi="仿宋" w:cs="仿宋"/>
          <w:b/>
          <w:bCs/>
          <w:kern w:val="0"/>
          <w:sz w:val="30"/>
          <w:szCs w:val="30"/>
        </w:rPr>
        <w:t>5</w:t>
      </w:r>
      <w:r>
        <w:rPr>
          <w:rFonts w:ascii="仿宋" w:eastAsia="仿宋" w:hAnsi="仿宋" w:cs="仿宋" w:hint="eastAsia"/>
          <w:b/>
          <w:bCs/>
          <w:kern w:val="0"/>
          <w:sz w:val="30"/>
          <w:szCs w:val="30"/>
        </w:rPr>
        <w:t>具有本校特色的服务</w:t>
      </w:r>
    </w:p>
    <w:p w:rsidR="00876618" w:rsidRDefault="00876618" w:rsidP="00876618">
      <w:pPr>
        <w:overflowPunct w:val="0"/>
        <w:topLinePunct/>
        <w:spacing w:line="560" w:lineRule="exact"/>
        <w:ind w:firstLineChars="200" w:firstLine="600"/>
        <w:rPr>
          <w:rFonts w:ascii="仿宋" w:eastAsia="仿宋" w:hAnsi="仿宋" w:cs="仿宋"/>
          <w:kern w:val="0"/>
          <w:sz w:val="30"/>
          <w:szCs w:val="30"/>
        </w:rPr>
      </w:pPr>
      <w:r>
        <w:rPr>
          <w:rFonts w:ascii="仿宋" w:eastAsia="仿宋" w:hAnsi="仿宋" w:cs="仿宋" w:hint="eastAsia"/>
          <w:kern w:val="0"/>
          <w:sz w:val="30"/>
          <w:szCs w:val="30"/>
        </w:rPr>
        <w:t>为积极响应国家大众创业，万众创新的号召，学校在专业教学上以实践锻炼为主要特点，把握专业特点。例如为学校的电商专业的同学们在11月1</w:t>
      </w:r>
      <w:r w:rsidR="009250A5">
        <w:rPr>
          <w:rFonts w:ascii="仿宋" w:eastAsia="仿宋" w:hAnsi="仿宋" w:cs="仿宋"/>
          <w:kern w:val="0"/>
          <w:sz w:val="30"/>
          <w:szCs w:val="30"/>
        </w:rPr>
        <w:t>1</w:t>
      </w:r>
      <w:r>
        <w:rPr>
          <w:rFonts w:ascii="仿宋" w:eastAsia="仿宋" w:hAnsi="仿宋" w:cs="仿宋" w:hint="eastAsia"/>
          <w:kern w:val="0"/>
          <w:sz w:val="30"/>
          <w:szCs w:val="30"/>
        </w:rPr>
        <w:t>日参与第四届“双11狂欢盛典”校园购物节。校园购物节是以电商专业学生团队形式参与，各团队在指导老师的帮助下平时以线上产品销售为主，当天却在校园篮球场上设置自己的校园展销摊位，为全校师生提供线上线下售卖商品或服务，学生们准备了琳琅满目的商品、采用花样繁多的促销手段，有的摊位前甚至排起了长队，现场气氛异常火爆。</w:t>
      </w:r>
      <w:r>
        <w:rPr>
          <w:rFonts w:ascii="Calibri" w:eastAsia="仿宋" w:hAnsi="Calibri" w:cs="Calibri"/>
          <w:kern w:val="0"/>
          <w:sz w:val="30"/>
          <w:szCs w:val="30"/>
        </w:rPr>
        <w:t>  </w:t>
      </w:r>
      <w:r>
        <w:rPr>
          <w:rFonts w:ascii="仿宋" w:eastAsia="仿宋" w:hAnsi="仿宋" w:cs="仿宋" w:hint="eastAsia"/>
          <w:kern w:val="0"/>
          <w:sz w:val="30"/>
          <w:szCs w:val="30"/>
        </w:rPr>
        <w:t xml:space="preserve"> </w:t>
      </w:r>
    </w:p>
    <w:p w:rsidR="007B67AB" w:rsidRDefault="00EA3903" w:rsidP="00326194">
      <w:r>
        <w:rPr>
          <w:noProof/>
        </w:rPr>
        <w:drawing>
          <wp:anchor distT="0" distB="0" distL="114300" distR="114300" simplePos="0" relativeHeight="251692032" behindDoc="0" locked="0" layoutInCell="1" allowOverlap="1" wp14:anchorId="2D956799" wp14:editId="57B42336">
            <wp:simplePos x="0" y="0"/>
            <wp:positionH relativeFrom="margin">
              <wp:align>center</wp:align>
            </wp:positionH>
            <wp:positionV relativeFrom="paragraph">
              <wp:posOffset>192598</wp:posOffset>
            </wp:positionV>
            <wp:extent cx="4731026" cy="2362665"/>
            <wp:effectExtent l="0" t="0" r="0" b="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4731026" cy="2362665"/>
                    </a:xfrm>
                    <a:prstGeom prst="rect">
                      <a:avLst/>
                    </a:prstGeom>
                  </pic:spPr>
                </pic:pic>
              </a:graphicData>
            </a:graphic>
            <wp14:sizeRelH relativeFrom="margin">
              <wp14:pctWidth>0</wp14:pctWidth>
            </wp14:sizeRelH>
            <wp14:sizeRelV relativeFrom="margin">
              <wp14:pctHeight>0</wp14:pctHeight>
            </wp14:sizeRelV>
          </wp:anchor>
        </w:drawing>
      </w:r>
    </w:p>
    <w:p w:rsidR="007B67AB" w:rsidRPr="007B67AB" w:rsidRDefault="007B67AB" w:rsidP="007B67AB"/>
    <w:p w:rsidR="007B67AB" w:rsidRPr="007B67AB" w:rsidRDefault="007B67AB" w:rsidP="007B67AB"/>
    <w:p w:rsidR="007B67AB" w:rsidRPr="007B67AB" w:rsidRDefault="007B67AB" w:rsidP="007B67AB"/>
    <w:p w:rsidR="007B67AB" w:rsidRPr="007B67AB" w:rsidRDefault="007B67AB" w:rsidP="007B67AB"/>
    <w:p w:rsidR="007B67AB" w:rsidRPr="007B67AB" w:rsidRDefault="007B67AB" w:rsidP="007B67AB"/>
    <w:p w:rsidR="007B67AB" w:rsidRPr="007B67AB" w:rsidRDefault="007B67AB" w:rsidP="007B67AB"/>
    <w:p w:rsidR="007B67AB" w:rsidRPr="007B67AB" w:rsidRDefault="007B67AB" w:rsidP="007B67AB"/>
    <w:p w:rsidR="007B67AB" w:rsidRPr="007B67AB" w:rsidRDefault="007B67AB" w:rsidP="007B67AB"/>
    <w:p w:rsidR="007B67AB" w:rsidRPr="007B67AB" w:rsidRDefault="007B67AB" w:rsidP="007B67AB"/>
    <w:p w:rsidR="007B67AB" w:rsidRDefault="007B67AB" w:rsidP="007B67AB"/>
    <w:p w:rsidR="00B33E46" w:rsidRDefault="00B33E46" w:rsidP="007B67AB">
      <w:pPr>
        <w:jc w:val="center"/>
        <w:rPr>
          <w:rFonts w:ascii="仿宋" w:eastAsia="仿宋" w:hAnsi="仿宋" w:cs="仿宋"/>
          <w:sz w:val="28"/>
          <w:szCs w:val="28"/>
        </w:rPr>
      </w:pPr>
    </w:p>
    <w:p w:rsidR="007B67AB" w:rsidRDefault="007B67AB" w:rsidP="007B67AB">
      <w:pPr>
        <w:jc w:val="center"/>
      </w:pPr>
      <w:r>
        <w:rPr>
          <w:rFonts w:ascii="仿宋" w:eastAsia="仿宋" w:hAnsi="仿宋" w:cs="仿宋" w:hint="eastAsia"/>
          <w:sz w:val="28"/>
          <w:szCs w:val="28"/>
        </w:rPr>
        <w:t>（图</w:t>
      </w:r>
      <w:r>
        <w:rPr>
          <w:rFonts w:ascii="仿宋" w:eastAsia="仿宋" w:hAnsi="仿宋" w:cs="仿宋"/>
          <w:sz w:val="28"/>
          <w:szCs w:val="28"/>
        </w:rPr>
        <w:t>7</w:t>
      </w:r>
      <w:r>
        <w:rPr>
          <w:rFonts w:ascii="仿宋" w:eastAsia="仿宋" w:hAnsi="仿宋" w:cs="仿宋" w:hint="eastAsia"/>
          <w:sz w:val="28"/>
          <w:szCs w:val="28"/>
        </w:rPr>
        <w:t>：</w:t>
      </w:r>
      <w:r w:rsidR="00B33E46">
        <w:rPr>
          <w:rFonts w:ascii="仿宋" w:eastAsia="仿宋" w:hAnsi="仿宋" w:cs="仿宋" w:hint="eastAsia"/>
          <w:sz w:val="28"/>
          <w:szCs w:val="28"/>
        </w:rPr>
        <w:t>新华</w:t>
      </w:r>
      <w:r w:rsidR="00B33E46">
        <w:rPr>
          <w:rFonts w:ascii="仿宋" w:eastAsia="仿宋" w:hAnsi="仿宋" w:cs="仿宋"/>
          <w:sz w:val="28"/>
          <w:szCs w:val="28"/>
        </w:rPr>
        <w:t>双</w:t>
      </w:r>
      <w:r w:rsidR="00B33E46">
        <w:rPr>
          <w:rFonts w:ascii="仿宋" w:eastAsia="仿宋" w:hAnsi="仿宋" w:cs="仿宋" w:hint="eastAsia"/>
          <w:sz w:val="28"/>
          <w:szCs w:val="28"/>
        </w:rPr>
        <w:t>11狂</w:t>
      </w:r>
      <w:r w:rsidR="00B33E46">
        <w:rPr>
          <w:rFonts w:ascii="仿宋" w:eastAsia="仿宋" w:hAnsi="仿宋" w:cs="仿宋"/>
          <w:sz w:val="28"/>
          <w:szCs w:val="28"/>
        </w:rPr>
        <w:t>欢节</w:t>
      </w:r>
      <w:r>
        <w:rPr>
          <w:rFonts w:ascii="仿宋" w:eastAsia="仿宋" w:hAnsi="仿宋" w:cs="仿宋" w:hint="eastAsia"/>
          <w:sz w:val="28"/>
          <w:szCs w:val="28"/>
        </w:rPr>
        <w:t>）</w:t>
      </w:r>
    </w:p>
    <w:p w:rsidR="007B67AB" w:rsidRPr="007B67AB" w:rsidRDefault="007B67AB" w:rsidP="007B67AB">
      <w:pPr>
        <w:overflowPunct w:val="0"/>
        <w:topLinePunct/>
        <w:spacing w:line="400" w:lineRule="exact"/>
        <w:rPr>
          <w:rFonts w:ascii="仿宋" w:eastAsia="仿宋" w:hAnsi="仿宋" w:cs="仿宋"/>
          <w:b/>
          <w:sz w:val="30"/>
          <w:szCs w:val="30"/>
        </w:rPr>
      </w:pPr>
      <w:r w:rsidRPr="007B67AB">
        <w:rPr>
          <w:rFonts w:ascii="仿宋" w:eastAsia="仿宋" w:hAnsi="仿宋" w:cs="仿宋"/>
          <w:b/>
          <w:color w:val="333333"/>
          <w:sz w:val="30"/>
          <w:szCs w:val="30"/>
        </w:rPr>
        <w:t>3</w:t>
      </w:r>
      <w:r w:rsidRPr="007B67AB">
        <w:rPr>
          <w:rFonts w:ascii="仿宋" w:eastAsia="仿宋" w:hAnsi="仿宋" w:cs="仿宋" w:hint="eastAsia"/>
          <w:b/>
          <w:color w:val="333333"/>
          <w:sz w:val="30"/>
          <w:szCs w:val="30"/>
        </w:rPr>
        <w:t>.</w:t>
      </w:r>
      <w:r w:rsidRPr="007B67AB">
        <w:rPr>
          <w:rFonts w:ascii="仿宋" w:eastAsia="仿宋" w:hAnsi="仿宋" w:cs="仿宋" w:hint="eastAsia"/>
          <w:b/>
          <w:sz w:val="30"/>
          <w:szCs w:val="30"/>
        </w:rPr>
        <w:t>文化传承</w:t>
      </w:r>
    </w:p>
    <w:p w:rsidR="007B67AB" w:rsidRDefault="007B67AB" w:rsidP="007B67AB">
      <w:pPr>
        <w:pStyle w:val="5"/>
        <w:spacing w:before="0" w:beforeAutospacing="0" w:after="0" w:afterAutospacing="0" w:line="560" w:lineRule="exact"/>
        <w:rPr>
          <w:rFonts w:ascii="仿宋" w:eastAsia="仿宋" w:hAnsi="仿宋" w:cs="仿宋"/>
          <w:color w:val="333333"/>
          <w:sz w:val="30"/>
          <w:szCs w:val="30"/>
        </w:rPr>
      </w:pPr>
      <w:r>
        <w:rPr>
          <w:rFonts w:ascii="仿宋" w:eastAsia="仿宋" w:hAnsi="仿宋" w:cs="仿宋"/>
          <w:color w:val="333333"/>
          <w:sz w:val="30"/>
          <w:szCs w:val="30"/>
        </w:rPr>
        <w:t>3</w:t>
      </w:r>
      <w:r>
        <w:rPr>
          <w:rFonts w:ascii="仿宋" w:eastAsia="仿宋" w:hAnsi="仿宋" w:cs="仿宋" w:hint="eastAsia"/>
          <w:color w:val="333333"/>
          <w:sz w:val="30"/>
          <w:szCs w:val="30"/>
        </w:rPr>
        <w:t>.1党建引领</w:t>
      </w:r>
    </w:p>
    <w:p w:rsidR="007B67AB" w:rsidRPr="000B692C" w:rsidRDefault="007B67AB" w:rsidP="007B67AB">
      <w:pPr>
        <w:spacing w:line="560" w:lineRule="exact"/>
        <w:ind w:firstLineChars="200" w:firstLine="600"/>
        <w:rPr>
          <w:rFonts w:ascii="仿宋_GB2312" w:eastAsia="仿宋_GB2312"/>
          <w:sz w:val="30"/>
          <w:szCs w:val="30"/>
        </w:rPr>
      </w:pPr>
      <w:r w:rsidRPr="000B692C">
        <w:rPr>
          <w:rFonts w:ascii="仿宋_GB2312" w:eastAsia="仿宋_GB2312"/>
          <w:sz w:val="30"/>
          <w:szCs w:val="30"/>
        </w:rPr>
        <w:t>202</w:t>
      </w:r>
      <w:r w:rsidR="004A213A">
        <w:rPr>
          <w:rFonts w:ascii="仿宋_GB2312" w:eastAsia="仿宋_GB2312"/>
          <w:sz w:val="30"/>
          <w:szCs w:val="30"/>
        </w:rPr>
        <w:t>4</w:t>
      </w:r>
      <w:r w:rsidRPr="000B692C">
        <w:rPr>
          <w:rFonts w:ascii="仿宋_GB2312" w:eastAsia="仿宋_GB2312"/>
          <w:sz w:val="30"/>
          <w:szCs w:val="30"/>
        </w:rPr>
        <w:t>年是向第二个百年奋斗目标进军和实施</w:t>
      </w:r>
      <w:r w:rsidRPr="000B692C">
        <w:rPr>
          <w:rFonts w:ascii="仿宋_GB2312" w:eastAsia="仿宋_GB2312"/>
          <w:sz w:val="30"/>
          <w:szCs w:val="30"/>
        </w:rPr>
        <w:t>“</w:t>
      </w:r>
      <w:r w:rsidRPr="000B692C">
        <w:rPr>
          <w:rFonts w:ascii="仿宋_GB2312" w:eastAsia="仿宋_GB2312"/>
          <w:sz w:val="30"/>
          <w:szCs w:val="30"/>
        </w:rPr>
        <w:t>十四五</w:t>
      </w:r>
      <w:r w:rsidRPr="000B692C">
        <w:rPr>
          <w:rFonts w:ascii="仿宋_GB2312" w:eastAsia="仿宋_GB2312"/>
          <w:sz w:val="30"/>
          <w:szCs w:val="30"/>
        </w:rPr>
        <w:t>”</w:t>
      </w:r>
      <w:r w:rsidRPr="000B692C">
        <w:rPr>
          <w:rFonts w:ascii="仿宋_GB2312" w:eastAsia="仿宋_GB2312"/>
          <w:sz w:val="30"/>
          <w:szCs w:val="30"/>
        </w:rPr>
        <w:t>规划的关键之年。江西南昌新华电脑中专学校坚持把党建工作作为学校各项工作的重要抓手。</w:t>
      </w:r>
    </w:p>
    <w:p w:rsidR="007B67AB" w:rsidRPr="000B692C" w:rsidRDefault="007B67AB" w:rsidP="007B67AB">
      <w:pPr>
        <w:spacing w:line="560" w:lineRule="exact"/>
        <w:ind w:firstLineChars="200" w:firstLine="600"/>
        <w:rPr>
          <w:rFonts w:ascii="仿宋_GB2312" w:eastAsia="仿宋_GB2312"/>
          <w:sz w:val="30"/>
          <w:szCs w:val="30"/>
        </w:rPr>
      </w:pPr>
      <w:r w:rsidRPr="000B692C">
        <w:rPr>
          <w:rFonts w:ascii="仿宋_GB2312" w:eastAsia="仿宋_GB2312"/>
          <w:sz w:val="30"/>
          <w:szCs w:val="30"/>
        </w:rPr>
        <w:t>江西南昌新华电脑中专学校党支部（以下简称</w:t>
      </w:r>
      <w:r w:rsidRPr="000B692C">
        <w:rPr>
          <w:rFonts w:ascii="仿宋_GB2312" w:eastAsia="仿宋_GB2312"/>
          <w:sz w:val="30"/>
          <w:szCs w:val="30"/>
        </w:rPr>
        <w:t>“</w:t>
      </w:r>
      <w:r w:rsidRPr="000B692C">
        <w:rPr>
          <w:rFonts w:ascii="仿宋_GB2312" w:eastAsia="仿宋_GB2312"/>
          <w:sz w:val="30"/>
          <w:szCs w:val="30"/>
        </w:rPr>
        <w:t>党支部</w:t>
      </w:r>
      <w:r w:rsidRPr="000B692C">
        <w:rPr>
          <w:rFonts w:ascii="仿宋_GB2312" w:eastAsia="仿宋_GB2312"/>
          <w:sz w:val="30"/>
          <w:szCs w:val="30"/>
        </w:rPr>
        <w:t>”</w:t>
      </w:r>
      <w:r w:rsidRPr="000B692C">
        <w:rPr>
          <w:rFonts w:ascii="仿宋_GB2312" w:eastAsia="仿宋_GB2312"/>
          <w:sz w:val="30"/>
          <w:szCs w:val="30"/>
        </w:rPr>
        <w:t>）以党的二十大精神为统揽，以提升党建工作科学化、规范化为核心，以服务德育教育为宗旨，有力推进党建各项工作。一年来，党支</w:t>
      </w:r>
      <w:r w:rsidRPr="000B692C">
        <w:rPr>
          <w:rFonts w:ascii="仿宋_GB2312" w:eastAsia="仿宋_GB2312"/>
          <w:sz w:val="30"/>
          <w:szCs w:val="30"/>
        </w:rPr>
        <w:lastRenderedPageBreak/>
        <w:t>部多措并举着力提升组织力、引领力和凝聚力，在促进学校发展、服务全体师生、教学育人等方面，取得了一定的成绩。</w:t>
      </w:r>
    </w:p>
    <w:p w:rsidR="00704C6D" w:rsidRPr="00F87D96" w:rsidRDefault="007B67AB" w:rsidP="00B33E46">
      <w:pPr>
        <w:spacing w:line="560" w:lineRule="exact"/>
        <w:ind w:firstLineChars="200" w:firstLine="600"/>
        <w:rPr>
          <w:rFonts w:ascii="仿宋_GB2312" w:eastAsia="仿宋_GB2312"/>
          <w:color w:val="FF0000"/>
          <w:sz w:val="30"/>
          <w:szCs w:val="30"/>
        </w:rPr>
      </w:pPr>
      <w:r w:rsidRPr="000B692C">
        <w:rPr>
          <w:rFonts w:ascii="仿宋_GB2312" w:eastAsia="仿宋_GB2312"/>
          <w:sz w:val="30"/>
          <w:szCs w:val="30"/>
        </w:rPr>
        <w:t>党支部严格党内日常组织生活制度，认真落实</w:t>
      </w:r>
      <w:r w:rsidRPr="000B692C">
        <w:rPr>
          <w:rFonts w:ascii="仿宋_GB2312" w:eastAsia="仿宋_GB2312"/>
          <w:sz w:val="30"/>
          <w:szCs w:val="30"/>
        </w:rPr>
        <w:t>“</w:t>
      </w:r>
      <w:r w:rsidRPr="000B692C">
        <w:rPr>
          <w:rFonts w:ascii="仿宋_GB2312" w:eastAsia="仿宋_GB2312"/>
          <w:sz w:val="30"/>
          <w:szCs w:val="30"/>
        </w:rPr>
        <w:t>三会一课</w:t>
      </w:r>
      <w:r w:rsidRPr="000B692C">
        <w:rPr>
          <w:rFonts w:ascii="仿宋_GB2312" w:eastAsia="仿宋_GB2312"/>
          <w:sz w:val="30"/>
          <w:szCs w:val="30"/>
        </w:rPr>
        <w:t>”</w:t>
      </w:r>
      <w:r w:rsidRPr="000B692C">
        <w:rPr>
          <w:rFonts w:ascii="仿宋_GB2312" w:eastAsia="仿宋_GB2312"/>
          <w:sz w:val="30"/>
          <w:szCs w:val="30"/>
        </w:rPr>
        <w:t>制度。一年以来，召开党员大会</w:t>
      </w:r>
      <w:r w:rsidR="00704C6D" w:rsidRPr="000B692C">
        <w:rPr>
          <w:rFonts w:ascii="仿宋_GB2312" w:eastAsia="仿宋_GB2312"/>
          <w:sz w:val="30"/>
          <w:szCs w:val="30"/>
        </w:rPr>
        <w:t>10</w:t>
      </w:r>
      <w:r w:rsidRPr="000B692C">
        <w:rPr>
          <w:rFonts w:ascii="仿宋_GB2312" w:eastAsia="仿宋_GB2312"/>
          <w:sz w:val="30"/>
          <w:szCs w:val="30"/>
        </w:rPr>
        <w:t>次，开展党课学习</w:t>
      </w:r>
      <w:r w:rsidR="00704C6D" w:rsidRPr="000B692C">
        <w:rPr>
          <w:rFonts w:ascii="仿宋_GB2312" w:eastAsia="仿宋_GB2312"/>
          <w:sz w:val="30"/>
          <w:szCs w:val="30"/>
        </w:rPr>
        <w:t>12</w:t>
      </w:r>
      <w:r w:rsidRPr="000B692C">
        <w:rPr>
          <w:rFonts w:ascii="仿宋_GB2312" w:eastAsia="仿宋_GB2312"/>
          <w:sz w:val="30"/>
          <w:szCs w:val="30"/>
        </w:rPr>
        <w:t>次，并组织主题党日活动12次。支部对党员常教育、常培训，开展具有针对性的思想教育，切实提高支部党员质量，致力于培养出一支开拓创新的</w:t>
      </w:r>
      <w:r w:rsidRPr="000B692C">
        <w:rPr>
          <w:rFonts w:ascii="仿宋_GB2312" w:eastAsia="仿宋_GB2312"/>
          <w:sz w:val="30"/>
          <w:szCs w:val="30"/>
        </w:rPr>
        <w:t>“</w:t>
      </w:r>
      <w:r w:rsidRPr="000B692C">
        <w:rPr>
          <w:rFonts w:ascii="仿宋_GB2312" w:eastAsia="仿宋_GB2312"/>
          <w:sz w:val="30"/>
          <w:szCs w:val="30"/>
        </w:rPr>
        <w:t>先行军</w:t>
      </w:r>
      <w:r w:rsidRPr="000B692C">
        <w:rPr>
          <w:rFonts w:ascii="仿宋_GB2312" w:eastAsia="仿宋_GB2312"/>
          <w:sz w:val="30"/>
          <w:szCs w:val="30"/>
        </w:rPr>
        <w:t>”</w:t>
      </w:r>
      <w:r w:rsidRPr="000B692C">
        <w:rPr>
          <w:rFonts w:ascii="仿宋_GB2312" w:eastAsia="仿宋_GB2312"/>
          <w:sz w:val="30"/>
          <w:szCs w:val="30"/>
        </w:rPr>
        <w:t>、拼搏肯干的</w:t>
      </w:r>
      <w:r w:rsidRPr="000B692C">
        <w:rPr>
          <w:rFonts w:ascii="仿宋_GB2312" w:eastAsia="仿宋_GB2312"/>
          <w:sz w:val="30"/>
          <w:szCs w:val="30"/>
        </w:rPr>
        <w:t>“</w:t>
      </w:r>
      <w:r w:rsidRPr="000B692C">
        <w:rPr>
          <w:rFonts w:ascii="仿宋_GB2312" w:eastAsia="仿宋_GB2312"/>
          <w:sz w:val="30"/>
          <w:szCs w:val="30"/>
        </w:rPr>
        <w:t>攻坚队</w:t>
      </w:r>
      <w:r w:rsidRPr="000B692C">
        <w:rPr>
          <w:rFonts w:ascii="仿宋_GB2312" w:eastAsia="仿宋_GB2312"/>
          <w:sz w:val="30"/>
          <w:szCs w:val="30"/>
        </w:rPr>
        <w:t>”</w:t>
      </w:r>
      <w:r w:rsidRPr="000B692C">
        <w:rPr>
          <w:rFonts w:ascii="仿宋_GB2312" w:eastAsia="仿宋_GB2312"/>
          <w:sz w:val="30"/>
          <w:szCs w:val="30"/>
        </w:rPr>
        <w:t>。</w:t>
      </w:r>
    </w:p>
    <w:p w:rsidR="007B67AB" w:rsidRPr="007B67AB" w:rsidRDefault="007B67AB" w:rsidP="007B67AB">
      <w:pPr>
        <w:spacing w:line="560" w:lineRule="exact"/>
        <w:ind w:firstLineChars="200" w:firstLine="420"/>
        <w:rPr>
          <w:rFonts w:ascii="仿宋_GB2312" w:eastAsia="仿宋_GB2312"/>
          <w:sz w:val="30"/>
          <w:szCs w:val="30"/>
        </w:rPr>
      </w:pPr>
      <w:r>
        <w:rPr>
          <w:rFonts w:hint="eastAsia"/>
          <w:noProof/>
        </w:rPr>
        <w:drawing>
          <wp:anchor distT="0" distB="0" distL="114300" distR="114300" simplePos="0" relativeHeight="251669504" behindDoc="0" locked="0" layoutInCell="1" allowOverlap="1" wp14:anchorId="5CEA9CE3" wp14:editId="2F91A607">
            <wp:simplePos x="0" y="0"/>
            <wp:positionH relativeFrom="margin">
              <wp:posOffset>-7883</wp:posOffset>
            </wp:positionH>
            <wp:positionV relativeFrom="paragraph">
              <wp:posOffset>204952</wp:posOffset>
            </wp:positionV>
            <wp:extent cx="5229860" cy="2364827"/>
            <wp:effectExtent l="0" t="0" r="8890" b="0"/>
            <wp:wrapNone/>
            <wp:docPr id="25" name="图片 25" descr="0e70615eecbd39296779b09a262b6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0e70615eecbd39296779b09a262b63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40443" cy="2369612"/>
                    </a:xfrm>
                    <a:prstGeom prst="rect">
                      <a:avLst/>
                    </a:prstGeom>
                    <a:noFill/>
                  </pic:spPr>
                </pic:pic>
              </a:graphicData>
            </a:graphic>
            <wp14:sizeRelH relativeFrom="page">
              <wp14:pctWidth>0</wp14:pctWidth>
            </wp14:sizeRelH>
            <wp14:sizeRelV relativeFrom="page">
              <wp14:pctHeight>0</wp14:pctHeight>
            </wp14:sizeRelV>
          </wp:anchor>
        </w:drawing>
      </w: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A040EF" w:rsidP="00A040EF">
      <w:pPr>
        <w:spacing w:line="240" w:lineRule="atLeast"/>
        <w:jc w:val="center"/>
        <w:rPr>
          <w:rFonts w:ascii="仿宋" w:eastAsia="仿宋" w:hAnsi="仿宋" w:cs="仿宋"/>
          <w:kern w:val="0"/>
          <w:sz w:val="28"/>
          <w:szCs w:val="28"/>
        </w:rPr>
      </w:pPr>
      <w:r>
        <w:rPr>
          <w:rFonts w:hint="eastAsia"/>
          <w:noProof/>
        </w:rPr>
        <w:drawing>
          <wp:anchor distT="0" distB="0" distL="114300" distR="114300" simplePos="0" relativeHeight="251670528" behindDoc="0" locked="0" layoutInCell="1" allowOverlap="1" wp14:anchorId="2862D760" wp14:editId="72ED5144">
            <wp:simplePos x="0" y="0"/>
            <wp:positionH relativeFrom="margin">
              <wp:align>left</wp:align>
            </wp:positionH>
            <wp:positionV relativeFrom="paragraph">
              <wp:posOffset>366816</wp:posOffset>
            </wp:positionV>
            <wp:extent cx="5238703" cy="2256311"/>
            <wp:effectExtent l="0" t="0" r="635" b="0"/>
            <wp:wrapNone/>
            <wp:docPr id="23" name="图片 23" descr="ac9195b19d05b49879d91526955f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ac9195b19d05b49879d91526955fe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38703" cy="2256311"/>
                    </a:xfrm>
                    <a:prstGeom prst="rect">
                      <a:avLst/>
                    </a:prstGeom>
                    <a:noFill/>
                  </pic:spPr>
                </pic:pic>
              </a:graphicData>
            </a:graphic>
            <wp14:sizeRelH relativeFrom="page">
              <wp14:pctWidth>0</wp14:pctWidth>
            </wp14:sizeRelH>
            <wp14:sizeRelV relativeFrom="page">
              <wp14:pctHeight>0</wp14:pctHeight>
            </wp14:sizeRelV>
          </wp:anchor>
        </w:drawing>
      </w:r>
      <w:r w:rsidR="007B67AB">
        <w:rPr>
          <w:rFonts w:ascii="仿宋" w:eastAsia="仿宋" w:hAnsi="仿宋" w:cs="仿宋" w:hint="eastAsia"/>
          <w:kern w:val="0"/>
          <w:sz w:val="28"/>
          <w:szCs w:val="28"/>
        </w:rPr>
        <w:t>（图</w:t>
      </w:r>
      <w:r w:rsidR="007B67AB">
        <w:rPr>
          <w:rFonts w:ascii="仿宋" w:eastAsia="仿宋" w:hAnsi="仿宋" w:cs="仿宋"/>
          <w:kern w:val="0"/>
          <w:sz w:val="28"/>
          <w:szCs w:val="28"/>
        </w:rPr>
        <w:t>8</w:t>
      </w:r>
      <w:r w:rsidR="007B67AB">
        <w:rPr>
          <w:rFonts w:ascii="仿宋" w:eastAsia="仿宋" w:hAnsi="仿宋" w:cs="仿宋" w:hint="eastAsia"/>
          <w:kern w:val="0"/>
          <w:sz w:val="28"/>
          <w:szCs w:val="28"/>
        </w:rPr>
        <w:t>：学校党支部书记上党课）</w:t>
      </w:r>
    </w:p>
    <w:p w:rsidR="007B67AB" w:rsidRDefault="007B67AB" w:rsidP="007B67AB">
      <w:pPr>
        <w:spacing w:line="240" w:lineRule="atLeast"/>
        <w:ind w:firstLineChars="600" w:firstLine="1800"/>
        <w:rPr>
          <w:rFonts w:ascii="仿宋" w:eastAsia="仿宋" w:hAnsi="仿宋" w:cs="仿宋"/>
          <w:kern w:val="0"/>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F10B41">
      <w:pPr>
        <w:spacing w:line="240" w:lineRule="atLeast"/>
        <w:jc w:val="center"/>
        <w:rPr>
          <w:rFonts w:ascii="仿宋" w:eastAsia="仿宋" w:hAnsi="仿宋" w:cs="仿宋"/>
          <w:kern w:val="0"/>
          <w:sz w:val="28"/>
          <w:szCs w:val="28"/>
        </w:rPr>
      </w:pPr>
      <w:r>
        <w:rPr>
          <w:rFonts w:ascii="仿宋" w:eastAsia="仿宋" w:hAnsi="仿宋" w:cs="仿宋" w:hint="eastAsia"/>
          <w:kern w:val="0"/>
          <w:sz w:val="28"/>
          <w:szCs w:val="28"/>
        </w:rPr>
        <w:t>（图</w:t>
      </w:r>
      <w:r>
        <w:rPr>
          <w:rFonts w:ascii="仿宋" w:eastAsia="仿宋" w:hAnsi="仿宋" w:cs="仿宋"/>
          <w:kern w:val="0"/>
          <w:sz w:val="28"/>
          <w:szCs w:val="28"/>
        </w:rPr>
        <w:t>9</w:t>
      </w:r>
      <w:r>
        <w:rPr>
          <w:rFonts w:ascii="仿宋" w:eastAsia="仿宋" w:hAnsi="仿宋" w:cs="仿宋" w:hint="eastAsia"/>
          <w:kern w:val="0"/>
          <w:sz w:val="28"/>
          <w:szCs w:val="28"/>
        </w:rPr>
        <w:t>：学校党支部开展主题党日活动）</w:t>
      </w:r>
    </w:p>
    <w:p w:rsidR="007B67AB" w:rsidRDefault="007B67AB" w:rsidP="00F87D96">
      <w:pPr>
        <w:pStyle w:val="a3"/>
        <w:spacing w:before="0" w:beforeAutospacing="0" w:after="0" w:afterAutospacing="0" w:line="560" w:lineRule="exact"/>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652BA5" w:rsidRDefault="00652BA5" w:rsidP="007B67AB">
      <w:pPr>
        <w:pStyle w:val="a3"/>
        <w:spacing w:before="0" w:beforeAutospacing="0" w:after="0" w:afterAutospacing="0" w:line="560" w:lineRule="exact"/>
        <w:ind w:firstLine="705"/>
        <w:rPr>
          <w:rFonts w:ascii="仿宋" w:eastAsia="仿宋" w:hAnsi="仿宋" w:cs="仿宋"/>
          <w:sz w:val="30"/>
          <w:szCs w:val="30"/>
        </w:rPr>
      </w:pPr>
      <w:r>
        <w:rPr>
          <w:noProof/>
        </w:rPr>
        <w:lastRenderedPageBreak/>
        <w:drawing>
          <wp:anchor distT="0" distB="0" distL="114300" distR="114300" simplePos="0" relativeHeight="251680768" behindDoc="0" locked="0" layoutInCell="1" allowOverlap="1" wp14:anchorId="0C4AA17F" wp14:editId="26222A4E">
            <wp:simplePos x="0" y="0"/>
            <wp:positionH relativeFrom="margin">
              <wp:align>left</wp:align>
            </wp:positionH>
            <wp:positionV relativeFrom="paragraph">
              <wp:posOffset>48729</wp:posOffset>
            </wp:positionV>
            <wp:extent cx="5260769" cy="2442845"/>
            <wp:effectExtent l="0" t="0" r="0" b="0"/>
            <wp:wrapNone/>
            <wp:docPr id="80897" name="图片 8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260769" cy="2442845"/>
                    </a:xfrm>
                    <a:prstGeom prst="rect">
                      <a:avLst/>
                    </a:prstGeom>
                  </pic:spPr>
                </pic:pic>
              </a:graphicData>
            </a:graphic>
            <wp14:sizeRelH relativeFrom="margin">
              <wp14:pctWidth>0</wp14:pctWidth>
            </wp14:sizeRelH>
            <wp14:sizeRelV relativeFrom="margin">
              <wp14:pctHeight>0</wp14:pctHeight>
            </wp14:sizeRelV>
          </wp:anchor>
        </w:drawing>
      </w:r>
    </w:p>
    <w:p w:rsidR="00652BA5" w:rsidRDefault="00652BA5"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307BC2" w:rsidRPr="00307BC2" w:rsidRDefault="007B67AB" w:rsidP="00F10B41">
      <w:pPr>
        <w:spacing w:line="240" w:lineRule="atLeast"/>
        <w:jc w:val="center"/>
        <w:rPr>
          <w:rFonts w:ascii="仿宋" w:eastAsia="仿宋" w:hAnsi="仿宋" w:cs="仿宋"/>
          <w:kern w:val="0"/>
          <w:sz w:val="28"/>
          <w:szCs w:val="28"/>
        </w:rPr>
      </w:pPr>
      <w:r>
        <w:rPr>
          <w:rFonts w:ascii="仿宋" w:eastAsia="仿宋" w:hAnsi="仿宋" w:cs="仿宋" w:hint="eastAsia"/>
          <w:kern w:val="0"/>
          <w:sz w:val="28"/>
          <w:szCs w:val="28"/>
        </w:rPr>
        <w:t>（图</w:t>
      </w:r>
      <w:r>
        <w:rPr>
          <w:rFonts w:ascii="仿宋" w:eastAsia="仿宋" w:hAnsi="仿宋" w:cs="仿宋"/>
          <w:kern w:val="0"/>
          <w:sz w:val="28"/>
          <w:szCs w:val="28"/>
        </w:rPr>
        <w:t>10</w:t>
      </w:r>
      <w:r>
        <w:rPr>
          <w:rFonts w:ascii="仿宋" w:eastAsia="仿宋" w:hAnsi="仿宋" w:cs="仿宋" w:hint="eastAsia"/>
          <w:kern w:val="0"/>
          <w:sz w:val="28"/>
          <w:szCs w:val="28"/>
        </w:rPr>
        <w:t>：</w:t>
      </w:r>
      <w:r w:rsidR="000B692C">
        <w:rPr>
          <w:rFonts w:ascii="仿宋" w:eastAsia="仿宋" w:hAnsi="仿宋" w:cs="仿宋" w:hint="eastAsia"/>
          <w:kern w:val="0"/>
          <w:sz w:val="28"/>
          <w:szCs w:val="28"/>
        </w:rPr>
        <w:t>学习</w:t>
      </w:r>
      <w:r w:rsidR="000B692C">
        <w:rPr>
          <w:rFonts w:ascii="仿宋" w:eastAsia="仿宋" w:hAnsi="仿宋" w:cs="仿宋"/>
          <w:kern w:val="0"/>
          <w:sz w:val="28"/>
          <w:szCs w:val="28"/>
        </w:rPr>
        <w:t>贯彻</w:t>
      </w:r>
      <w:r w:rsidR="000B692C">
        <w:rPr>
          <w:rFonts w:ascii="仿宋" w:eastAsia="仿宋" w:hAnsi="仿宋" w:cs="仿宋" w:hint="eastAsia"/>
          <w:kern w:val="0"/>
          <w:sz w:val="28"/>
          <w:szCs w:val="28"/>
        </w:rPr>
        <w:t>习</w:t>
      </w:r>
      <w:r w:rsidR="000B692C">
        <w:rPr>
          <w:rFonts w:ascii="仿宋" w:eastAsia="仿宋" w:hAnsi="仿宋" w:cs="仿宋"/>
          <w:kern w:val="0"/>
          <w:sz w:val="28"/>
          <w:szCs w:val="28"/>
        </w:rPr>
        <w:t>近平新时代</w:t>
      </w:r>
      <w:r w:rsidR="000B692C">
        <w:rPr>
          <w:rFonts w:ascii="仿宋" w:eastAsia="仿宋" w:hAnsi="仿宋" w:cs="仿宋" w:hint="eastAsia"/>
          <w:kern w:val="0"/>
          <w:sz w:val="28"/>
          <w:szCs w:val="28"/>
        </w:rPr>
        <w:t>中</w:t>
      </w:r>
      <w:r w:rsidR="000B692C">
        <w:rPr>
          <w:rFonts w:ascii="仿宋" w:eastAsia="仿宋" w:hAnsi="仿宋" w:cs="仿宋"/>
          <w:kern w:val="0"/>
          <w:sz w:val="28"/>
          <w:szCs w:val="28"/>
        </w:rPr>
        <w:t>国特</w:t>
      </w:r>
      <w:r w:rsidR="000B692C">
        <w:rPr>
          <w:rFonts w:ascii="仿宋" w:eastAsia="仿宋" w:hAnsi="仿宋" w:cs="仿宋" w:hint="eastAsia"/>
          <w:kern w:val="0"/>
          <w:sz w:val="28"/>
          <w:szCs w:val="28"/>
        </w:rPr>
        <w:t>色</w:t>
      </w:r>
      <w:r w:rsidR="000B692C">
        <w:rPr>
          <w:rFonts w:ascii="仿宋" w:eastAsia="仿宋" w:hAnsi="仿宋" w:cs="仿宋"/>
          <w:kern w:val="0"/>
          <w:sz w:val="28"/>
          <w:szCs w:val="28"/>
        </w:rPr>
        <w:t>社会主义思想</w:t>
      </w:r>
      <w:r>
        <w:rPr>
          <w:rFonts w:ascii="仿宋" w:eastAsia="仿宋" w:hAnsi="仿宋" w:cs="仿宋" w:hint="eastAsia"/>
          <w:kern w:val="0"/>
          <w:sz w:val="28"/>
          <w:szCs w:val="28"/>
        </w:rPr>
        <w:t>）</w:t>
      </w:r>
    </w:p>
    <w:p w:rsidR="007B67AB" w:rsidRDefault="007B67AB" w:rsidP="007B67AB">
      <w:pPr>
        <w:pStyle w:val="5"/>
        <w:spacing w:before="0" w:beforeAutospacing="0" w:after="0" w:afterAutospacing="0" w:line="560" w:lineRule="exact"/>
        <w:rPr>
          <w:rFonts w:ascii="仿宋" w:eastAsia="仿宋" w:hAnsi="仿宋" w:cs="仿宋"/>
          <w:color w:val="333333"/>
          <w:sz w:val="30"/>
          <w:szCs w:val="30"/>
        </w:rPr>
      </w:pPr>
      <w:r>
        <w:rPr>
          <w:rFonts w:ascii="仿宋" w:eastAsia="仿宋" w:hAnsi="仿宋" w:cs="仿宋"/>
          <w:color w:val="333333"/>
          <w:sz w:val="30"/>
          <w:szCs w:val="30"/>
        </w:rPr>
        <w:t>3</w:t>
      </w:r>
      <w:r>
        <w:rPr>
          <w:rFonts w:ascii="仿宋" w:eastAsia="仿宋" w:hAnsi="仿宋" w:cs="仿宋" w:hint="eastAsia"/>
          <w:color w:val="333333"/>
          <w:sz w:val="30"/>
          <w:szCs w:val="30"/>
        </w:rPr>
        <w:t>.2立德树人</w:t>
      </w:r>
    </w:p>
    <w:p w:rsidR="007B67AB" w:rsidRDefault="007B67AB" w:rsidP="00F87D96">
      <w:pPr>
        <w:pStyle w:val="a3"/>
        <w:spacing w:before="0" w:beforeAutospacing="0" w:after="0" w:afterAutospacing="0" w:line="560" w:lineRule="exact"/>
        <w:ind w:firstLine="555"/>
        <w:rPr>
          <w:rFonts w:ascii="仿宋" w:eastAsia="仿宋" w:hAnsi="仿宋" w:cs="仿宋"/>
          <w:sz w:val="30"/>
          <w:szCs w:val="30"/>
        </w:rPr>
      </w:pPr>
      <w:r>
        <w:rPr>
          <w:rFonts w:ascii="仿宋" w:eastAsia="仿宋" w:hAnsi="仿宋" w:cs="仿宋" w:hint="eastAsia"/>
          <w:sz w:val="30"/>
          <w:szCs w:val="30"/>
        </w:rPr>
        <w:t>学校注重学生思想品德教育，让每一位学子都能成人成才，在校学生思想积极向上，热爱祖国，学习社会主义核心价值观，学雷锋、尊师重德。三教三训，开展专业教育、校纪校规教育、法制教育，培养学生优良的品德，始终坚持“先成人，再成才”的培养理念。学校在创建南昌卫生文明城市的学习、宣传和行动。让学生进一步提升自身文明程度，讲文明树新风，讲卫生爱环境，为创文做出自己应有的行动。</w:t>
      </w:r>
    </w:p>
    <w:p w:rsidR="007B67AB" w:rsidRDefault="00EA3903" w:rsidP="007B67AB">
      <w:pPr>
        <w:pStyle w:val="a3"/>
        <w:spacing w:before="0" w:beforeAutospacing="0" w:after="0" w:afterAutospacing="0" w:line="560" w:lineRule="exact"/>
        <w:ind w:firstLine="705"/>
        <w:rPr>
          <w:rFonts w:ascii="仿宋" w:eastAsia="仿宋" w:hAnsi="仿宋" w:cs="仿宋"/>
          <w:sz w:val="30"/>
          <w:szCs w:val="30"/>
        </w:rPr>
      </w:pPr>
      <w:r>
        <w:rPr>
          <w:noProof/>
        </w:rPr>
        <w:drawing>
          <wp:anchor distT="0" distB="0" distL="114300" distR="114300" simplePos="0" relativeHeight="251691008" behindDoc="0" locked="0" layoutInCell="1" allowOverlap="1">
            <wp:simplePos x="0" y="0"/>
            <wp:positionH relativeFrom="column">
              <wp:posOffset>-45941</wp:posOffset>
            </wp:positionH>
            <wp:positionV relativeFrom="paragraph">
              <wp:posOffset>233349</wp:posOffset>
            </wp:positionV>
            <wp:extent cx="5274310" cy="2235835"/>
            <wp:effectExtent l="0" t="0" r="2540" b="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274310" cy="2235835"/>
                    </a:xfrm>
                    <a:prstGeom prst="rect">
                      <a:avLst/>
                    </a:prstGeom>
                  </pic:spPr>
                </pic:pic>
              </a:graphicData>
            </a:graphic>
          </wp:anchor>
        </w:drawing>
      </w: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307BC2" w:rsidP="00F10B41">
      <w:pPr>
        <w:pStyle w:val="a3"/>
        <w:spacing w:before="0" w:beforeAutospacing="0" w:after="0" w:afterAutospacing="0" w:line="560" w:lineRule="exact"/>
        <w:jc w:val="center"/>
        <w:rPr>
          <w:rFonts w:ascii="仿宋" w:eastAsia="仿宋" w:hAnsi="仿宋" w:cs="仿宋"/>
          <w:sz w:val="30"/>
          <w:szCs w:val="30"/>
        </w:rPr>
      </w:pPr>
      <w:r>
        <w:rPr>
          <w:rFonts w:ascii="仿宋" w:eastAsia="仿宋" w:hAnsi="仿宋" w:cs="仿宋" w:hint="eastAsia"/>
          <w:sz w:val="28"/>
          <w:szCs w:val="28"/>
        </w:rPr>
        <w:t>（图</w:t>
      </w:r>
      <w:r>
        <w:rPr>
          <w:rFonts w:ascii="仿宋" w:eastAsia="仿宋" w:hAnsi="仿宋" w:cs="仿宋"/>
          <w:sz w:val="28"/>
          <w:szCs w:val="28"/>
        </w:rPr>
        <w:t>11</w:t>
      </w:r>
      <w:r>
        <w:rPr>
          <w:rFonts w:ascii="仿宋" w:eastAsia="仿宋" w:hAnsi="仿宋" w:cs="仿宋" w:hint="eastAsia"/>
          <w:sz w:val="28"/>
          <w:szCs w:val="28"/>
        </w:rPr>
        <w:t>：学校</w:t>
      </w:r>
      <w:r>
        <w:rPr>
          <w:rFonts w:ascii="仿宋" w:eastAsia="仿宋" w:hAnsi="仿宋" w:cs="仿宋"/>
          <w:sz w:val="28"/>
          <w:szCs w:val="28"/>
        </w:rPr>
        <w:t>团员参与支持社区服务</w:t>
      </w:r>
      <w:r>
        <w:rPr>
          <w:rFonts w:ascii="仿宋" w:eastAsia="仿宋" w:hAnsi="仿宋" w:cs="仿宋" w:hint="eastAsia"/>
          <w:sz w:val="28"/>
          <w:szCs w:val="28"/>
        </w:rPr>
        <w:t>活动）</w:t>
      </w:r>
    </w:p>
    <w:p w:rsidR="007B67AB" w:rsidRDefault="00EA3903" w:rsidP="007B67AB">
      <w:pPr>
        <w:pStyle w:val="a3"/>
        <w:spacing w:before="0" w:beforeAutospacing="0" w:after="0" w:afterAutospacing="0" w:line="560" w:lineRule="exact"/>
        <w:ind w:firstLine="705"/>
        <w:rPr>
          <w:rFonts w:ascii="仿宋" w:eastAsia="仿宋" w:hAnsi="仿宋" w:cs="仿宋"/>
          <w:sz w:val="30"/>
          <w:szCs w:val="30"/>
        </w:rPr>
      </w:pPr>
      <w:r>
        <w:rPr>
          <w:noProof/>
        </w:rPr>
        <w:lastRenderedPageBreak/>
        <w:drawing>
          <wp:anchor distT="0" distB="0" distL="114300" distR="114300" simplePos="0" relativeHeight="251693056" behindDoc="0" locked="0" layoutInCell="1" allowOverlap="1">
            <wp:simplePos x="0" y="0"/>
            <wp:positionH relativeFrom="margin">
              <wp:align>center</wp:align>
            </wp:positionH>
            <wp:positionV relativeFrom="paragraph">
              <wp:posOffset>182852</wp:posOffset>
            </wp:positionV>
            <wp:extent cx="4746929" cy="2235160"/>
            <wp:effectExtent l="0" t="0" r="0" b="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746929" cy="2235160"/>
                    </a:xfrm>
                    <a:prstGeom prst="rect">
                      <a:avLst/>
                    </a:prstGeom>
                  </pic:spPr>
                </pic:pic>
              </a:graphicData>
            </a:graphic>
            <wp14:sizeRelH relativeFrom="margin">
              <wp14:pctWidth>0</wp14:pctWidth>
            </wp14:sizeRelH>
            <wp14:sizeRelV relativeFrom="margin">
              <wp14:pctHeight>0</wp14:pctHeight>
            </wp14:sizeRelV>
          </wp:anchor>
        </w:drawing>
      </w: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Default="007B67AB" w:rsidP="007B67AB">
      <w:pPr>
        <w:pStyle w:val="a3"/>
        <w:spacing w:before="0" w:beforeAutospacing="0" w:after="0" w:afterAutospacing="0" w:line="560" w:lineRule="exact"/>
        <w:ind w:firstLine="705"/>
        <w:rPr>
          <w:rFonts w:ascii="仿宋" w:eastAsia="仿宋" w:hAnsi="仿宋" w:cs="仿宋"/>
          <w:sz w:val="30"/>
          <w:szCs w:val="30"/>
        </w:rPr>
      </w:pPr>
    </w:p>
    <w:p w:rsidR="007B67AB" w:rsidRPr="00F058CB" w:rsidRDefault="007B67AB" w:rsidP="00F058CB">
      <w:pPr>
        <w:spacing w:line="240" w:lineRule="atLeast"/>
        <w:jc w:val="center"/>
        <w:rPr>
          <w:rFonts w:ascii="仿宋" w:eastAsia="仿宋" w:hAnsi="仿宋" w:cs="仿宋"/>
          <w:kern w:val="0"/>
          <w:sz w:val="28"/>
          <w:szCs w:val="28"/>
        </w:rPr>
      </w:pPr>
      <w:r>
        <w:rPr>
          <w:rFonts w:ascii="仿宋" w:eastAsia="仿宋" w:hAnsi="仿宋" w:cs="仿宋" w:hint="eastAsia"/>
          <w:kern w:val="0"/>
          <w:sz w:val="28"/>
          <w:szCs w:val="28"/>
        </w:rPr>
        <w:t>（图</w:t>
      </w:r>
      <w:r>
        <w:rPr>
          <w:rFonts w:ascii="仿宋" w:eastAsia="仿宋" w:hAnsi="仿宋" w:cs="仿宋"/>
          <w:kern w:val="0"/>
          <w:sz w:val="28"/>
          <w:szCs w:val="28"/>
        </w:rPr>
        <w:t>12</w:t>
      </w:r>
      <w:r>
        <w:rPr>
          <w:rFonts w:ascii="仿宋" w:eastAsia="仿宋" w:hAnsi="仿宋" w:cs="仿宋" w:hint="eastAsia"/>
          <w:kern w:val="0"/>
          <w:sz w:val="28"/>
          <w:szCs w:val="28"/>
        </w:rPr>
        <w:t>：学生团员参加红色主题教育活动）</w:t>
      </w:r>
    </w:p>
    <w:p w:rsidR="00F87D96" w:rsidRDefault="00F87D96" w:rsidP="00F87D96">
      <w:pPr>
        <w:pStyle w:val="5"/>
        <w:spacing w:before="0" w:beforeAutospacing="0" w:after="0" w:afterAutospacing="0" w:line="560" w:lineRule="exact"/>
        <w:rPr>
          <w:rFonts w:ascii="仿宋" w:eastAsia="仿宋" w:hAnsi="仿宋" w:cs="仿宋"/>
          <w:color w:val="333333"/>
          <w:sz w:val="30"/>
          <w:szCs w:val="30"/>
        </w:rPr>
      </w:pPr>
      <w:r>
        <w:rPr>
          <w:rFonts w:ascii="仿宋" w:eastAsia="仿宋" w:hAnsi="仿宋" w:cs="仿宋"/>
          <w:color w:val="333333"/>
          <w:sz w:val="30"/>
          <w:szCs w:val="30"/>
        </w:rPr>
        <w:t>3</w:t>
      </w:r>
      <w:r>
        <w:rPr>
          <w:rFonts w:ascii="仿宋" w:eastAsia="仿宋" w:hAnsi="仿宋" w:cs="仿宋" w:hint="eastAsia"/>
          <w:color w:val="333333"/>
          <w:sz w:val="30"/>
          <w:szCs w:val="30"/>
        </w:rPr>
        <w:t>.</w:t>
      </w:r>
      <w:r>
        <w:rPr>
          <w:rFonts w:ascii="仿宋" w:eastAsia="仿宋" w:hAnsi="仿宋" w:cs="仿宋"/>
          <w:color w:val="333333"/>
          <w:sz w:val="30"/>
          <w:szCs w:val="30"/>
        </w:rPr>
        <w:t>3</w:t>
      </w:r>
      <w:r>
        <w:rPr>
          <w:rFonts w:ascii="仿宋" w:eastAsia="仿宋" w:hAnsi="仿宋" w:cs="仿宋" w:hint="eastAsia"/>
          <w:color w:val="333333"/>
          <w:sz w:val="30"/>
          <w:szCs w:val="30"/>
        </w:rPr>
        <w:t>教材建设质量</w:t>
      </w:r>
    </w:p>
    <w:p w:rsidR="00F87D96" w:rsidRDefault="00F87D96" w:rsidP="00F87D96">
      <w:pPr>
        <w:ind w:firstLineChars="200" w:firstLine="600"/>
        <w:rPr>
          <w:rFonts w:ascii="仿宋" w:eastAsia="仿宋" w:hAnsi="仿宋" w:cs="仿宋"/>
          <w:kern w:val="0"/>
          <w:sz w:val="30"/>
          <w:szCs w:val="30"/>
        </w:rPr>
      </w:pPr>
      <w:r>
        <w:rPr>
          <w:rFonts w:ascii="仿宋" w:eastAsia="仿宋" w:hAnsi="仿宋" w:cs="仿宋" w:hint="eastAsia"/>
          <w:kern w:val="0"/>
          <w:sz w:val="30"/>
          <w:szCs w:val="30"/>
        </w:rPr>
        <w:t>教材建设工作是学校的一项基本建设工作，是衡量学校办学水平高低的重要标志之一，是进一步深化教学改革、巩固教学改革成果、提高教学质量、造就高素质人才的重要环节。</w:t>
      </w:r>
    </w:p>
    <w:p w:rsidR="00F87D96" w:rsidRDefault="00F87D96" w:rsidP="00F87D96">
      <w:pPr>
        <w:ind w:firstLineChars="200" w:firstLine="600"/>
        <w:rPr>
          <w:rFonts w:ascii="仿宋" w:eastAsia="仿宋" w:hAnsi="仿宋" w:cs="仿宋"/>
          <w:kern w:val="0"/>
          <w:sz w:val="30"/>
          <w:szCs w:val="30"/>
        </w:rPr>
      </w:pPr>
      <w:r>
        <w:rPr>
          <w:rFonts w:ascii="仿宋" w:eastAsia="仿宋" w:hAnsi="仿宋" w:cs="仿宋" w:hint="eastAsia"/>
          <w:kern w:val="0"/>
          <w:sz w:val="30"/>
          <w:szCs w:val="30"/>
        </w:rPr>
        <w:t>1）指导思想</w:t>
      </w:r>
      <w:r>
        <w:rPr>
          <w:rFonts w:ascii="Calibri" w:eastAsia="仿宋" w:hAnsi="Calibri" w:cs="Calibri"/>
          <w:kern w:val="0"/>
          <w:sz w:val="30"/>
          <w:szCs w:val="30"/>
        </w:rPr>
        <w:t> </w:t>
      </w:r>
    </w:p>
    <w:p w:rsidR="00F87D96" w:rsidRDefault="00F87D96" w:rsidP="00F87D96">
      <w:pPr>
        <w:ind w:firstLineChars="200" w:firstLine="600"/>
        <w:rPr>
          <w:rFonts w:ascii="仿宋" w:eastAsia="仿宋" w:hAnsi="仿宋" w:cs="仿宋"/>
          <w:kern w:val="0"/>
          <w:sz w:val="30"/>
          <w:szCs w:val="30"/>
        </w:rPr>
      </w:pPr>
      <w:r>
        <w:rPr>
          <w:rFonts w:ascii="仿宋" w:eastAsia="仿宋" w:hAnsi="仿宋" w:cs="仿宋" w:hint="eastAsia"/>
          <w:kern w:val="0"/>
          <w:sz w:val="30"/>
          <w:szCs w:val="30"/>
        </w:rPr>
        <w:t>深化课程体系和教学内容改革，培养学生的创新能力和实践能力，全面提高教学质量为重点，总结经验，认真研究教材建设的新思路、新机制和新方法。加强组织领导，加大扶持力度，深化教材工作改革，突出重点、提高质量，注重特色、推行精品，丰富品种、优化配套，建设一批既能反映现代科学技术先进水平，又符合人才培养目标和培养模式、适用性强、质量高的教材。</w:t>
      </w:r>
      <w:r>
        <w:rPr>
          <w:rFonts w:ascii="Calibri" w:eastAsia="仿宋" w:hAnsi="Calibri" w:cs="Calibri"/>
          <w:kern w:val="0"/>
          <w:sz w:val="30"/>
          <w:szCs w:val="30"/>
        </w:rPr>
        <w:t> </w:t>
      </w:r>
    </w:p>
    <w:p w:rsidR="00F87D96" w:rsidRDefault="00F87D96" w:rsidP="00F87D96">
      <w:pPr>
        <w:ind w:firstLineChars="200" w:firstLine="600"/>
        <w:rPr>
          <w:rFonts w:ascii="仿宋" w:eastAsia="仿宋" w:hAnsi="仿宋" w:cs="仿宋"/>
          <w:kern w:val="0"/>
          <w:sz w:val="30"/>
          <w:szCs w:val="30"/>
        </w:rPr>
      </w:pPr>
      <w:r>
        <w:rPr>
          <w:rFonts w:ascii="仿宋" w:eastAsia="仿宋" w:hAnsi="仿宋" w:cs="仿宋" w:hint="eastAsia"/>
          <w:kern w:val="0"/>
          <w:sz w:val="30"/>
          <w:szCs w:val="30"/>
        </w:rPr>
        <w:t>2）目标和任务</w:t>
      </w:r>
      <w:r>
        <w:rPr>
          <w:rFonts w:ascii="Calibri" w:eastAsia="仿宋" w:hAnsi="Calibri" w:cs="Calibri"/>
          <w:kern w:val="0"/>
          <w:sz w:val="30"/>
          <w:szCs w:val="30"/>
        </w:rPr>
        <w:t>  </w:t>
      </w:r>
    </w:p>
    <w:p w:rsidR="00F87D96" w:rsidRDefault="00F87D96" w:rsidP="00F87D96">
      <w:pPr>
        <w:ind w:firstLineChars="200" w:firstLine="600"/>
        <w:rPr>
          <w:rFonts w:ascii="仿宋" w:eastAsia="仿宋" w:hAnsi="仿宋" w:cs="仿宋"/>
          <w:kern w:val="0"/>
          <w:sz w:val="30"/>
          <w:szCs w:val="30"/>
        </w:rPr>
      </w:pPr>
      <w:r>
        <w:rPr>
          <w:rFonts w:ascii="仿宋" w:eastAsia="仿宋" w:hAnsi="仿宋" w:cs="仿宋" w:hint="eastAsia"/>
          <w:kern w:val="0"/>
          <w:sz w:val="30"/>
          <w:szCs w:val="30"/>
        </w:rPr>
        <w:t>1．加强教材选用及管理工作</w:t>
      </w:r>
      <w:r>
        <w:rPr>
          <w:rFonts w:ascii="Calibri" w:eastAsia="仿宋" w:hAnsi="Calibri" w:cs="Calibri"/>
          <w:kern w:val="0"/>
          <w:sz w:val="30"/>
          <w:szCs w:val="30"/>
        </w:rPr>
        <w:t> </w:t>
      </w:r>
      <w:r>
        <w:rPr>
          <w:rFonts w:ascii="仿宋" w:eastAsia="仿宋" w:hAnsi="仿宋" w:cs="仿宋" w:hint="eastAsia"/>
          <w:kern w:val="0"/>
          <w:sz w:val="30"/>
          <w:szCs w:val="30"/>
        </w:rPr>
        <w:t>。</w:t>
      </w:r>
      <w:r>
        <w:rPr>
          <w:rFonts w:ascii="Calibri" w:eastAsia="仿宋" w:hAnsi="Calibri" w:cs="Calibri"/>
          <w:kern w:val="0"/>
          <w:sz w:val="30"/>
          <w:szCs w:val="30"/>
        </w:rPr>
        <w:t> </w:t>
      </w:r>
      <w:r>
        <w:rPr>
          <w:rFonts w:ascii="仿宋" w:eastAsia="仿宋" w:hAnsi="仿宋" w:cs="仿宋" w:hint="eastAsia"/>
          <w:kern w:val="0"/>
          <w:sz w:val="30"/>
          <w:szCs w:val="30"/>
        </w:rPr>
        <w:t>继续加强教材选用管理，规范选用程序，大力推广、使用教育部门规划教材、国家级重点教材、省级优秀教材。</w:t>
      </w:r>
      <w:r>
        <w:rPr>
          <w:rFonts w:ascii="Calibri" w:eastAsia="仿宋" w:hAnsi="Calibri" w:cs="Calibri"/>
          <w:kern w:val="0"/>
          <w:sz w:val="30"/>
          <w:szCs w:val="30"/>
        </w:rPr>
        <w:t> </w:t>
      </w:r>
    </w:p>
    <w:p w:rsidR="00D222C6" w:rsidRPr="00F058CB" w:rsidRDefault="00F87D96" w:rsidP="00F058CB">
      <w:pPr>
        <w:ind w:firstLineChars="200" w:firstLine="600"/>
        <w:rPr>
          <w:rFonts w:ascii="仿宋" w:eastAsia="仿宋" w:hAnsi="仿宋" w:cs="仿宋"/>
          <w:kern w:val="0"/>
          <w:sz w:val="30"/>
          <w:szCs w:val="30"/>
        </w:rPr>
      </w:pPr>
      <w:r>
        <w:rPr>
          <w:rFonts w:ascii="仿宋" w:eastAsia="仿宋" w:hAnsi="仿宋" w:cs="仿宋" w:hint="eastAsia"/>
          <w:kern w:val="0"/>
          <w:sz w:val="30"/>
          <w:szCs w:val="30"/>
        </w:rPr>
        <w:lastRenderedPageBreak/>
        <w:t>2．重视见习教学环节的教材建设。见习教学环节的教材建设，必须做到与理论教学相配合、与新的教学方法相适应、且符合教学大纲的要求。对课程见习材料的编写，既要考虑见习科室的具体情况，更应该强调编写稳定性、通用性较强的见习教材。见习教学环节的材料建设要体现规范化，具有创新性与综合性，同时有利于对学生能力的培养。</w:t>
      </w:r>
      <w:r>
        <w:rPr>
          <w:rFonts w:ascii="Calibri" w:eastAsia="仿宋" w:hAnsi="Calibri" w:cs="Calibri"/>
          <w:kern w:val="0"/>
          <w:sz w:val="30"/>
          <w:szCs w:val="30"/>
        </w:rPr>
        <w:t>  </w:t>
      </w:r>
    </w:p>
    <w:p w:rsidR="00876618" w:rsidRDefault="00F87D96" w:rsidP="00F87D96">
      <w:pPr>
        <w:rPr>
          <w:rFonts w:ascii="仿宋" w:eastAsia="仿宋" w:hAnsi="仿宋" w:cs="仿宋"/>
          <w:kern w:val="0"/>
          <w:sz w:val="30"/>
          <w:szCs w:val="30"/>
        </w:rPr>
      </w:pPr>
      <w:r>
        <w:rPr>
          <w:rFonts w:ascii="仿宋" w:eastAsia="仿宋" w:hAnsi="仿宋" w:cs="仿宋" w:hint="eastAsia"/>
          <w:kern w:val="0"/>
          <w:sz w:val="30"/>
          <w:szCs w:val="30"/>
        </w:rPr>
        <w:t>3．微课、电子教材、多媒体教材的教材建设</w:t>
      </w:r>
      <w:r>
        <w:rPr>
          <w:rFonts w:ascii="Calibri" w:eastAsia="仿宋" w:hAnsi="Calibri" w:cs="Calibri"/>
          <w:kern w:val="0"/>
          <w:sz w:val="30"/>
          <w:szCs w:val="30"/>
        </w:rPr>
        <w:t> </w:t>
      </w:r>
      <w:r>
        <w:rPr>
          <w:rFonts w:ascii="仿宋" w:eastAsia="仿宋" w:hAnsi="仿宋" w:cs="仿宋" w:hint="eastAsia"/>
          <w:kern w:val="0"/>
          <w:sz w:val="30"/>
          <w:szCs w:val="30"/>
        </w:rPr>
        <w:t>。</w:t>
      </w:r>
      <w:r>
        <w:rPr>
          <w:rFonts w:ascii="Calibri" w:eastAsia="仿宋" w:hAnsi="Calibri" w:cs="Calibri"/>
          <w:kern w:val="0"/>
          <w:sz w:val="30"/>
          <w:szCs w:val="30"/>
        </w:rPr>
        <w:t> </w:t>
      </w:r>
      <w:r>
        <w:rPr>
          <w:rFonts w:ascii="仿宋" w:eastAsia="仿宋" w:hAnsi="仿宋" w:cs="仿宋" w:hint="eastAsia"/>
          <w:kern w:val="0"/>
          <w:sz w:val="30"/>
          <w:szCs w:val="30"/>
        </w:rPr>
        <w:t>紧密结合工学一体教学方法与手段的改革，大力推进电子教材建设，以适应理实一体、项目化实训教学需要。</w:t>
      </w:r>
    </w:p>
    <w:p w:rsidR="00B34D85" w:rsidRDefault="00B34D85" w:rsidP="00B34D85">
      <w:pPr>
        <w:overflowPunct w:val="0"/>
        <w:topLinePunct/>
        <w:spacing w:line="560" w:lineRule="exact"/>
        <w:rPr>
          <w:rFonts w:ascii="仿宋" w:eastAsia="仿宋" w:hAnsi="仿宋" w:cs="仿宋"/>
          <w:b/>
          <w:bCs/>
          <w:kern w:val="0"/>
          <w:sz w:val="30"/>
          <w:szCs w:val="30"/>
        </w:rPr>
      </w:pPr>
      <w:r>
        <w:rPr>
          <w:rFonts w:ascii="仿宋" w:eastAsia="仿宋" w:hAnsi="仿宋" w:cs="仿宋"/>
          <w:b/>
          <w:bCs/>
          <w:kern w:val="0"/>
          <w:sz w:val="30"/>
          <w:szCs w:val="30"/>
        </w:rPr>
        <w:t>3</w:t>
      </w:r>
      <w:r>
        <w:rPr>
          <w:rFonts w:ascii="仿宋" w:eastAsia="仿宋" w:hAnsi="仿宋" w:cs="仿宋" w:hint="eastAsia"/>
          <w:b/>
          <w:bCs/>
          <w:kern w:val="0"/>
          <w:sz w:val="30"/>
          <w:szCs w:val="30"/>
        </w:rPr>
        <w:t>.</w:t>
      </w:r>
      <w:r>
        <w:rPr>
          <w:rFonts w:ascii="仿宋" w:eastAsia="仿宋" w:hAnsi="仿宋" w:cs="仿宋"/>
          <w:b/>
          <w:bCs/>
          <w:kern w:val="0"/>
          <w:sz w:val="30"/>
          <w:szCs w:val="30"/>
        </w:rPr>
        <w:t>4</w:t>
      </w:r>
      <w:r>
        <w:rPr>
          <w:rFonts w:ascii="仿宋" w:eastAsia="仿宋" w:hAnsi="仿宋" w:cs="仿宋" w:hint="eastAsia"/>
          <w:b/>
          <w:bCs/>
          <w:kern w:val="0"/>
          <w:sz w:val="30"/>
          <w:szCs w:val="30"/>
        </w:rPr>
        <w:t>校园文化建设</w:t>
      </w:r>
    </w:p>
    <w:p w:rsidR="00B34D85" w:rsidRDefault="00B34D85" w:rsidP="00B34D85">
      <w:pPr>
        <w:spacing w:line="560" w:lineRule="exact"/>
        <w:ind w:firstLineChars="200" w:firstLine="560"/>
        <w:rPr>
          <w:rFonts w:ascii="仿宋" w:eastAsia="仿宋" w:hAnsi="仿宋"/>
          <w:bCs/>
          <w:sz w:val="28"/>
          <w:szCs w:val="28"/>
        </w:rPr>
      </w:pPr>
      <w:r>
        <w:rPr>
          <w:rFonts w:ascii="仿宋" w:eastAsia="仿宋" w:hAnsi="仿宋" w:hint="eastAsia"/>
          <w:bCs/>
          <w:sz w:val="28"/>
          <w:szCs w:val="28"/>
        </w:rPr>
        <w:t>学校办学以“互联网教育专家”为目标，建立良好的校风、学风，打造全面的互联网技术教学，努力实现教育教学质量不断提升。</w:t>
      </w:r>
    </w:p>
    <w:p w:rsidR="00B34D85" w:rsidRDefault="00B34D85" w:rsidP="00B34D85">
      <w:pPr>
        <w:spacing w:line="560" w:lineRule="exact"/>
        <w:ind w:firstLineChars="200" w:firstLine="560"/>
        <w:rPr>
          <w:rFonts w:ascii="仿宋" w:eastAsia="仿宋" w:hAnsi="仿宋"/>
          <w:bCs/>
          <w:sz w:val="28"/>
          <w:szCs w:val="28"/>
        </w:rPr>
      </w:pPr>
      <w:r>
        <w:rPr>
          <w:rFonts w:ascii="仿宋" w:eastAsia="仿宋" w:hAnsi="仿宋" w:hint="eastAsia"/>
          <w:bCs/>
          <w:sz w:val="28"/>
          <w:szCs w:val="28"/>
        </w:rPr>
        <w:t>校    训：互联   通达  修身  精技。</w:t>
      </w:r>
    </w:p>
    <w:p w:rsidR="00B34D85" w:rsidRDefault="00B34D85" w:rsidP="00B34D85">
      <w:pPr>
        <w:spacing w:line="560" w:lineRule="exact"/>
        <w:ind w:firstLineChars="200" w:firstLine="560"/>
        <w:rPr>
          <w:rFonts w:ascii="仿宋" w:eastAsia="仿宋" w:hAnsi="仿宋"/>
          <w:bCs/>
          <w:sz w:val="28"/>
          <w:szCs w:val="28"/>
        </w:rPr>
      </w:pPr>
      <w:r>
        <w:rPr>
          <w:rFonts w:ascii="仿宋" w:eastAsia="仿宋" w:hAnsi="仿宋" w:hint="eastAsia"/>
          <w:bCs/>
          <w:sz w:val="28"/>
          <w:szCs w:val="28"/>
        </w:rPr>
        <w:t>教师宣言：每位学生都是母校的最爱，不放弃每一位学生。</w:t>
      </w:r>
    </w:p>
    <w:p w:rsidR="00B34D85" w:rsidRDefault="00B34D85" w:rsidP="00B34D85">
      <w:pPr>
        <w:spacing w:line="560" w:lineRule="exact"/>
        <w:ind w:firstLineChars="200" w:firstLine="560"/>
        <w:rPr>
          <w:rFonts w:ascii="仿宋" w:eastAsia="仿宋" w:hAnsi="仿宋"/>
          <w:bCs/>
          <w:sz w:val="28"/>
          <w:szCs w:val="28"/>
        </w:rPr>
      </w:pPr>
      <w:r>
        <w:rPr>
          <w:rFonts w:ascii="仿宋" w:eastAsia="仿宋" w:hAnsi="仿宋" w:hint="eastAsia"/>
          <w:bCs/>
          <w:sz w:val="28"/>
          <w:szCs w:val="28"/>
        </w:rPr>
        <w:t xml:space="preserve">          做学生一生都尊敬的好老师！</w:t>
      </w:r>
    </w:p>
    <w:p w:rsidR="00B34D85" w:rsidRDefault="00B34D85" w:rsidP="00B34D85">
      <w:pPr>
        <w:spacing w:line="560" w:lineRule="exact"/>
        <w:ind w:firstLineChars="200" w:firstLine="560"/>
        <w:rPr>
          <w:rFonts w:ascii="仿宋" w:eastAsia="仿宋" w:hAnsi="仿宋"/>
          <w:bCs/>
          <w:sz w:val="28"/>
          <w:szCs w:val="28"/>
        </w:rPr>
      </w:pPr>
      <w:r>
        <w:rPr>
          <w:rFonts w:ascii="仿宋" w:eastAsia="仿宋" w:hAnsi="仿宋" w:hint="eastAsia"/>
          <w:bCs/>
          <w:sz w:val="28"/>
          <w:szCs w:val="28"/>
        </w:rPr>
        <w:t>学生梦想：立一等品格、求一等技能、成一等事业。</w:t>
      </w:r>
    </w:p>
    <w:p w:rsidR="00B34D85" w:rsidRDefault="00B34D85" w:rsidP="00B34D85">
      <w:pPr>
        <w:spacing w:line="560" w:lineRule="exact"/>
        <w:ind w:firstLineChars="200" w:firstLine="560"/>
        <w:rPr>
          <w:rFonts w:ascii="仿宋" w:eastAsia="仿宋" w:hAnsi="仿宋"/>
          <w:bCs/>
          <w:sz w:val="28"/>
          <w:szCs w:val="28"/>
        </w:rPr>
      </w:pPr>
      <w:r>
        <w:rPr>
          <w:rFonts w:ascii="仿宋" w:eastAsia="仿宋" w:hAnsi="仿宋" w:hint="eastAsia"/>
          <w:bCs/>
          <w:sz w:val="28"/>
          <w:szCs w:val="28"/>
        </w:rPr>
        <w:t>教师格言：教室里的每个孩子都是一个家庭的希望。</w:t>
      </w:r>
    </w:p>
    <w:p w:rsidR="00B34D85" w:rsidRDefault="00B34D85" w:rsidP="00B34D85">
      <w:pPr>
        <w:spacing w:line="560" w:lineRule="exact"/>
        <w:ind w:firstLineChars="200" w:firstLine="560"/>
        <w:rPr>
          <w:rFonts w:ascii="仿宋" w:eastAsia="仿宋" w:hAnsi="仿宋"/>
          <w:bCs/>
          <w:sz w:val="28"/>
          <w:szCs w:val="28"/>
        </w:rPr>
      </w:pPr>
      <w:r>
        <w:rPr>
          <w:rFonts w:ascii="仿宋" w:eastAsia="仿宋" w:hAnsi="仿宋" w:hint="eastAsia"/>
          <w:bCs/>
          <w:sz w:val="28"/>
          <w:szCs w:val="28"/>
        </w:rPr>
        <w:t>让校园每个脚落都能育人，通过文化校园建设从而达到润物细无声的育人效果！</w:t>
      </w:r>
    </w:p>
    <w:p w:rsidR="00F058CB" w:rsidRDefault="00B34D85" w:rsidP="00F058CB">
      <w:pPr>
        <w:spacing w:line="560" w:lineRule="exact"/>
        <w:rPr>
          <w:rFonts w:ascii="仿宋" w:eastAsia="仿宋" w:hAnsi="仿宋"/>
          <w:bCs/>
          <w:sz w:val="28"/>
          <w:szCs w:val="28"/>
        </w:rPr>
      </w:pPr>
      <w:r>
        <w:rPr>
          <w:rFonts w:ascii="仿宋" w:eastAsia="仿宋" w:hAnsi="仿宋" w:cs="仿宋"/>
          <w:b/>
          <w:bCs/>
          <w:kern w:val="0"/>
          <w:sz w:val="30"/>
          <w:szCs w:val="30"/>
        </w:rPr>
        <w:t>3</w:t>
      </w:r>
      <w:r>
        <w:rPr>
          <w:rFonts w:ascii="仿宋" w:eastAsia="仿宋" w:hAnsi="仿宋" w:cs="仿宋" w:hint="eastAsia"/>
          <w:b/>
          <w:bCs/>
          <w:kern w:val="0"/>
          <w:sz w:val="30"/>
          <w:szCs w:val="30"/>
        </w:rPr>
        <w:t>.</w:t>
      </w:r>
      <w:r>
        <w:rPr>
          <w:rFonts w:ascii="仿宋" w:eastAsia="仿宋" w:hAnsi="仿宋" w:cs="仿宋"/>
          <w:b/>
          <w:bCs/>
          <w:kern w:val="0"/>
          <w:sz w:val="30"/>
          <w:szCs w:val="30"/>
        </w:rPr>
        <w:t>5</w:t>
      </w:r>
      <w:r w:rsidR="00F058CB">
        <w:rPr>
          <w:rFonts w:ascii="仿宋" w:eastAsia="仿宋" w:hAnsi="仿宋" w:cs="仿宋" w:hint="eastAsia"/>
          <w:b/>
          <w:bCs/>
          <w:kern w:val="0"/>
          <w:sz w:val="30"/>
          <w:szCs w:val="30"/>
        </w:rPr>
        <w:t>营造职业</w:t>
      </w:r>
      <w:r w:rsidR="00F058CB">
        <w:rPr>
          <w:rFonts w:ascii="仿宋" w:eastAsia="仿宋" w:hAnsi="仿宋" w:cs="仿宋"/>
          <w:b/>
          <w:bCs/>
          <w:kern w:val="0"/>
          <w:sz w:val="30"/>
          <w:szCs w:val="30"/>
        </w:rPr>
        <w:t>教育良好氛围</w:t>
      </w:r>
    </w:p>
    <w:p w:rsidR="00D222C6" w:rsidRPr="00F058CB" w:rsidRDefault="00B34D85" w:rsidP="00F058CB">
      <w:pPr>
        <w:spacing w:line="560" w:lineRule="exact"/>
        <w:ind w:firstLineChars="186" w:firstLine="558"/>
        <w:rPr>
          <w:rFonts w:ascii="仿宋" w:eastAsia="仿宋" w:hAnsi="仿宋"/>
          <w:bCs/>
          <w:sz w:val="28"/>
          <w:szCs w:val="28"/>
        </w:rPr>
      </w:pPr>
      <w:r w:rsidRPr="00B34D85">
        <w:rPr>
          <w:rFonts w:ascii="仿宋" w:eastAsia="仿宋" w:hAnsi="仿宋" w:cs="仿宋"/>
          <w:kern w:val="0"/>
          <w:sz w:val="30"/>
          <w:szCs w:val="30"/>
        </w:rPr>
        <w:t>通过校园宣传、社会媒体、公众活动等方式，向社会宣传职业教育的重要性和价值，提高职业教育的社会认知度和认可度。定期举办</w:t>
      </w:r>
      <w:r>
        <w:rPr>
          <w:rFonts w:ascii="仿宋" w:eastAsia="仿宋" w:hAnsi="仿宋" w:cs="仿宋" w:hint="eastAsia"/>
          <w:kern w:val="0"/>
          <w:sz w:val="30"/>
          <w:szCs w:val="30"/>
        </w:rPr>
        <w:t>校园作品</w:t>
      </w:r>
      <w:r w:rsidRPr="00B34D85">
        <w:rPr>
          <w:rFonts w:ascii="仿宋" w:eastAsia="仿宋" w:hAnsi="仿宋" w:cs="仿宋"/>
          <w:kern w:val="0"/>
          <w:sz w:val="30"/>
          <w:szCs w:val="30"/>
        </w:rPr>
        <w:t>成果展，展示</w:t>
      </w:r>
      <w:r>
        <w:rPr>
          <w:rFonts w:ascii="仿宋" w:eastAsia="仿宋" w:hAnsi="仿宋" w:cs="仿宋" w:hint="eastAsia"/>
          <w:kern w:val="0"/>
          <w:sz w:val="30"/>
          <w:szCs w:val="30"/>
        </w:rPr>
        <w:t>我</w:t>
      </w:r>
      <w:r>
        <w:rPr>
          <w:rFonts w:ascii="仿宋" w:eastAsia="仿宋" w:hAnsi="仿宋" w:cs="仿宋"/>
          <w:kern w:val="0"/>
          <w:sz w:val="30"/>
          <w:szCs w:val="30"/>
        </w:rPr>
        <w:t>校</w:t>
      </w:r>
      <w:r w:rsidRPr="00B34D85">
        <w:rPr>
          <w:rFonts w:ascii="仿宋" w:eastAsia="仿宋" w:hAnsi="仿宋" w:cs="仿宋"/>
          <w:kern w:val="0"/>
          <w:sz w:val="30"/>
          <w:szCs w:val="30"/>
        </w:rPr>
        <w:t>职业教育的优秀成果和毕业</w:t>
      </w:r>
      <w:r w:rsidRPr="00B34D85">
        <w:rPr>
          <w:rFonts w:ascii="仿宋" w:eastAsia="仿宋" w:hAnsi="仿宋" w:cs="仿宋"/>
          <w:kern w:val="0"/>
          <w:sz w:val="30"/>
          <w:szCs w:val="30"/>
        </w:rPr>
        <w:lastRenderedPageBreak/>
        <w:t>生的就业情况，增强职业教育的吸引力和影响力。</w:t>
      </w:r>
    </w:p>
    <w:p w:rsidR="00F058CB" w:rsidRDefault="00F058CB" w:rsidP="00B34D85">
      <w:pPr>
        <w:widowControl/>
        <w:shd w:val="clear" w:color="auto" w:fill="FDFDFE"/>
        <w:ind w:firstLineChars="196" w:firstLine="412"/>
        <w:jc w:val="left"/>
        <w:rPr>
          <w:rFonts w:ascii="仿宋" w:eastAsia="仿宋" w:hAnsi="仿宋" w:cs="仿宋"/>
          <w:kern w:val="0"/>
          <w:sz w:val="30"/>
          <w:szCs w:val="30"/>
        </w:rPr>
      </w:pPr>
      <w:r>
        <w:rPr>
          <w:noProof/>
        </w:rPr>
        <w:drawing>
          <wp:anchor distT="0" distB="0" distL="114300" distR="114300" simplePos="0" relativeHeight="251674624" behindDoc="0" locked="0" layoutInCell="1" allowOverlap="1" wp14:anchorId="2382B8DA" wp14:editId="68FA46DA">
            <wp:simplePos x="0" y="0"/>
            <wp:positionH relativeFrom="margin">
              <wp:align>left</wp:align>
            </wp:positionH>
            <wp:positionV relativeFrom="paragraph">
              <wp:posOffset>79034</wp:posOffset>
            </wp:positionV>
            <wp:extent cx="5200835" cy="2347415"/>
            <wp:effectExtent l="0" t="0" r="0" b="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200835" cy="2347415"/>
                    </a:xfrm>
                    <a:prstGeom prst="rect">
                      <a:avLst/>
                    </a:prstGeom>
                  </pic:spPr>
                </pic:pic>
              </a:graphicData>
            </a:graphic>
            <wp14:sizeRelH relativeFrom="margin">
              <wp14:pctWidth>0</wp14:pctWidth>
            </wp14:sizeRelH>
            <wp14:sizeRelV relativeFrom="margin">
              <wp14:pctHeight>0</wp14:pctHeight>
            </wp14:sizeRelV>
          </wp:anchor>
        </w:drawing>
      </w:r>
    </w:p>
    <w:p w:rsidR="00F058CB" w:rsidRDefault="00F058CB" w:rsidP="00B34D85">
      <w:pPr>
        <w:widowControl/>
        <w:shd w:val="clear" w:color="auto" w:fill="FDFDFE"/>
        <w:ind w:firstLineChars="196" w:firstLine="588"/>
        <w:jc w:val="left"/>
        <w:rPr>
          <w:rFonts w:ascii="仿宋" w:eastAsia="仿宋" w:hAnsi="仿宋" w:cs="仿宋"/>
          <w:kern w:val="0"/>
          <w:sz w:val="30"/>
          <w:szCs w:val="30"/>
        </w:rPr>
      </w:pPr>
    </w:p>
    <w:p w:rsidR="00F058CB" w:rsidRDefault="00F058CB" w:rsidP="00B34D85">
      <w:pPr>
        <w:widowControl/>
        <w:shd w:val="clear" w:color="auto" w:fill="FDFDFE"/>
        <w:ind w:firstLineChars="196" w:firstLine="588"/>
        <w:jc w:val="left"/>
        <w:rPr>
          <w:rFonts w:ascii="仿宋" w:eastAsia="仿宋" w:hAnsi="仿宋" w:cs="仿宋"/>
          <w:kern w:val="0"/>
          <w:sz w:val="30"/>
          <w:szCs w:val="30"/>
        </w:rPr>
      </w:pPr>
    </w:p>
    <w:p w:rsidR="00F058CB" w:rsidRDefault="00F058CB" w:rsidP="00B34D85">
      <w:pPr>
        <w:widowControl/>
        <w:shd w:val="clear" w:color="auto" w:fill="FDFDFE"/>
        <w:ind w:firstLineChars="196" w:firstLine="588"/>
        <w:jc w:val="left"/>
        <w:rPr>
          <w:rFonts w:ascii="仿宋" w:eastAsia="仿宋" w:hAnsi="仿宋" w:cs="仿宋"/>
          <w:kern w:val="0"/>
          <w:sz w:val="30"/>
          <w:szCs w:val="30"/>
        </w:rPr>
      </w:pPr>
    </w:p>
    <w:p w:rsidR="00F058CB" w:rsidRDefault="00F058CB" w:rsidP="00B34D85">
      <w:pPr>
        <w:widowControl/>
        <w:shd w:val="clear" w:color="auto" w:fill="FDFDFE"/>
        <w:ind w:firstLineChars="196" w:firstLine="588"/>
        <w:jc w:val="left"/>
        <w:rPr>
          <w:rFonts w:ascii="仿宋" w:eastAsia="仿宋" w:hAnsi="仿宋" w:cs="仿宋"/>
          <w:kern w:val="0"/>
          <w:sz w:val="30"/>
          <w:szCs w:val="30"/>
        </w:rPr>
      </w:pPr>
    </w:p>
    <w:p w:rsidR="00F058CB" w:rsidRDefault="00F058CB" w:rsidP="00F058CB">
      <w:pPr>
        <w:tabs>
          <w:tab w:val="left" w:pos="1552"/>
        </w:tabs>
        <w:rPr>
          <w:rFonts w:ascii="仿宋" w:eastAsia="仿宋" w:hAnsi="仿宋" w:cs="仿宋"/>
          <w:kern w:val="0"/>
          <w:sz w:val="30"/>
          <w:szCs w:val="30"/>
        </w:rPr>
      </w:pPr>
    </w:p>
    <w:p w:rsidR="00F058CB" w:rsidRPr="00F10B41" w:rsidRDefault="00F10B41" w:rsidP="00F10B41">
      <w:pPr>
        <w:tabs>
          <w:tab w:val="left" w:pos="1552"/>
        </w:tabs>
        <w:jc w:val="center"/>
        <w:rPr>
          <w:rFonts w:ascii="仿宋" w:eastAsia="仿宋" w:hAnsi="仿宋" w:cs="仿宋"/>
          <w:kern w:val="0"/>
          <w:sz w:val="28"/>
          <w:szCs w:val="28"/>
        </w:rPr>
      </w:pPr>
      <w:r>
        <w:rPr>
          <w:noProof/>
        </w:rPr>
        <w:drawing>
          <wp:anchor distT="0" distB="0" distL="114300" distR="114300" simplePos="0" relativeHeight="251675648" behindDoc="0" locked="0" layoutInCell="1" allowOverlap="1" wp14:anchorId="4C861DDA" wp14:editId="50341BBF">
            <wp:simplePos x="0" y="0"/>
            <wp:positionH relativeFrom="margin">
              <wp:align>right</wp:align>
            </wp:positionH>
            <wp:positionV relativeFrom="paragraph">
              <wp:posOffset>378955</wp:posOffset>
            </wp:positionV>
            <wp:extent cx="5272405" cy="2422566"/>
            <wp:effectExtent l="0" t="0" r="4445" b="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2405" cy="2422566"/>
                    </a:xfrm>
                    <a:prstGeom prst="rect">
                      <a:avLst/>
                    </a:prstGeom>
                  </pic:spPr>
                </pic:pic>
              </a:graphicData>
            </a:graphic>
            <wp14:sizeRelV relativeFrom="margin">
              <wp14:pctHeight>0</wp14:pctHeight>
            </wp14:sizeRelV>
          </wp:anchor>
        </w:drawing>
      </w:r>
      <w:r w:rsidR="00F058CB">
        <w:rPr>
          <w:rFonts w:ascii="仿宋" w:eastAsia="仿宋" w:hAnsi="仿宋" w:cs="仿宋" w:hint="eastAsia"/>
          <w:kern w:val="0"/>
          <w:sz w:val="28"/>
          <w:szCs w:val="28"/>
        </w:rPr>
        <w:t>（图</w:t>
      </w:r>
      <w:r w:rsidR="00F058CB">
        <w:rPr>
          <w:rFonts w:ascii="仿宋" w:eastAsia="仿宋" w:hAnsi="仿宋" w:cs="仿宋"/>
          <w:kern w:val="0"/>
          <w:sz w:val="28"/>
          <w:szCs w:val="28"/>
        </w:rPr>
        <w:t>13</w:t>
      </w:r>
      <w:r w:rsidR="00F058CB">
        <w:rPr>
          <w:rFonts w:ascii="仿宋" w:eastAsia="仿宋" w:hAnsi="仿宋" w:cs="仿宋" w:hint="eastAsia"/>
          <w:kern w:val="0"/>
          <w:sz w:val="28"/>
          <w:szCs w:val="28"/>
        </w:rPr>
        <w:t>：校园</w:t>
      </w:r>
      <w:r w:rsidR="00F058CB">
        <w:rPr>
          <w:rFonts w:ascii="仿宋" w:eastAsia="仿宋" w:hAnsi="仿宋" w:cs="仿宋"/>
          <w:kern w:val="0"/>
          <w:sz w:val="28"/>
          <w:szCs w:val="28"/>
        </w:rPr>
        <w:t>宣传：为党育人</w:t>
      </w:r>
      <w:r w:rsidR="00F058CB">
        <w:rPr>
          <w:rFonts w:ascii="仿宋" w:eastAsia="仿宋" w:hAnsi="仿宋" w:cs="仿宋" w:hint="eastAsia"/>
          <w:kern w:val="0"/>
          <w:sz w:val="28"/>
          <w:szCs w:val="28"/>
        </w:rPr>
        <w:t xml:space="preserve"> 为</w:t>
      </w:r>
      <w:r w:rsidR="00F058CB">
        <w:rPr>
          <w:rFonts w:ascii="仿宋" w:eastAsia="仿宋" w:hAnsi="仿宋" w:cs="仿宋"/>
          <w:kern w:val="0"/>
          <w:sz w:val="28"/>
          <w:szCs w:val="28"/>
        </w:rPr>
        <w:t>国育才</w:t>
      </w:r>
      <w:r w:rsidR="00F058CB">
        <w:rPr>
          <w:rFonts w:ascii="仿宋" w:eastAsia="仿宋" w:hAnsi="仿宋" w:cs="仿宋" w:hint="eastAsia"/>
          <w:kern w:val="0"/>
          <w:sz w:val="28"/>
          <w:szCs w:val="28"/>
        </w:rPr>
        <w:t>）</w:t>
      </w:r>
    </w:p>
    <w:p w:rsidR="00F058CB" w:rsidRDefault="00F058CB" w:rsidP="00B34D85">
      <w:pPr>
        <w:widowControl/>
        <w:shd w:val="clear" w:color="auto" w:fill="FDFDFE"/>
        <w:ind w:firstLineChars="196" w:firstLine="588"/>
        <w:jc w:val="left"/>
        <w:rPr>
          <w:rFonts w:ascii="仿宋" w:eastAsia="仿宋" w:hAnsi="仿宋" w:cs="仿宋"/>
          <w:kern w:val="0"/>
          <w:sz w:val="30"/>
          <w:szCs w:val="30"/>
        </w:rPr>
      </w:pPr>
    </w:p>
    <w:p w:rsidR="00307BC2" w:rsidRDefault="00307BC2" w:rsidP="00F058CB">
      <w:pPr>
        <w:tabs>
          <w:tab w:val="left" w:pos="3161"/>
        </w:tabs>
        <w:jc w:val="center"/>
        <w:rPr>
          <w:rFonts w:ascii="仿宋" w:eastAsia="仿宋" w:hAnsi="仿宋" w:cs="仿宋"/>
          <w:kern w:val="0"/>
          <w:sz w:val="28"/>
          <w:szCs w:val="28"/>
        </w:rPr>
      </w:pPr>
    </w:p>
    <w:p w:rsidR="00307BC2" w:rsidRDefault="00307BC2" w:rsidP="00F058CB">
      <w:pPr>
        <w:tabs>
          <w:tab w:val="left" w:pos="3161"/>
        </w:tabs>
        <w:jc w:val="center"/>
        <w:rPr>
          <w:rFonts w:ascii="仿宋" w:eastAsia="仿宋" w:hAnsi="仿宋" w:cs="仿宋"/>
          <w:kern w:val="0"/>
          <w:sz w:val="28"/>
          <w:szCs w:val="28"/>
        </w:rPr>
      </w:pPr>
    </w:p>
    <w:p w:rsidR="00307BC2" w:rsidRDefault="00307BC2" w:rsidP="00F058CB">
      <w:pPr>
        <w:tabs>
          <w:tab w:val="left" w:pos="3161"/>
        </w:tabs>
        <w:jc w:val="center"/>
        <w:rPr>
          <w:rFonts w:ascii="仿宋" w:eastAsia="仿宋" w:hAnsi="仿宋" w:cs="仿宋"/>
          <w:kern w:val="0"/>
          <w:sz w:val="28"/>
          <w:szCs w:val="28"/>
        </w:rPr>
      </w:pPr>
    </w:p>
    <w:p w:rsidR="00307BC2" w:rsidRDefault="00307BC2" w:rsidP="00F058CB">
      <w:pPr>
        <w:tabs>
          <w:tab w:val="left" w:pos="3161"/>
        </w:tabs>
        <w:jc w:val="center"/>
        <w:rPr>
          <w:rFonts w:ascii="仿宋" w:eastAsia="仿宋" w:hAnsi="仿宋" w:cs="仿宋"/>
          <w:kern w:val="0"/>
          <w:sz w:val="28"/>
          <w:szCs w:val="28"/>
        </w:rPr>
      </w:pPr>
    </w:p>
    <w:p w:rsidR="00307BC2" w:rsidRDefault="00307BC2" w:rsidP="00F058CB">
      <w:pPr>
        <w:tabs>
          <w:tab w:val="left" w:pos="3161"/>
        </w:tabs>
        <w:jc w:val="center"/>
        <w:rPr>
          <w:rFonts w:ascii="仿宋" w:eastAsia="仿宋" w:hAnsi="仿宋" w:cs="仿宋"/>
          <w:kern w:val="0"/>
          <w:sz w:val="28"/>
          <w:szCs w:val="28"/>
        </w:rPr>
      </w:pPr>
    </w:p>
    <w:p w:rsidR="00F058CB" w:rsidRDefault="00F058CB" w:rsidP="00F058CB">
      <w:pPr>
        <w:tabs>
          <w:tab w:val="left" w:pos="3161"/>
        </w:tabs>
        <w:jc w:val="center"/>
        <w:rPr>
          <w:rFonts w:ascii="仿宋" w:eastAsia="仿宋" w:hAnsi="仿宋" w:cs="仿宋"/>
          <w:kern w:val="0"/>
          <w:sz w:val="28"/>
          <w:szCs w:val="28"/>
        </w:rPr>
      </w:pPr>
      <w:r>
        <w:rPr>
          <w:noProof/>
        </w:rPr>
        <w:drawing>
          <wp:anchor distT="0" distB="0" distL="114300" distR="114300" simplePos="0" relativeHeight="251679744" behindDoc="0" locked="0" layoutInCell="1" allowOverlap="1" wp14:anchorId="0DBE97B3" wp14:editId="63CE738F">
            <wp:simplePos x="0" y="0"/>
            <wp:positionH relativeFrom="margin">
              <wp:align>right</wp:align>
            </wp:positionH>
            <wp:positionV relativeFrom="paragraph">
              <wp:posOffset>336599</wp:posOffset>
            </wp:positionV>
            <wp:extent cx="5272298" cy="2113808"/>
            <wp:effectExtent l="0" t="0" r="5080" b="127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2298" cy="2113808"/>
                    </a:xfrm>
                    <a:prstGeom prst="rect">
                      <a:avLst/>
                    </a:prstGeom>
                  </pic:spPr>
                </pic:pic>
              </a:graphicData>
            </a:graphic>
            <wp14:sizeRelV relativeFrom="margin">
              <wp14:pctHeight>0</wp14:pctHeight>
            </wp14:sizeRelV>
          </wp:anchor>
        </w:drawing>
      </w:r>
      <w:r>
        <w:rPr>
          <w:rFonts w:ascii="仿宋" w:eastAsia="仿宋" w:hAnsi="仿宋" w:cs="仿宋" w:hint="eastAsia"/>
          <w:kern w:val="0"/>
          <w:sz w:val="28"/>
          <w:szCs w:val="28"/>
        </w:rPr>
        <w:t>（图</w:t>
      </w:r>
      <w:r>
        <w:rPr>
          <w:rFonts w:ascii="仿宋" w:eastAsia="仿宋" w:hAnsi="仿宋" w:cs="仿宋"/>
          <w:kern w:val="0"/>
          <w:sz w:val="28"/>
          <w:szCs w:val="28"/>
        </w:rPr>
        <w:t>1</w:t>
      </w:r>
      <w:r w:rsidR="00B33E46">
        <w:rPr>
          <w:rFonts w:ascii="仿宋" w:eastAsia="仿宋" w:hAnsi="仿宋" w:cs="仿宋"/>
          <w:kern w:val="0"/>
          <w:sz w:val="28"/>
          <w:szCs w:val="28"/>
        </w:rPr>
        <w:t>4</w:t>
      </w:r>
      <w:r>
        <w:rPr>
          <w:rFonts w:ascii="仿宋" w:eastAsia="仿宋" w:hAnsi="仿宋" w:cs="仿宋" w:hint="eastAsia"/>
          <w:kern w:val="0"/>
          <w:sz w:val="28"/>
          <w:szCs w:val="28"/>
        </w:rPr>
        <w:t>：校园</w:t>
      </w:r>
      <w:r>
        <w:rPr>
          <w:rFonts w:ascii="仿宋" w:eastAsia="仿宋" w:hAnsi="仿宋" w:cs="仿宋"/>
          <w:kern w:val="0"/>
          <w:sz w:val="28"/>
          <w:szCs w:val="28"/>
        </w:rPr>
        <w:t>宣传：</w:t>
      </w:r>
      <w:r>
        <w:rPr>
          <w:rFonts w:ascii="仿宋" w:eastAsia="仿宋" w:hAnsi="仿宋" w:cs="仿宋" w:hint="eastAsia"/>
          <w:kern w:val="0"/>
          <w:sz w:val="28"/>
          <w:szCs w:val="28"/>
        </w:rPr>
        <w:t>成功毕业</w:t>
      </w:r>
      <w:r>
        <w:rPr>
          <w:rFonts w:ascii="仿宋" w:eastAsia="仿宋" w:hAnsi="仿宋" w:cs="仿宋"/>
          <w:kern w:val="0"/>
          <w:sz w:val="28"/>
          <w:szCs w:val="28"/>
        </w:rPr>
        <w:t>生展示</w:t>
      </w:r>
      <w:r>
        <w:rPr>
          <w:rFonts w:ascii="仿宋" w:eastAsia="仿宋" w:hAnsi="仿宋" w:cs="仿宋" w:hint="eastAsia"/>
          <w:kern w:val="0"/>
          <w:sz w:val="28"/>
          <w:szCs w:val="28"/>
        </w:rPr>
        <w:t>）</w:t>
      </w:r>
    </w:p>
    <w:p w:rsidR="00F058CB" w:rsidRPr="00F058CB" w:rsidRDefault="00F058CB" w:rsidP="00B34D85">
      <w:pPr>
        <w:widowControl/>
        <w:shd w:val="clear" w:color="auto" w:fill="FDFDFE"/>
        <w:ind w:firstLineChars="196" w:firstLine="588"/>
        <w:jc w:val="left"/>
        <w:rPr>
          <w:rFonts w:ascii="仿宋" w:eastAsia="仿宋" w:hAnsi="仿宋" w:cs="仿宋"/>
          <w:kern w:val="0"/>
          <w:sz w:val="30"/>
          <w:szCs w:val="30"/>
        </w:rPr>
      </w:pPr>
    </w:p>
    <w:p w:rsidR="00F058CB" w:rsidRDefault="00F058CB" w:rsidP="00B34D85">
      <w:pPr>
        <w:widowControl/>
        <w:shd w:val="clear" w:color="auto" w:fill="FDFDFE"/>
        <w:ind w:firstLineChars="196" w:firstLine="588"/>
        <w:jc w:val="left"/>
        <w:rPr>
          <w:rFonts w:ascii="仿宋" w:eastAsia="仿宋" w:hAnsi="仿宋" w:cs="仿宋"/>
          <w:kern w:val="0"/>
          <w:sz w:val="30"/>
          <w:szCs w:val="30"/>
        </w:rPr>
      </w:pPr>
    </w:p>
    <w:p w:rsidR="00F058CB" w:rsidRDefault="00F058CB" w:rsidP="00B34D85">
      <w:pPr>
        <w:widowControl/>
        <w:shd w:val="clear" w:color="auto" w:fill="FDFDFE"/>
        <w:ind w:firstLineChars="196" w:firstLine="588"/>
        <w:jc w:val="left"/>
        <w:rPr>
          <w:rFonts w:ascii="仿宋" w:eastAsia="仿宋" w:hAnsi="仿宋" w:cs="仿宋"/>
          <w:kern w:val="0"/>
          <w:sz w:val="30"/>
          <w:szCs w:val="30"/>
        </w:rPr>
      </w:pPr>
    </w:p>
    <w:p w:rsidR="00F058CB" w:rsidRDefault="00F058CB" w:rsidP="00F058CB">
      <w:pPr>
        <w:widowControl/>
        <w:jc w:val="left"/>
        <w:rPr>
          <w:rFonts w:ascii="仿宋" w:eastAsia="仿宋" w:hAnsi="仿宋" w:cs="仿宋"/>
          <w:kern w:val="0"/>
          <w:sz w:val="30"/>
          <w:szCs w:val="30"/>
        </w:rPr>
      </w:pPr>
    </w:p>
    <w:p w:rsidR="00F058CB" w:rsidRDefault="00F058CB" w:rsidP="00F058CB">
      <w:pPr>
        <w:widowControl/>
        <w:jc w:val="left"/>
        <w:rPr>
          <w:rFonts w:ascii="仿宋" w:eastAsia="仿宋" w:hAnsi="仿宋" w:cs="仿宋"/>
          <w:kern w:val="0"/>
          <w:sz w:val="30"/>
          <w:szCs w:val="30"/>
        </w:rPr>
      </w:pPr>
    </w:p>
    <w:p w:rsidR="00956876" w:rsidRDefault="00D222C6" w:rsidP="00F10B41">
      <w:pPr>
        <w:jc w:val="center"/>
        <w:rPr>
          <w:rFonts w:ascii="仿宋" w:eastAsia="仿宋" w:hAnsi="仿宋" w:cs="仿宋"/>
          <w:kern w:val="0"/>
          <w:sz w:val="28"/>
          <w:szCs w:val="28"/>
        </w:rPr>
      </w:pPr>
      <w:r>
        <w:rPr>
          <w:rFonts w:ascii="仿宋" w:eastAsia="仿宋" w:hAnsi="仿宋" w:cs="仿宋" w:hint="eastAsia"/>
          <w:kern w:val="0"/>
          <w:sz w:val="28"/>
          <w:szCs w:val="28"/>
        </w:rPr>
        <w:t>（图</w:t>
      </w:r>
      <w:r>
        <w:rPr>
          <w:rFonts w:ascii="仿宋" w:eastAsia="仿宋" w:hAnsi="仿宋" w:cs="仿宋"/>
          <w:kern w:val="0"/>
          <w:sz w:val="28"/>
          <w:szCs w:val="28"/>
        </w:rPr>
        <w:t>1</w:t>
      </w:r>
      <w:r w:rsidR="00B33E46">
        <w:rPr>
          <w:rFonts w:ascii="仿宋" w:eastAsia="仿宋" w:hAnsi="仿宋" w:cs="仿宋"/>
          <w:kern w:val="0"/>
          <w:sz w:val="28"/>
          <w:szCs w:val="28"/>
        </w:rPr>
        <w:t>5</w:t>
      </w:r>
      <w:r>
        <w:rPr>
          <w:rFonts w:ascii="仿宋" w:eastAsia="仿宋" w:hAnsi="仿宋" w:cs="仿宋" w:hint="eastAsia"/>
          <w:kern w:val="0"/>
          <w:sz w:val="28"/>
          <w:szCs w:val="28"/>
        </w:rPr>
        <w:t>：校园</w:t>
      </w:r>
      <w:r>
        <w:rPr>
          <w:rFonts w:ascii="仿宋" w:eastAsia="仿宋" w:hAnsi="仿宋" w:cs="仿宋"/>
          <w:kern w:val="0"/>
          <w:sz w:val="28"/>
          <w:szCs w:val="28"/>
        </w:rPr>
        <w:t>宣传：</w:t>
      </w:r>
      <w:r>
        <w:rPr>
          <w:rFonts w:ascii="仿宋" w:eastAsia="仿宋" w:hAnsi="仿宋" w:cs="仿宋" w:hint="eastAsia"/>
          <w:kern w:val="0"/>
          <w:sz w:val="28"/>
          <w:szCs w:val="28"/>
        </w:rPr>
        <w:t>学生</w:t>
      </w:r>
      <w:r>
        <w:rPr>
          <w:rFonts w:ascii="仿宋" w:eastAsia="仿宋" w:hAnsi="仿宋" w:cs="仿宋"/>
          <w:kern w:val="0"/>
          <w:sz w:val="28"/>
          <w:szCs w:val="28"/>
        </w:rPr>
        <w:t>作品展示</w:t>
      </w:r>
      <w:r>
        <w:rPr>
          <w:rFonts w:ascii="仿宋" w:eastAsia="仿宋" w:hAnsi="仿宋" w:cs="仿宋" w:hint="eastAsia"/>
          <w:kern w:val="0"/>
          <w:sz w:val="28"/>
          <w:szCs w:val="28"/>
        </w:rPr>
        <w:t>）</w:t>
      </w:r>
    </w:p>
    <w:p w:rsidR="00652BA5" w:rsidRDefault="00652BA5" w:rsidP="00F058CB">
      <w:pPr>
        <w:spacing w:line="560" w:lineRule="exact"/>
        <w:rPr>
          <w:rFonts w:ascii="仿宋" w:eastAsia="仿宋" w:hAnsi="仿宋" w:cs="仿宋"/>
          <w:b/>
          <w:bCs/>
          <w:kern w:val="0"/>
          <w:sz w:val="30"/>
          <w:szCs w:val="30"/>
        </w:rPr>
      </w:pPr>
    </w:p>
    <w:p w:rsidR="00956876" w:rsidRDefault="00956876" w:rsidP="00F058CB">
      <w:pPr>
        <w:spacing w:line="560" w:lineRule="exact"/>
        <w:rPr>
          <w:rFonts w:ascii="仿宋" w:eastAsia="仿宋" w:hAnsi="仿宋" w:cs="仿宋"/>
          <w:b/>
          <w:bCs/>
          <w:kern w:val="0"/>
          <w:sz w:val="30"/>
          <w:szCs w:val="30"/>
        </w:rPr>
      </w:pPr>
      <w:r>
        <w:rPr>
          <w:rFonts w:ascii="仿宋" w:eastAsia="仿宋" w:hAnsi="仿宋" w:cs="仿宋"/>
          <w:b/>
          <w:bCs/>
          <w:kern w:val="0"/>
          <w:sz w:val="30"/>
          <w:szCs w:val="30"/>
        </w:rPr>
        <w:lastRenderedPageBreak/>
        <w:t>4</w:t>
      </w:r>
      <w:r>
        <w:rPr>
          <w:rFonts w:ascii="仿宋" w:eastAsia="仿宋" w:hAnsi="仿宋" w:cs="仿宋" w:hint="eastAsia"/>
          <w:b/>
          <w:bCs/>
          <w:kern w:val="0"/>
          <w:sz w:val="30"/>
          <w:szCs w:val="30"/>
        </w:rPr>
        <w:t>.产</w:t>
      </w:r>
      <w:r>
        <w:rPr>
          <w:rFonts w:ascii="仿宋" w:eastAsia="仿宋" w:hAnsi="仿宋" w:cs="仿宋"/>
          <w:b/>
          <w:bCs/>
          <w:kern w:val="0"/>
          <w:sz w:val="30"/>
          <w:szCs w:val="30"/>
        </w:rPr>
        <w:t>教</w:t>
      </w:r>
      <w:r w:rsidR="001F7667">
        <w:rPr>
          <w:rFonts w:ascii="仿宋" w:eastAsia="仿宋" w:hAnsi="仿宋" w:cs="仿宋" w:hint="eastAsia"/>
          <w:b/>
          <w:bCs/>
          <w:kern w:val="0"/>
          <w:sz w:val="30"/>
          <w:szCs w:val="30"/>
        </w:rPr>
        <w:t>融合</w:t>
      </w:r>
    </w:p>
    <w:p w:rsidR="00956876" w:rsidRDefault="00956876" w:rsidP="00F058CB">
      <w:pPr>
        <w:spacing w:line="560" w:lineRule="exact"/>
        <w:rPr>
          <w:rFonts w:ascii="仿宋" w:eastAsia="仿宋" w:hAnsi="仿宋" w:cs="仿宋"/>
          <w:b/>
          <w:bCs/>
          <w:kern w:val="0"/>
          <w:sz w:val="30"/>
          <w:szCs w:val="30"/>
        </w:rPr>
      </w:pPr>
      <w:r>
        <w:rPr>
          <w:rFonts w:ascii="仿宋" w:eastAsia="仿宋" w:hAnsi="仿宋" w:cs="仿宋" w:hint="eastAsia"/>
          <w:b/>
          <w:bCs/>
          <w:kern w:val="0"/>
          <w:sz w:val="30"/>
          <w:szCs w:val="30"/>
        </w:rPr>
        <w:t>4.1 开</w:t>
      </w:r>
      <w:r>
        <w:rPr>
          <w:rFonts w:ascii="仿宋" w:eastAsia="仿宋" w:hAnsi="仿宋" w:cs="仿宋"/>
          <w:b/>
          <w:bCs/>
          <w:kern w:val="0"/>
          <w:sz w:val="30"/>
          <w:szCs w:val="30"/>
        </w:rPr>
        <w:t>展联合招生、委托培养</w:t>
      </w:r>
    </w:p>
    <w:p w:rsidR="00956876" w:rsidRDefault="00956876" w:rsidP="001E6476">
      <w:pPr>
        <w:widowControl/>
        <w:shd w:val="clear" w:color="auto" w:fill="FDFDFE"/>
        <w:ind w:firstLineChars="210" w:firstLine="630"/>
        <w:jc w:val="left"/>
        <w:rPr>
          <w:rFonts w:ascii="仿宋" w:eastAsia="仿宋" w:hAnsi="仿宋" w:cs="仿宋"/>
          <w:kern w:val="0"/>
          <w:sz w:val="30"/>
          <w:szCs w:val="30"/>
        </w:rPr>
      </w:pPr>
      <w:r>
        <w:rPr>
          <w:rFonts w:ascii="仿宋" w:eastAsia="仿宋" w:hAnsi="仿宋" w:cs="仿宋" w:hint="eastAsia"/>
          <w:kern w:val="0"/>
          <w:sz w:val="30"/>
          <w:szCs w:val="30"/>
        </w:rPr>
        <w:t>学</w:t>
      </w:r>
      <w:r>
        <w:rPr>
          <w:rFonts w:ascii="仿宋" w:eastAsia="仿宋" w:hAnsi="仿宋" w:cs="仿宋"/>
          <w:kern w:val="0"/>
          <w:sz w:val="30"/>
          <w:szCs w:val="30"/>
        </w:rPr>
        <w:t>校</w:t>
      </w:r>
      <w:r w:rsidRPr="00956876">
        <w:rPr>
          <w:rFonts w:ascii="仿宋" w:eastAsia="仿宋" w:hAnsi="仿宋" w:cs="仿宋"/>
          <w:kern w:val="0"/>
          <w:sz w:val="30"/>
          <w:szCs w:val="30"/>
        </w:rPr>
        <w:t>积极与其他中等职业学校、高职院校、培训机构等</w:t>
      </w:r>
      <w:r>
        <w:rPr>
          <w:rFonts w:ascii="仿宋" w:eastAsia="仿宋" w:hAnsi="仿宋" w:cs="仿宋" w:hint="eastAsia"/>
          <w:kern w:val="0"/>
          <w:sz w:val="30"/>
          <w:szCs w:val="30"/>
        </w:rPr>
        <w:t>寻求</w:t>
      </w:r>
      <w:r w:rsidR="001E6476">
        <w:rPr>
          <w:rFonts w:ascii="仿宋" w:eastAsia="仿宋" w:hAnsi="仿宋" w:cs="仿宋"/>
          <w:kern w:val="0"/>
          <w:sz w:val="30"/>
          <w:szCs w:val="30"/>
        </w:rPr>
        <w:t>建立合作关系，共同开展联合招生工作</w:t>
      </w:r>
      <w:r w:rsidR="001E6476">
        <w:rPr>
          <w:rFonts w:ascii="仿宋" w:eastAsia="仿宋" w:hAnsi="仿宋" w:cs="仿宋" w:hint="eastAsia"/>
          <w:kern w:val="0"/>
          <w:sz w:val="30"/>
          <w:szCs w:val="30"/>
        </w:rPr>
        <w:t>；</w:t>
      </w:r>
      <w:r w:rsidR="001E6476" w:rsidRPr="00956876">
        <w:rPr>
          <w:rFonts w:ascii="仿宋" w:eastAsia="仿宋" w:hAnsi="仿宋" w:cs="仿宋"/>
          <w:kern w:val="0"/>
          <w:sz w:val="30"/>
          <w:szCs w:val="30"/>
        </w:rPr>
        <w:t>同时，与合作企业或行业进行充分沟通，了解企业或行业对人才的需求和要求</w:t>
      </w:r>
      <w:r w:rsidR="001E6476">
        <w:rPr>
          <w:rFonts w:ascii="仿宋" w:eastAsia="仿宋" w:hAnsi="仿宋" w:cs="仿宋" w:hint="eastAsia"/>
          <w:kern w:val="0"/>
          <w:sz w:val="30"/>
          <w:szCs w:val="30"/>
        </w:rPr>
        <w:t>。</w:t>
      </w:r>
      <w:r>
        <w:rPr>
          <w:rFonts w:ascii="仿宋" w:eastAsia="仿宋" w:hAnsi="仿宋" w:cs="仿宋" w:hint="eastAsia"/>
          <w:kern w:val="0"/>
          <w:sz w:val="30"/>
          <w:szCs w:val="30"/>
        </w:rPr>
        <w:t>为此</w:t>
      </w:r>
      <w:r>
        <w:rPr>
          <w:rFonts w:ascii="仿宋" w:eastAsia="仿宋" w:hAnsi="仿宋" w:cs="仿宋"/>
          <w:kern w:val="0"/>
          <w:sz w:val="30"/>
          <w:szCs w:val="30"/>
        </w:rPr>
        <w:t>学校专门成立外</w:t>
      </w:r>
      <w:r w:rsidR="001E6476">
        <w:rPr>
          <w:rFonts w:ascii="仿宋" w:eastAsia="仿宋" w:hAnsi="仿宋" w:cs="仿宋" w:hint="eastAsia"/>
          <w:kern w:val="0"/>
          <w:sz w:val="30"/>
          <w:szCs w:val="30"/>
        </w:rPr>
        <w:t>部</w:t>
      </w:r>
      <w:r>
        <w:rPr>
          <w:rFonts w:ascii="仿宋" w:eastAsia="仿宋" w:hAnsi="仿宋" w:cs="仿宋"/>
          <w:kern w:val="0"/>
          <w:sz w:val="30"/>
          <w:szCs w:val="30"/>
        </w:rPr>
        <w:t>拓</w:t>
      </w:r>
      <w:r w:rsidR="001E6476">
        <w:rPr>
          <w:rFonts w:ascii="仿宋" w:eastAsia="仿宋" w:hAnsi="仿宋" w:cs="仿宋" w:hint="eastAsia"/>
          <w:kern w:val="0"/>
          <w:sz w:val="30"/>
          <w:szCs w:val="30"/>
        </w:rPr>
        <w:t>展</w:t>
      </w:r>
      <w:r>
        <w:rPr>
          <w:rFonts w:ascii="仿宋" w:eastAsia="仿宋" w:hAnsi="仿宋" w:cs="仿宋"/>
          <w:kern w:val="0"/>
          <w:sz w:val="30"/>
          <w:szCs w:val="30"/>
        </w:rPr>
        <w:t>部门，</w:t>
      </w:r>
      <w:r w:rsidR="001E6476">
        <w:rPr>
          <w:rFonts w:ascii="仿宋" w:eastAsia="仿宋" w:hAnsi="仿宋" w:cs="仿宋" w:hint="eastAsia"/>
          <w:kern w:val="0"/>
          <w:sz w:val="30"/>
          <w:szCs w:val="30"/>
        </w:rPr>
        <w:t>专</w:t>
      </w:r>
      <w:r w:rsidR="001E6476">
        <w:rPr>
          <w:rFonts w:ascii="仿宋" w:eastAsia="仿宋" w:hAnsi="仿宋" w:cs="仿宋"/>
          <w:kern w:val="0"/>
          <w:sz w:val="30"/>
          <w:szCs w:val="30"/>
        </w:rPr>
        <w:t>人负责，</w:t>
      </w:r>
      <w:r>
        <w:rPr>
          <w:rFonts w:ascii="仿宋" w:eastAsia="仿宋" w:hAnsi="仿宋" w:cs="仿宋"/>
          <w:kern w:val="0"/>
          <w:sz w:val="30"/>
          <w:szCs w:val="30"/>
        </w:rPr>
        <w:t>积极开展此项工作，有望在</w:t>
      </w:r>
      <w:r>
        <w:rPr>
          <w:rFonts w:ascii="仿宋" w:eastAsia="仿宋" w:hAnsi="仿宋" w:cs="仿宋" w:hint="eastAsia"/>
          <w:kern w:val="0"/>
          <w:sz w:val="30"/>
          <w:szCs w:val="30"/>
        </w:rPr>
        <w:t>202</w:t>
      </w:r>
      <w:r w:rsidR="00EA3903">
        <w:rPr>
          <w:rFonts w:ascii="仿宋" w:eastAsia="仿宋" w:hAnsi="仿宋" w:cs="仿宋"/>
          <w:kern w:val="0"/>
          <w:sz w:val="30"/>
          <w:szCs w:val="30"/>
        </w:rPr>
        <w:t>5</w:t>
      </w:r>
      <w:r>
        <w:rPr>
          <w:rFonts w:ascii="仿宋" w:eastAsia="仿宋" w:hAnsi="仿宋" w:cs="仿宋" w:hint="eastAsia"/>
          <w:kern w:val="0"/>
          <w:sz w:val="30"/>
          <w:szCs w:val="30"/>
        </w:rPr>
        <w:t>年</w:t>
      </w:r>
      <w:r>
        <w:rPr>
          <w:rFonts w:ascii="仿宋" w:eastAsia="仿宋" w:hAnsi="仿宋" w:cs="仿宋"/>
          <w:kern w:val="0"/>
          <w:sz w:val="30"/>
          <w:szCs w:val="30"/>
        </w:rPr>
        <w:t>取得突破。</w:t>
      </w:r>
    </w:p>
    <w:p w:rsidR="00956876" w:rsidRDefault="00956876" w:rsidP="001E6476">
      <w:pPr>
        <w:widowControl/>
        <w:shd w:val="clear" w:color="auto" w:fill="FDFDFE"/>
        <w:ind w:firstLineChars="210" w:firstLine="630"/>
        <w:jc w:val="left"/>
        <w:rPr>
          <w:rFonts w:ascii="仿宋" w:eastAsia="仿宋" w:hAnsi="仿宋" w:cs="仿宋"/>
          <w:kern w:val="0"/>
          <w:sz w:val="30"/>
          <w:szCs w:val="30"/>
        </w:rPr>
      </w:pPr>
      <w:r>
        <w:rPr>
          <w:rFonts w:ascii="仿宋" w:eastAsia="仿宋" w:hAnsi="仿宋" w:cs="仿宋" w:hint="eastAsia"/>
          <w:kern w:val="0"/>
          <w:sz w:val="30"/>
          <w:szCs w:val="30"/>
        </w:rPr>
        <w:t>1）</w:t>
      </w:r>
      <w:r>
        <w:rPr>
          <w:rFonts w:ascii="仿宋" w:eastAsia="仿宋" w:hAnsi="仿宋" w:cs="仿宋"/>
          <w:kern w:val="0"/>
          <w:sz w:val="30"/>
          <w:szCs w:val="30"/>
        </w:rPr>
        <w:t>制定</w:t>
      </w:r>
      <w:r w:rsidRPr="00956876">
        <w:rPr>
          <w:rFonts w:ascii="仿宋" w:eastAsia="仿宋" w:hAnsi="仿宋" w:cs="仿宋"/>
          <w:kern w:val="0"/>
          <w:sz w:val="30"/>
          <w:szCs w:val="30"/>
        </w:rPr>
        <w:t>定联合招生计划</w:t>
      </w:r>
      <w:r>
        <w:rPr>
          <w:rFonts w:ascii="仿宋" w:eastAsia="仿宋" w:hAnsi="仿宋" w:cs="仿宋" w:hint="eastAsia"/>
          <w:kern w:val="0"/>
          <w:sz w:val="30"/>
          <w:szCs w:val="30"/>
        </w:rPr>
        <w:t>，</w:t>
      </w:r>
      <w:r w:rsidRPr="00956876">
        <w:rPr>
          <w:rFonts w:ascii="仿宋" w:eastAsia="仿宋" w:hAnsi="仿宋" w:cs="仿宋"/>
          <w:kern w:val="0"/>
          <w:sz w:val="30"/>
          <w:szCs w:val="30"/>
        </w:rPr>
        <w:t>明确招生专业、人数、条件等。同时，制定招生宣传方案，加强招生宣传工作，吸引更多优质生源。</w:t>
      </w:r>
    </w:p>
    <w:p w:rsidR="00956876" w:rsidRPr="00956876" w:rsidRDefault="00956876" w:rsidP="001E6476">
      <w:pPr>
        <w:widowControl/>
        <w:shd w:val="clear" w:color="auto" w:fill="FDFDFE"/>
        <w:ind w:firstLineChars="210" w:firstLine="630"/>
        <w:jc w:val="left"/>
        <w:rPr>
          <w:rFonts w:ascii="仿宋" w:eastAsia="仿宋" w:hAnsi="仿宋" w:cs="仿宋"/>
          <w:kern w:val="0"/>
          <w:sz w:val="30"/>
          <w:szCs w:val="30"/>
        </w:rPr>
      </w:pPr>
      <w:r>
        <w:rPr>
          <w:rFonts w:ascii="仿宋" w:eastAsia="仿宋" w:hAnsi="仿宋" w:cs="仿宋"/>
          <w:kern w:val="0"/>
          <w:sz w:val="30"/>
          <w:szCs w:val="30"/>
        </w:rPr>
        <w:t>2</w:t>
      </w:r>
      <w:r>
        <w:rPr>
          <w:rFonts w:ascii="仿宋" w:eastAsia="仿宋" w:hAnsi="仿宋" w:cs="仿宋" w:hint="eastAsia"/>
          <w:kern w:val="0"/>
          <w:sz w:val="30"/>
          <w:szCs w:val="30"/>
        </w:rPr>
        <w:t>）</w:t>
      </w:r>
      <w:r w:rsidRPr="00956876">
        <w:rPr>
          <w:rFonts w:ascii="仿宋" w:eastAsia="仿宋" w:hAnsi="仿宋" w:cs="仿宋"/>
          <w:kern w:val="0"/>
          <w:sz w:val="30"/>
          <w:szCs w:val="30"/>
        </w:rPr>
        <w:t>统一招生标准和流程</w:t>
      </w:r>
      <w:r>
        <w:rPr>
          <w:rFonts w:ascii="仿宋" w:eastAsia="仿宋" w:hAnsi="仿宋" w:cs="仿宋" w:hint="eastAsia"/>
          <w:kern w:val="0"/>
          <w:sz w:val="30"/>
          <w:szCs w:val="30"/>
        </w:rPr>
        <w:t>，</w:t>
      </w:r>
      <w:r w:rsidRPr="00956876">
        <w:rPr>
          <w:rFonts w:ascii="仿宋" w:eastAsia="仿宋" w:hAnsi="仿宋" w:cs="仿宋"/>
          <w:kern w:val="0"/>
          <w:sz w:val="30"/>
          <w:szCs w:val="30"/>
        </w:rPr>
        <w:t>确保招生的公平、公正和透明。同时，加强招生过程中的管理和监督，防止违规招生行为的发生。</w:t>
      </w:r>
    </w:p>
    <w:p w:rsidR="00956876" w:rsidRPr="00956876" w:rsidRDefault="001E6476" w:rsidP="001E6476">
      <w:pPr>
        <w:widowControl/>
        <w:shd w:val="clear" w:color="auto" w:fill="FDFDFE"/>
        <w:ind w:firstLineChars="210" w:firstLine="630"/>
        <w:jc w:val="left"/>
        <w:rPr>
          <w:rFonts w:ascii="仿宋" w:eastAsia="仿宋" w:hAnsi="仿宋" w:cs="仿宋"/>
          <w:kern w:val="0"/>
          <w:sz w:val="30"/>
          <w:szCs w:val="30"/>
        </w:rPr>
      </w:pPr>
      <w:r>
        <w:rPr>
          <w:rFonts w:ascii="仿宋" w:eastAsia="仿宋" w:hAnsi="仿宋" w:cs="仿宋" w:hint="eastAsia"/>
          <w:kern w:val="0"/>
          <w:sz w:val="30"/>
          <w:szCs w:val="30"/>
        </w:rPr>
        <w:t>3）</w:t>
      </w:r>
      <w:r w:rsidR="00956876" w:rsidRPr="00956876">
        <w:rPr>
          <w:rFonts w:ascii="仿宋" w:eastAsia="仿宋" w:hAnsi="仿宋" w:cs="仿宋"/>
          <w:kern w:val="0"/>
          <w:sz w:val="30"/>
          <w:szCs w:val="30"/>
        </w:rPr>
        <w:t>优先选择具有丰富教学经验、良好师资力量和先进教学设备的学校或培训机构作为委托培养单位。</w:t>
      </w:r>
    </w:p>
    <w:p w:rsidR="00956876" w:rsidRPr="00956876" w:rsidRDefault="001E6476" w:rsidP="001E6476">
      <w:pPr>
        <w:widowControl/>
        <w:shd w:val="clear" w:color="auto" w:fill="FDFDFE"/>
        <w:spacing w:before="90"/>
        <w:ind w:firstLineChars="210" w:firstLine="630"/>
        <w:jc w:val="left"/>
        <w:rPr>
          <w:rFonts w:ascii="仿宋" w:eastAsia="仿宋" w:hAnsi="仿宋" w:cs="仿宋"/>
          <w:kern w:val="0"/>
          <w:sz w:val="30"/>
          <w:szCs w:val="30"/>
        </w:rPr>
      </w:pPr>
      <w:r>
        <w:rPr>
          <w:rFonts w:ascii="仿宋" w:eastAsia="仿宋" w:hAnsi="仿宋" w:cs="仿宋" w:hint="eastAsia"/>
          <w:kern w:val="0"/>
          <w:sz w:val="30"/>
          <w:szCs w:val="30"/>
        </w:rPr>
        <w:t>4）</w:t>
      </w:r>
      <w:r w:rsidR="00956876" w:rsidRPr="00956876">
        <w:rPr>
          <w:rFonts w:ascii="仿宋" w:eastAsia="仿宋" w:hAnsi="仿宋" w:cs="仿宋"/>
          <w:kern w:val="0"/>
          <w:sz w:val="30"/>
          <w:szCs w:val="30"/>
        </w:rPr>
        <w:t>与委托培养单位共同制定委托培养计划，明确培养目标、课程设置、教学方式、实践教学等内容。同时，制定详细的教学计划和时间表，确保委托培养工作的顺利进行。</w:t>
      </w:r>
    </w:p>
    <w:p w:rsidR="00956876" w:rsidRPr="00956876" w:rsidRDefault="001E6476" w:rsidP="001E6476">
      <w:pPr>
        <w:widowControl/>
        <w:shd w:val="clear" w:color="auto" w:fill="FDFDFE"/>
        <w:spacing w:before="90"/>
        <w:ind w:firstLineChars="210" w:firstLine="630"/>
        <w:jc w:val="left"/>
        <w:rPr>
          <w:rFonts w:ascii="PingFang-SC-Regular" w:eastAsia="宋体" w:hAnsi="PingFang-SC-Regular" w:cs="Segoe UI" w:hint="eastAsia"/>
          <w:color w:val="05073B"/>
          <w:kern w:val="0"/>
          <w:sz w:val="23"/>
          <w:szCs w:val="23"/>
        </w:rPr>
      </w:pPr>
      <w:r>
        <w:rPr>
          <w:rFonts w:ascii="仿宋" w:eastAsia="仿宋" w:hAnsi="仿宋" w:cs="仿宋" w:hint="eastAsia"/>
          <w:kern w:val="0"/>
          <w:sz w:val="30"/>
          <w:szCs w:val="30"/>
        </w:rPr>
        <w:t>5）</w:t>
      </w:r>
      <w:r w:rsidR="00956876" w:rsidRPr="00956876">
        <w:rPr>
          <w:rFonts w:ascii="仿宋" w:eastAsia="仿宋" w:hAnsi="仿宋" w:cs="仿宋"/>
          <w:kern w:val="0"/>
          <w:sz w:val="30"/>
          <w:szCs w:val="30"/>
        </w:rPr>
        <w:t>对委托培养过程进行全面的管理和监督，确保教学质量和效果。定期与合作企业或行业进行沟通和交流，及时了解企业或行业对人才培养的意见和建议，不断改进和完善委托培养计划</w:t>
      </w:r>
      <w:r w:rsidR="00956876" w:rsidRPr="00956876">
        <w:rPr>
          <w:rFonts w:ascii="PingFang-SC-Regular" w:eastAsia="宋体" w:hAnsi="PingFang-SC-Regular" w:cs="Segoe UI"/>
          <w:color w:val="05073B"/>
          <w:kern w:val="0"/>
          <w:sz w:val="23"/>
          <w:szCs w:val="23"/>
        </w:rPr>
        <w:t>。</w:t>
      </w:r>
    </w:p>
    <w:p w:rsidR="001E6476" w:rsidRPr="001C64A9" w:rsidRDefault="001C64A9" w:rsidP="001C64A9">
      <w:pPr>
        <w:spacing w:line="560" w:lineRule="exact"/>
        <w:rPr>
          <w:rFonts w:ascii="仿宋" w:eastAsia="仿宋" w:hAnsi="仿宋" w:cs="仿宋"/>
          <w:b/>
          <w:bCs/>
          <w:kern w:val="0"/>
          <w:sz w:val="30"/>
          <w:szCs w:val="30"/>
        </w:rPr>
      </w:pPr>
      <w:r>
        <w:rPr>
          <w:rFonts w:ascii="仿宋" w:eastAsia="仿宋" w:hAnsi="仿宋" w:cs="仿宋" w:hint="eastAsia"/>
          <w:b/>
          <w:bCs/>
          <w:kern w:val="0"/>
          <w:sz w:val="30"/>
          <w:szCs w:val="30"/>
        </w:rPr>
        <w:lastRenderedPageBreak/>
        <w:t xml:space="preserve">4.2 </w:t>
      </w:r>
      <w:r w:rsidR="001E6476" w:rsidRPr="001C64A9">
        <w:rPr>
          <w:rFonts w:ascii="仿宋" w:eastAsia="仿宋" w:hAnsi="仿宋" w:cs="仿宋" w:hint="eastAsia"/>
          <w:b/>
          <w:bCs/>
          <w:kern w:val="0"/>
          <w:sz w:val="30"/>
          <w:szCs w:val="30"/>
        </w:rPr>
        <w:t>企业参与</w:t>
      </w:r>
      <w:r w:rsidR="001E6476" w:rsidRPr="001C64A9">
        <w:rPr>
          <w:rFonts w:ascii="仿宋" w:eastAsia="仿宋" w:hAnsi="仿宋" w:cs="仿宋"/>
          <w:b/>
          <w:bCs/>
          <w:kern w:val="0"/>
          <w:sz w:val="30"/>
          <w:szCs w:val="30"/>
        </w:rPr>
        <w:t>学校教育教学环节</w:t>
      </w:r>
    </w:p>
    <w:p w:rsidR="001E6476" w:rsidRPr="001E6476" w:rsidRDefault="001E6476" w:rsidP="001C64A9">
      <w:pPr>
        <w:widowControl/>
        <w:shd w:val="clear" w:color="auto" w:fill="FDFDFE"/>
        <w:ind w:firstLineChars="205" w:firstLine="615"/>
        <w:jc w:val="left"/>
        <w:rPr>
          <w:rFonts w:ascii="仿宋" w:eastAsia="仿宋" w:hAnsi="仿宋" w:cs="仿宋"/>
          <w:kern w:val="0"/>
          <w:sz w:val="30"/>
          <w:szCs w:val="30"/>
        </w:rPr>
      </w:pPr>
      <w:r w:rsidRPr="001E6476">
        <w:rPr>
          <w:rFonts w:ascii="仿宋" w:eastAsia="仿宋" w:hAnsi="仿宋" w:cs="仿宋" w:hint="eastAsia"/>
          <w:kern w:val="0"/>
          <w:sz w:val="30"/>
          <w:szCs w:val="30"/>
        </w:rPr>
        <w:t>我校已建立教育发展委员会，由学校、协会、企业共同组成，企业技术骨干定期参与学校实践课程大纲制定、参与学校实践课程教学。</w:t>
      </w:r>
      <w:r w:rsidRPr="001C64A9">
        <w:rPr>
          <w:rFonts w:ascii="仿宋" w:eastAsia="仿宋" w:hAnsi="仿宋" w:cs="仿宋"/>
          <w:kern w:val="0"/>
          <w:sz w:val="30"/>
          <w:szCs w:val="30"/>
        </w:rPr>
        <w:t>提供实践教学资源和实践教学指导，为学生提供实践机会，提高学生的实际操作能力和解决问题的能力。</w:t>
      </w:r>
      <w:r w:rsidR="001C64A9">
        <w:rPr>
          <w:rFonts w:ascii="仿宋" w:eastAsia="仿宋" w:hAnsi="仿宋" w:cs="仿宋" w:hint="eastAsia"/>
          <w:kern w:val="0"/>
          <w:sz w:val="30"/>
          <w:szCs w:val="30"/>
        </w:rPr>
        <w:t>定期</w:t>
      </w:r>
      <w:r w:rsidRPr="001E6476">
        <w:rPr>
          <w:rFonts w:ascii="仿宋" w:eastAsia="仿宋" w:hAnsi="仿宋" w:cs="仿宋"/>
          <w:kern w:val="0"/>
          <w:sz w:val="30"/>
          <w:szCs w:val="30"/>
        </w:rPr>
        <w:t>组织学生到企业进行实地考察和实践。通过企业实习，学生可以更加深入地了解企业的运营模式和市场需求，提高自己的职业素养和就业竞争力。</w:t>
      </w:r>
    </w:p>
    <w:p w:rsidR="001C64A9" w:rsidRDefault="009933D9" w:rsidP="00F058CB">
      <w:pPr>
        <w:spacing w:line="560" w:lineRule="exact"/>
        <w:rPr>
          <w:rFonts w:ascii="仿宋" w:eastAsia="仿宋" w:hAnsi="仿宋" w:cs="仿宋"/>
          <w:b/>
          <w:bCs/>
          <w:kern w:val="0"/>
          <w:sz w:val="30"/>
          <w:szCs w:val="30"/>
        </w:rPr>
      </w:pPr>
      <w:r w:rsidRPr="009933D9">
        <w:rPr>
          <w:rFonts w:ascii="仿宋" w:eastAsia="仿宋" w:hAnsi="仿宋" w:cs="仿宋"/>
          <w:b/>
          <w:bCs/>
          <w:noProof/>
          <w:kern w:val="0"/>
          <w:sz w:val="30"/>
          <w:szCs w:val="30"/>
        </w:rPr>
        <w:drawing>
          <wp:anchor distT="0" distB="0" distL="114300" distR="114300" simplePos="0" relativeHeight="251689984" behindDoc="0" locked="0" layoutInCell="1" allowOverlap="1" wp14:anchorId="0FBBA54B" wp14:editId="2CC0F9B3">
            <wp:simplePos x="0" y="0"/>
            <wp:positionH relativeFrom="margin">
              <wp:align>right</wp:align>
            </wp:positionH>
            <wp:positionV relativeFrom="paragraph">
              <wp:posOffset>138292</wp:posOffset>
            </wp:positionV>
            <wp:extent cx="5274310" cy="2318827"/>
            <wp:effectExtent l="0" t="0" r="2540" b="5715"/>
            <wp:wrapNone/>
            <wp:docPr id="13" name="图片 6" descr="第四季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第四季度"/>
                    <pic:cNvPicPr>
                      <a:picLocks noChangeAspect="1"/>
                    </pic:cNvPicPr>
                  </pic:nvPicPr>
                  <pic:blipFill rotWithShape="1">
                    <a:blip r:embed="rId23">
                      <a:extLst>
                        <a:ext uri="{28A0092B-C50C-407E-A947-70E740481C1C}">
                          <a14:useLocalDpi xmlns:a14="http://schemas.microsoft.com/office/drawing/2010/main" val="0"/>
                        </a:ext>
                      </a:extLst>
                    </a:blip>
                    <a:srcRect t="26658"/>
                    <a:stretch/>
                  </pic:blipFill>
                  <pic:spPr bwMode="auto">
                    <a:xfrm>
                      <a:off x="0" y="0"/>
                      <a:ext cx="5274310" cy="2318827"/>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1C64A9" w:rsidRDefault="001C64A9" w:rsidP="00F058CB">
      <w:pPr>
        <w:spacing w:line="560" w:lineRule="exact"/>
        <w:rPr>
          <w:rFonts w:ascii="仿宋" w:eastAsia="仿宋" w:hAnsi="仿宋" w:cs="仿宋"/>
          <w:b/>
          <w:bCs/>
          <w:kern w:val="0"/>
          <w:sz w:val="30"/>
          <w:szCs w:val="30"/>
        </w:rPr>
      </w:pPr>
    </w:p>
    <w:p w:rsidR="001C64A9" w:rsidRDefault="001C64A9" w:rsidP="00F058CB">
      <w:pPr>
        <w:spacing w:line="560" w:lineRule="exact"/>
        <w:rPr>
          <w:rFonts w:ascii="仿宋" w:eastAsia="仿宋" w:hAnsi="仿宋" w:cs="仿宋"/>
          <w:b/>
          <w:bCs/>
          <w:kern w:val="0"/>
          <w:sz w:val="30"/>
          <w:szCs w:val="30"/>
        </w:rPr>
      </w:pPr>
    </w:p>
    <w:p w:rsidR="001C64A9" w:rsidRDefault="001C64A9" w:rsidP="00F058CB">
      <w:pPr>
        <w:spacing w:line="560" w:lineRule="exact"/>
        <w:rPr>
          <w:rFonts w:ascii="仿宋" w:eastAsia="仿宋" w:hAnsi="仿宋" w:cs="仿宋"/>
          <w:b/>
          <w:bCs/>
          <w:kern w:val="0"/>
          <w:sz w:val="30"/>
          <w:szCs w:val="30"/>
        </w:rPr>
      </w:pPr>
    </w:p>
    <w:p w:rsidR="001C64A9" w:rsidRDefault="001C64A9" w:rsidP="00F058CB">
      <w:pPr>
        <w:spacing w:line="560" w:lineRule="exact"/>
        <w:rPr>
          <w:rFonts w:ascii="仿宋" w:eastAsia="仿宋" w:hAnsi="仿宋" w:cs="仿宋"/>
          <w:b/>
          <w:bCs/>
          <w:kern w:val="0"/>
          <w:sz w:val="30"/>
          <w:szCs w:val="30"/>
        </w:rPr>
      </w:pPr>
    </w:p>
    <w:p w:rsidR="001C64A9" w:rsidRDefault="001C64A9" w:rsidP="00F058CB">
      <w:pPr>
        <w:spacing w:line="560" w:lineRule="exact"/>
        <w:rPr>
          <w:rFonts w:ascii="仿宋" w:eastAsia="仿宋" w:hAnsi="仿宋" w:cs="仿宋"/>
          <w:b/>
          <w:bCs/>
          <w:kern w:val="0"/>
          <w:sz w:val="30"/>
          <w:szCs w:val="30"/>
        </w:rPr>
      </w:pPr>
    </w:p>
    <w:p w:rsidR="001C64A9" w:rsidRDefault="001C64A9" w:rsidP="00F058CB">
      <w:pPr>
        <w:spacing w:line="560" w:lineRule="exact"/>
        <w:rPr>
          <w:rFonts w:ascii="仿宋" w:eastAsia="仿宋" w:hAnsi="仿宋" w:cs="仿宋"/>
          <w:b/>
          <w:bCs/>
          <w:kern w:val="0"/>
          <w:sz w:val="30"/>
          <w:szCs w:val="30"/>
        </w:rPr>
      </w:pPr>
    </w:p>
    <w:p w:rsidR="001C64A9" w:rsidRDefault="001C64A9" w:rsidP="001C64A9">
      <w:pPr>
        <w:spacing w:line="560" w:lineRule="exact"/>
        <w:jc w:val="center"/>
        <w:rPr>
          <w:rFonts w:ascii="仿宋" w:eastAsia="仿宋" w:hAnsi="仿宋" w:cs="仿宋"/>
          <w:b/>
          <w:bCs/>
          <w:kern w:val="0"/>
          <w:sz w:val="30"/>
          <w:szCs w:val="30"/>
        </w:rPr>
      </w:pPr>
      <w:r>
        <w:rPr>
          <w:rFonts w:ascii="仿宋" w:eastAsia="仿宋" w:hAnsi="仿宋" w:cs="仿宋" w:hint="eastAsia"/>
          <w:kern w:val="0"/>
          <w:sz w:val="28"/>
          <w:szCs w:val="28"/>
        </w:rPr>
        <w:t>（图</w:t>
      </w:r>
      <w:r>
        <w:rPr>
          <w:rFonts w:ascii="仿宋" w:eastAsia="仿宋" w:hAnsi="仿宋" w:cs="仿宋"/>
          <w:kern w:val="0"/>
          <w:sz w:val="28"/>
          <w:szCs w:val="28"/>
        </w:rPr>
        <w:t>16</w:t>
      </w:r>
      <w:r>
        <w:rPr>
          <w:rFonts w:ascii="仿宋" w:eastAsia="仿宋" w:hAnsi="仿宋" w:cs="仿宋" w:hint="eastAsia"/>
          <w:kern w:val="0"/>
          <w:sz w:val="28"/>
          <w:szCs w:val="28"/>
        </w:rPr>
        <w:t>：学校</w:t>
      </w:r>
      <w:r>
        <w:rPr>
          <w:rFonts w:ascii="仿宋" w:eastAsia="仿宋" w:hAnsi="仿宋" w:cs="仿宋"/>
          <w:kern w:val="0"/>
          <w:sz w:val="28"/>
          <w:szCs w:val="28"/>
        </w:rPr>
        <w:t>与企业定期开展校企联席会</w:t>
      </w:r>
      <w:r>
        <w:rPr>
          <w:rFonts w:ascii="仿宋" w:eastAsia="仿宋" w:hAnsi="仿宋" w:cs="仿宋" w:hint="eastAsia"/>
          <w:kern w:val="0"/>
          <w:sz w:val="28"/>
          <w:szCs w:val="28"/>
        </w:rPr>
        <w:t>）</w:t>
      </w:r>
    </w:p>
    <w:p w:rsidR="001C64A9" w:rsidRPr="001C64A9" w:rsidRDefault="001C64A9" w:rsidP="001C64A9">
      <w:pPr>
        <w:spacing w:line="560" w:lineRule="exact"/>
        <w:rPr>
          <w:rFonts w:ascii="仿宋" w:eastAsia="仿宋" w:hAnsi="仿宋" w:cs="仿宋"/>
          <w:b/>
          <w:bCs/>
          <w:kern w:val="0"/>
          <w:sz w:val="30"/>
          <w:szCs w:val="30"/>
        </w:rPr>
      </w:pPr>
      <w:r>
        <w:rPr>
          <w:rFonts w:ascii="仿宋" w:eastAsia="仿宋" w:hAnsi="仿宋" w:cs="仿宋" w:hint="eastAsia"/>
          <w:b/>
          <w:bCs/>
          <w:kern w:val="0"/>
          <w:sz w:val="30"/>
          <w:szCs w:val="30"/>
        </w:rPr>
        <w:t>4.</w:t>
      </w:r>
      <w:r>
        <w:rPr>
          <w:rFonts w:ascii="仿宋" w:eastAsia="仿宋" w:hAnsi="仿宋" w:cs="仿宋"/>
          <w:b/>
          <w:bCs/>
          <w:kern w:val="0"/>
          <w:sz w:val="30"/>
          <w:szCs w:val="30"/>
        </w:rPr>
        <w:t>3</w:t>
      </w:r>
      <w:r>
        <w:rPr>
          <w:rFonts w:ascii="仿宋" w:eastAsia="仿宋" w:hAnsi="仿宋" w:cs="仿宋" w:hint="eastAsia"/>
          <w:b/>
          <w:bCs/>
          <w:kern w:val="0"/>
          <w:sz w:val="30"/>
          <w:szCs w:val="30"/>
        </w:rPr>
        <w:t xml:space="preserve"> 实习</w:t>
      </w:r>
      <w:r>
        <w:rPr>
          <w:rFonts w:ascii="仿宋" w:eastAsia="仿宋" w:hAnsi="仿宋" w:cs="仿宋"/>
          <w:b/>
          <w:bCs/>
          <w:kern w:val="0"/>
          <w:sz w:val="30"/>
          <w:szCs w:val="30"/>
        </w:rPr>
        <w:t>实训基地建设</w:t>
      </w:r>
    </w:p>
    <w:p w:rsidR="001C64A9" w:rsidRPr="001440E6" w:rsidRDefault="001C64A9" w:rsidP="001440E6">
      <w:pPr>
        <w:spacing w:line="560" w:lineRule="exact"/>
        <w:ind w:firstLineChars="214" w:firstLine="642"/>
        <w:rPr>
          <w:rFonts w:ascii="仿宋" w:eastAsia="仿宋" w:hAnsi="仿宋" w:cs="仿宋"/>
          <w:kern w:val="0"/>
          <w:sz w:val="30"/>
          <w:szCs w:val="30"/>
        </w:rPr>
      </w:pPr>
      <w:r w:rsidRPr="001440E6">
        <w:rPr>
          <w:rFonts w:ascii="仿宋" w:eastAsia="仿宋" w:hAnsi="仿宋" w:cs="仿宋"/>
          <w:kern w:val="0"/>
          <w:sz w:val="30"/>
          <w:szCs w:val="30"/>
        </w:rPr>
        <w:t>学</w:t>
      </w:r>
      <w:r w:rsidRPr="001440E6">
        <w:rPr>
          <w:rFonts w:ascii="仿宋" w:eastAsia="仿宋" w:hAnsi="仿宋" w:cs="仿宋" w:hint="eastAsia"/>
          <w:kern w:val="0"/>
          <w:sz w:val="30"/>
          <w:szCs w:val="30"/>
        </w:rPr>
        <w:t>校</w:t>
      </w:r>
      <w:r w:rsidRPr="001440E6">
        <w:rPr>
          <w:rFonts w:ascii="仿宋" w:eastAsia="仿宋" w:hAnsi="仿宋" w:cs="仿宋"/>
          <w:kern w:val="0"/>
          <w:sz w:val="30"/>
          <w:szCs w:val="30"/>
        </w:rPr>
        <w:t>致力于打造功能齐全、技术先进、数量充足的实习实训基地，以满足学生实践教学的需求，提高学生的实际操作能力和职业素养</w:t>
      </w:r>
      <w:r w:rsidRPr="001440E6">
        <w:rPr>
          <w:rFonts w:ascii="仿宋" w:eastAsia="仿宋" w:hAnsi="仿宋" w:cs="仿宋" w:hint="eastAsia"/>
          <w:kern w:val="0"/>
          <w:sz w:val="30"/>
          <w:szCs w:val="30"/>
        </w:rPr>
        <w:t>，我</w:t>
      </w:r>
      <w:r w:rsidRPr="001440E6">
        <w:rPr>
          <w:rFonts w:ascii="仿宋" w:eastAsia="仿宋" w:hAnsi="仿宋" w:cs="仿宋"/>
          <w:kern w:val="0"/>
          <w:sz w:val="30"/>
          <w:szCs w:val="30"/>
        </w:rPr>
        <w:t>校</w:t>
      </w:r>
      <w:r w:rsidRPr="001440E6">
        <w:rPr>
          <w:rFonts w:ascii="仿宋" w:eastAsia="仿宋" w:hAnsi="仿宋" w:cs="仿宋" w:hint="eastAsia"/>
          <w:kern w:val="0"/>
          <w:sz w:val="30"/>
          <w:szCs w:val="30"/>
        </w:rPr>
        <w:t>各专业均有实习实训基地，其中电子商务、计算机动漫与游戏制作 、美术设计与制作专业有企业入驻，建设了小规模校内实训实习基地</w:t>
      </w:r>
      <w:r w:rsidR="001440E6" w:rsidRPr="001440E6">
        <w:rPr>
          <w:rFonts w:ascii="仿宋" w:eastAsia="仿宋" w:hAnsi="仿宋" w:cs="仿宋" w:hint="eastAsia"/>
          <w:kern w:val="0"/>
          <w:sz w:val="30"/>
          <w:szCs w:val="30"/>
        </w:rPr>
        <w:t>。</w:t>
      </w:r>
    </w:p>
    <w:p w:rsidR="001440E6" w:rsidRDefault="001440E6" w:rsidP="00F058CB">
      <w:pPr>
        <w:spacing w:line="560" w:lineRule="exact"/>
        <w:rPr>
          <w:rFonts w:ascii="仿宋" w:eastAsia="仿宋" w:hAnsi="仿宋" w:cs="仿宋"/>
          <w:b/>
          <w:bCs/>
          <w:kern w:val="0"/>
          <w:sz w:val="30"/>
          <w:szCs w:val="30"/>
        </w:rPr>
      </w:pPr>
    </w:p>
    <w:p w:rsidR="001440E6" w:rsidRDefault="001440E6" w:rsidP="00F058CB">
      <w:pPr>
        <w:spacing w:line="560" w:lineRule="exact"/>
        <w:rPr>
          <w:rFonts w:ascii="仿宋" w:eastAsia="仿宋" w:hAnsi="仿宋" w:cs="仿宋"/>
          <w:b/>
          <w:bCs/>
          <w:kern w:val="0"/>
          <w:sz w:val="30"/>
          <w:szCs w:val="30"/>
        </w:rPr>
      </w:pPr>
    </w:p>
    <w:p w:rsidR="001440E6" w:rsidRDefault="001440E6" w:rsidP="00F058CB">
      <w:pPr>
        <w:spacing w:line="560" w:lineRule="exact"/>
        <w:rPr>
          <w:rFonts w:ascii="仿宋" w:eastAsia="仿宋" w:hAnsi="仿宋" w:cs="仿宋"/>
          <w:b/>
          <w:bCs/>
          <w:kern w:val="0"/>
          <w:sz w:val="30"/>
          <w:szCs w:val="30"/>
        </w:rPr>
      </w:pPr>
    </w:p>
    <w:p w:rsidR="001440E6" w:rsidRDefault="00F10B41" w:rsidP="00F058CB">
      <w:pPr>
        <w:spacing w:line="560" w:lineRule="exact"/>
        <w:rPr>
          <w:rFonts w:ascii="仿宋" w:eastAsia="仿宋" w:hAnsi="仿宋" w:cs="仿宋"/>
          <w:b/>
          <w:bCs/>
          <w:kern w:val="0"/>
          <w:sz w:val="30"/>
          <w:szCs w:val="30"/>
        </w:rPr>
      </w:pPr>
      <w:r>
        <w:rPr>
          <w:noProof/>
        </w:rPr>
        <w:drawing>
          <wp:anchor distT="0" distB="0" distL="114300" distR="114300" simplePos="0" relativeHeight="251682816" behindDoc="0" locked="0" layoutInCell="1" allowOverlap="1" wp14:anchorId="7478C98F" wp14:editId="58D967D6">
            <wp:simplePos x="0" y="0"/>
            <wp:positionH relativeFrom="margin">
              <wp:align>center</wp:align>
            </wp:positionH>
            <wp:positionV relativeFrom="paragraph">
              <wp:posOffset>171450</wp:posOffset>
            </wp:positionV>
            <wp:extent cx="4648200" cy="2409825"/>
            <wp:effectExtent l="0" t="0" r="0" b="9525"/>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648200" cy="2409825"/>
                    </a:xfrm>
                    <a:prstGeom prst="rect">
                      <a:avLst/>
                    </a:prstGeom>
                  </pic:spPr>
                </pic:pic>
              </a:graphicData>
            </a:graphic>
            <wp14:sizeRelH relativeFrom="margin">
              <wp14:pctWidth>0</wp14:pctWidth>
            </wp14:sizeRelH>
            <wp14:sizeRelV relativeFrom="margin">
              <wp14:pctHeight>0</wp14:pctHeight>
            </wp14:sizeRelV>
          </wp:anchor>
        </w:drawing>
      </w:r>
    </w:p>
    <w:p w:rsidR="00F10B41" w:rsidRDefault="00F10B41" w:rsidP="00F058CB">
      <w:pPr>
        <w:spacing w:line="560" w:lineRule="exact"/>
        <w:rPr>
          <w:rFonts w:ascii="仿宋" w:eastAsia="仿宋" w:hAnsi="仿宋" w:cs="仿宋"/>
          <w:b/>
          <w:bCs/>
          <w:kern w:val="0"/>
          <w:sz w:val="30"/>
          <w:szCs w:val="30"/>
        </w:rPr>
      </w:pPr>
    </w:p>
    <w:p w:rsidR="00F10B41" w:rsidRDefault="00F10B41" w:rsidP="00F058CB">
      <w:pPr>
        <w:spacing w:line="560" w:lineRule="exact"/>
        <w:rPr>
          <w:rFonts w:ascii="仿宋" w:eastAsia="仿宋" w:hAnsi="仿宋" w:cs="仿宋"/>
          <w:b/>
          <w:bCs/>
          <w:kern w:val="0"/>
          <w:sz w:val="30"/>
          <w:szCs w:val="30"/>
        </w:rPr>
      </w:pPr>
    </w:p>
    <w:p w:rsidR="001440E6" w:rsidRDefault="001440E6" w:rsidP="00F058CB">
      <w:pPr>
        <w:spacing w:line="560" w:lineRule="exact"/>
        <w:rPr>
          <w:rFonts w:ascii="仿宋" w:eastAsia="仿宋" w:hAnsi="仿宋" w:cs="仿宋"/>
          <w:b/>
          <w:bCs/>
          <w:kern w:val="0"/>
          <w:sz w:val="30"/>
          <w:szCs w:val="30"/>
        </w:rPr>
      </w:pPr>
    </w:p>
    <w:p w:rsidR="00E67AD9" w:rsidRDefault="00E67AD9" w:rsidP="00F058CB">
      <w:pPr>
        <w:spacing w:line="560" w:lineRule="exact"/>
        <w:rPr>
          <w:rFonts w:ascii="仿宋" w:eastAsia="仿宋" w:hAnsi="仿宋" w:cs="仿宋"/>
          <w:b/>
          <w:bCs/>
          <w:kern w:val="0"/>
          <w:sz w:val="30"/>
          <w:szCs w:val="30"/>
        </w:rPr>
      </w:pPr>
    </w:p>
    <w:p w:rsidR="00E67AD9" w:rsidRDefault="00E67AD9" w:rsidP="00F058CB">
      <w:pPr>
        <w:spacing w:line="560" w:lineRule="exact"/>
        <w:rPr>
          <w:rFonts w:ascii="仿宋" w:eastAsia="仿宋" w:hAnsi="仿宋" w:cs="仿宋"/>
          <w:b/>
          <w:bCs/>
          <w:kern w:val="0"/>
          <w:sz w:val="30"/>
          <w:szCs w:val="30"/>
        </w:rPr>
      </w:pPr>
    </w:p>
    <w:p w:rsidR="00F10B41" w:rsidRDefault="00F10B41" w:rsidP="00F058CB">
      <w:pPr>
        <w:spacing w:line="560" w:lineRule="exact"/>
        <w:rPr>
          <w:rFonts w:ascii="仿宋" w:eastAsia="仿宋" w:hAnsi="仿宋" w:cs="仿宋"/>
          <w:b/>
          <w:bCs/>
          <w:kern w:val="0"/>
          <w:sz w:val="30"/>
          <w:szCs w:val="30"/>
        </w:rPr>
      </w:pPr>
    </w:p>
    <w:p w:rsidR="00E67AD9" w:rsidRPr="001C64A9" w:rsidRDefault="00E67AD9" w:rsidP="00E67AD9">
      <w:pPr>
        <w:spacing w:line="560" w:lineRule="exact"/>
        <w:jc w:val="center"/>
        <w:rPr>
          <w:rFonts w:ascii="仿宋" w:eastAsia="仿宋" w:hAnsi="仿宋" w:cs="仿宋"/>
          <w:b/>
          <w:bCs/>
          <w:kern w:val="0"/>
          <w:sz w:val="30"/>
          <w:szCs w:val="30"/>
        </w:rPr>
      </w:pPr>
      <w:r>
        <w:rPr>
          <w:rFonts w:ascii="仿宋" w:eastAsia="仿宋" w:hAnsi="仿宋" w:cs="仿宋" w:hint="eastAsia"/>
          <w:kern w:val="0"/>
          <w:sz w:val="28"/>
          <w:szCs w:val="28"/>
        </w:rPr>
        <w:t>（图</w:t>
      </w:r>
      <w:r>
        <w:rPr>
          <w:rFonts w:ascii="仿宋" w:eastAsia="仿宋" w:hAnsi="仿宋" w:cs="仿宋"/>
          <w:kern w:val="0"/>
          <w:sz w:val="28"/>
          <w:szCs w:val="28"/>
        </w:rPr>
        <w:t>17</w:t>
      </w:r>
      <w:r>
        <w:rPr>
          <w:rFonts w:ascii="仿宋" w:eastAsia="仿宋" w:hAnsi="仿宋" w:cs="仿宋" w:hint="eastAsia"/>
          <w:kern w:val="0"/>
          <w:sz w:val="28"/>
          <w:szCs w:val="28"/>
        </w:rPr>
        <w:t>：电商</w:t>
      </w:r>
      <w:r>
        <w:rPr>
          <w:rFonts w:ascii="仿宋" w:eastAsia="仿宋" w:hAnsi="仿宋" w:cs="仿宋"/>
          <w:kern w:val="0"/>
          <w:sz w:val="28"/>
          <w:szCs w:val="28"/>
        </w:rPr>
        <w:t>企业入驻学校，学生开展实践学习</w:t>
      </w:r>
      <w:r>
        <w:rPr>
          <w:rFonts w:ascii="仿宋" w:eastAsia="仿宋" w:hAnsi="仿宋" w:cs="仿宋" w:hint="eastAsia"/>
          <w:kern w:val="0"/>
          <w:sz w:val="28"/>
          <w:szCs w:val="28"/>
        </w:rPr>
        <w:t>）</w:t>
      </w:r>
    </w:p>
    <w:p w:rsidR="00956876" w:rsidRDefault="001440E6" w:rsidP="00F058CB">
      <w:pPr>
        <w:spacing w:line="560" w:lineRule="exact"/>
        <w:rPr>
          <w:rFonts w:ascii="仿宋" w:eastAsia="仿宋" w:hAnsi="仿宋" w:cs="仿宋"/>
          <w:b/>
          <w:bCs/>
          <w:kern w:val="0"/>
          <w:sz w:val="30"/>
          <w:szCs w:val="30"/>
        </w:rPr>
      </w:pPr>
      <w:r>
        <w:rPr>
          <w:rFonts w:ascii="仿宋" w:eastAsia="仿宋" w:hAnsi="仿宋" w:cs="仿宋" w:hint="eastAsia"/>
          <w:b/>
          <w:bCs/>
          <w:kern w:val="0"/>
          <w:sz w:val="30"/>
          <w:szCs w:val="30"/>
        </w:rPr>
        <w:t>4.</w:t>
      </w:r>
      <w:r>
        <w:rPr>
          <w:rFonts w:ascii="仿宋" w:eastAsia="仿宋" w:hAnsi="仿宋" w:cs="仿宋"/>
          <w:b/>
          <w:bCs/>
          <w:kern w:val="0"/>
          <w:sz w:val="30"/>
          <w:szCs w:val="30"/>
        </w:rPr>
        <w:t>4</w:t>
      </w:r>
      <w:r>
        <w:rPr>
          <w:rFonts w:ascii="仿宋" w:eastAsia="仿宋" w:hAnsi="仿宋" w:cs="仿宋" w:hint="eastAsia"/>
          <w:b/>
          <w:bCs/>
          <w:kern w:val="0"/>
          <w:sz w:val="30"/>
          <w:szCs w:val="30"/>
        </w:rPr>
        <w:t xml:space="preserve"> 校企</w:t>
      </w:r>
      <w:r>
        <w:rPr>
          <w:rFonts w:ascii="仿宋" w:eastAsia="仿宋" w:hAnsi="仿宋" w:cs="仿宋"/>
          <w:b/>
          <w:bCs/>
          <w:kern w:val="0"/>
          <w:sz w:val="30"/>
          <w:szCs w:val="30"/>
        </w:rPr>
        <w:t>师资互派</w:t>
      </w:r>
    </w:p>
    <w:p w:rsidR="001440E6" w:rsidRPr="00E67AD9" w:rsidRDefault="001440E6" w:rsidP="00E67AD9">
      <w:pPr>
        <w:spacing w:line="560" w:lineRule="exact"/>
        <w:ind w:firstLineChars="189" w:firstLine="567"/>
        <w:rPr>
          <w:rFonts w:ascii="仿宋" w:eastAsia="仿宋" w:hAnsi="仿宋" w:cs="仿宋"/>
          <w:kern w:val="0"/>
          <w:sz w:val="30"/>
          <w:szCs w:val="30"/>
        </w:rPr>
      </w:pPr>
      <w:r w:rsidRPr="00E67AD9">
        <w:rPr>
          <w:rFonts w:ascii="仿宋" w:eastAsia="仿宋" w:hAnsi="仿宋" w:cs="仿宋" w:hint="eastAsia"/>
          <w:kern w:val="0"/>
          <w:sz w:val="30"/>
          <w:szCs w:val="30"/>
        </w:rPr>
        <w:t>我校积极开展教师实践下企业工作，每年定期会安排老师到企业实践，周期为60天，</w:t>
      </w:r>
      <w:r w:rsidRPr="00E67AD9">
        <w:rPr>
          <w:rFonts w:ascii="仿宋" w:eastAsia="仿宋" w:hAnsi="仿宋" w:cs="仿宋"/>
          <w:kern w:val="0"/>
          <w:sz w:val="30"/>
          <w:szCs w:val="30"/>
        </w:rPr>
        <w:t>同时积极引进企业优秀技术和管理人员来校助教，充分产教</w:t>
      </w:r>
      <w:r w:rsidRPr="00E67AD9">
        <w:rPr>
          <w:rFonts w:ascii="仿宋" w:eastAsia="仿宋" w:hAnsi="仿宋" w:cs="仿宋" w:hint="eastAsia"/>
          <w:kern w:val="0"/>
          <w:sz w:val="30"/>
          <w:szCs w:val="30"/>
        </w:rPr>
        <w:t>融合</w:t>
      </w:r>
      <w:r w:rsidRPr="00E67AD9">
        <w:rPr>
          <w:rFonts w:ascii="仿宋" w:eastAsia="仿宋" w:hAnsi="仿宋" w:cs="仿宋"/>
          <w:kern w:val="0"/>
          <w:sz w:val="30"/>
          <w:szCs w:val="30"/>
        </w:rPr>
        <w:t>，工学一体的教学模式，</w:t>
      </w:r>
      <w:r w:rsidRPr="00E67AD9">
        <w:rPr>
          <w:rFonts w:ascii="仿宋" w:eastAsia="仿宋" w:hAnsi="仿宋" w:cs="仿宋" w:hint="eastAsia"/>
          <w:kern w:val="0"/>
          <w:sz w:val="30"/>
          <w:szCs w:val="30"/>
        </w:rPr>
        <w:t>增</w:t>
      </w:r>
      <w:r w:rsidRPr="00E67AD9">
        <w:rPr>
          <w:rFonts w:ascii="仿宋" w:eastAsia="仿宋" w:hAnsi="仿宋" w:cs="仿宋"/>
          <w:kern w:val="0"/>
          <w:sz w:val="30"/>
          <w:szCs w:val="30"/>
        </w:rPr>
        <w:t>强老师和学生的实践</w:t>
      </w:r>
      <w:r w:rsidRPr="00E67AD9">
        <w:rPr>
          <w:rFonts w:ascii="仿宋" w:eastAsia="仿宋" w:hAnsi="仿宋" w:cs="仿宋" w:hint="eastAsia"/>
          <w:kern w:val="0"/>
          <w:sz w:val="30"/>
          <w:szCs w:val="30"/>
        </w:rPr>
        <w:t>动</w:t>
      </w:r>
      <w:r w:rsidRPr="00E67AD9">
        <w:rPr>
          <w:rFonts w:ascii="仿宋" w:eastAsia="仿宋" w:hAnsi="仿宋" w:cs="仿宋"/>
          <w:kern w:val="0"/>
          <w:sz w:val="30"/>
          <w:szCs w:val="30"/>
        </w:rPr>
        <w:t>手能力和掌握市场前沿</w:t>
      </w:r>
      <w:r w:rsidRPr="00E67AD9">
        <w:rPr>
          <w:rFonts w:ascii="仿宋" w:eastAsia="仿宋" w:hAnsi="仿宋" w:cs="仿宋" w:hint="eastAsia"/>
          <w:kern w:val="0"/>
          <w:sz w:val="30"/>
          <w:szCs w:val="30"/>
        </w:rPr>
        <w:t>技术</w:t>
      </w:r>
      <w:r w:rsidRPr="00E67AD9">
        <w:rPr>
          <w:rFonts w:ascii="仿宋" w:eastAsia="仿宋" w:hAnsi="仿宋" w:cs="仿宋"/>
          <w:kern w:val="0"/>
          <w:sz w:val="30"/>
          <w:szCs w:val="30"/>
        </w:rPr>
        <w:t>。</w:t>
      </w:r>
    </w:p>
    <w:p w:rsidR="00E67AD9" w:rsidRDefault="00661309" w:rsidP="00F058CB">
      <w:pPr>
        <w:spacing w:line="560" w:lineRule="exact"/>
        <w:rPr>
          <w:rFonts w:ascii="仿宋" w:eastAsia="仿宋" w:hAnsi="仿宋" w:cs="仿宋"/>
          <w:b/>
          <w:bCs/>
          <w:kern w:val="0"/>
          <w:sz w:val="30"/>
          <w:szCs w:val="30"/>
        </w:rPr>
      </w:pPr>
      <w:r>
        <w:rPr>
          <w:noProof/>
        </w:rPr>
        <w:drawing>
          <wp:anchor distT="0" distB="0" distL="114300" distR="114300" simplePos="0" relativeHeight="251688960" behindDoc="0" locked="0" layoutInCell="1" allowOverlap="1">
            <wp:simplePos x="0" y="0"/>
            <wp:positionH relativeFrom="margin">
              <wp:align>center</wp:align>
            </wp:positionH>
            <wp:positionV relativeFrom="paragraph">
              <wp:posOffset>62092</wp:posOffset>
            </wp:positionV>
            <wp:extent cx="5001371" cy="2472385"/>
            <wp:effectExtent l="0" t="0" r="8890" b="4445"/>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001371" cy="2472385"/>
                    </a:xfrm>
                    <a:prstGeom prst="rect">
                      <a:avLst/>
                    </a:prstGeom>
                  </pic:spPr>
                </pic:pic>
              </a:graphicData>
            </a:graphic>
            <wp14:sizeRelH relativeFrom="margin">
              <wp14:pctWidth>0</wp14:pctWidth>
            </wp14:sizeRelH>
            <wp14:sizeRelV relativeFrom="margin">
              <wp14:pctHeight>0</wp14:pctHeight>
            </wp14:sizeRelV>
          </wp:anchor>
        </w:drawing>
      </w:r>
    </w:p>
    <w:p w:rsidR="00E67AD9" w:rsidRDefault="00E67AD9" w:rsidP="00F058CB">
      <w:pPr>
        <w:spacing w:line="560" w:lineRule="exact"/>
        <w:rPr>
          <w:rFonts w:ascii="仿宋" w:eastAsia="仿宋" w:hAnsi="仿宋" w:cs="仿宋"/>
          <w:b/>
          <w:bCs/>
          <w:kern w:val="0"/>
          <w:sz w:val="30"/>
          <w:szCs w:val="30"/>
        </w:rPr>
      </w:pPr>
    </w:p>
    <w:p w:rsidR="00E67AD9" w:rsidRDefault="00E67AD9" w:rsidP="00F058CB">
      <w:pPr>
        <w:spacing w:line="560" w:lineRule="exact"/>
        <w:rPr>
          <w:rFonts w:ascii="仿宋" w:eastAsia="仿宋" w:hAnsi="仿宋" w:cs="仿宋"/>
          <w:b/>
          <w:bCs/>
          <w:kern w:val="0"/>
          <w:sz w:val="30"/>
          <w:szCs w:val="30"/>
        </w:rPr>
      </w:pPr>
    </w:p>
    <w:p w:rsidR="00E67AD9" w:rsidRDefault="00E67AD9" w:rsidP="00F058CB">
      <w:pPr>
        <w:spacing w:line="560" w:lineRule="exact"/>
        <w:rPr>
          <w:rFonts w:ascii="仿宋" w:eastAsia="仿宋" w:hAnsi="仿宋" w:cs="仿宋"/>
          <w:b/>
          <w:bCs/>
          <w:kern w:val="0"/>
          <w:sz w:val="30"/>
          <w:szCs w:val="30"/>
        </w:rPr>
      </w:pPr>
    </w:p>
    <w:p w:rsidR="00E67AD9" w:rsidRDefault="00E67AD9" w:rsidP="00F058CB">
      <w:pPr>
        <w:spacing w:line="560" w:lineRule="exact"/>
        <w:rPr>
          <w:rFonts w:ascii="仿宋" w:eastAsia="仿宋" w:hAnsi="仿宋" w:cs="仿宋"/>
          <w:b/>
          <w:bCs/>
          <w:kern w:val="0"/>
          <w:sz w:val="30"/>
          <w:szCs w:val="30"/>
        </w:rPr>
      </w:pPr>
    </w:p>
    <w:p w:rsidR="00E67AD9" w:rsidRDefault="00E67AD9" w:rsidP="00F058CB">
      <w:pPr>
        <w:spacing w:line="560" w:lineRule="exact"/>
        <w:rPr>
          <w:rFonts w:ascii="仿宋" w:eastAsia="仿宋" w:hAnsi="仿宋" w:cs="仿宋"/>
          <w:b/>
          <w:bCs/>
          <w:kern w:val="0"/>
          <w:sz w:val="30"/>
          <w:szCs w:val="30"/>
        </w:rPr>
      </w:pPr>
    </w:p>
    <w:p w:rsidR="00E67AD9" w:rsidRDefault="00E67AD9" w:rsidP="00F058CB">
      <w:pPr>
        <w:spacing w:line="560" w:lineRule="exact"/>
        <w:rPr>
          <w:rFonts w:ascii="仿宋" w:eastAsia="仿宋" w:hAnsi="仿宋" w:cs="仿宋"/>
          <w:b/>
          <w:bCs/>
          <w:kern w:val="0"/>
          <w:sz w:val="30"/>
          <w:szCs w:val="30"/>
        </w:rPr>
      </w:pPr>
    </w:p>
    <w:p w:rsidR="001440E6" w:rsidRDefault="00E67AD9" w:rsidP="00E67AD9">
      <w:pPr>
        <w:spacing w:line="560" w:lineRule="exact"/>
        <w:jc w:val="center"/>
        <w:rPr>
          <w:rFonts w:ascii="仿宋" w:eastAsia="仿宋" w:hAnsi="仿宋" w:cs="仿宋"/>
          <w:kern w:val="0"/>
          <w:sz w:val="28"/>
          <w:szCs w:val="28"/>
        </w:rPr>
      </w:pPr>
      <w:r>
        <w:rPr>
          <w:rFonts w:ascii="仿宋" w:eastAsia="仿宋" w:hAnsi="仿宋" w:cs="仿宋" w:hint="eastAsia"/>
          <w:kern w:val="0"/>
          <w:sz w:val="28"/>
          <w:szCs w:val="28"/>
        </w:rPr>
        <w:t>（图</w:t>
      </w:r>
      <w:r>
        <w:rPr>
          <w:rFonts w:ascii="仿宋" w:eastAsia="仿宋" w:hAnsi="仿宋" w:cs="仿宋"/>
          <w:kern w:val="0"/>
          <w:sz w:val="28"/>
          <w:szCs w:val="28"/>
        </w:rPr>
        <w:t>18</w:t>
      </w:r>
      <w:r>
        <w:rPr>
          <w:rFonts w:ascii="仿宋" w:eastAsia="仿宋" w:hAnsi="仿宋" w:cs="仿宋" w:hint="eastAsia"/>
          <w:kern w:val="0"/>
          <w:sz w:val="28"/>
          <w:szCs w:val="28"/>
        </w:rPr>
        <w:t>：教师入</w:t>
      </w:r>
      <w:r>
        <w:rPr>
          <w:rFonts w:ascii="仿宋" w:eastAsia="仿宋" w:hAnsi="仿宋" w:cs="仿宋"/>
          <w:kern w:val="0"/>
          <w:sz w:val="28"/>
          <w:szCs w:val="28"/>
        </w:rPr>
        <w:t>企学习</w:t>
      </w:r>
      <w:r>
        <w:rPr>
          <w:rFonts w:ascii="仿宋" w:eastAsia="仿宋" w:hAnsi="仿宋" w:cs="仿宋" w:hint="eastAsia"/>
          <w:kern w:val="0"/>
          <w:sz w:val="28"/>
          <w:szCs w:val="28"/>
        </w:rPr>
        <w:t>）</w:t>
      </w:r>
    </w:p>
    <w:p w:rsidR="00E67AD9" w:rsidRDefault="00E67AD9" w:rsidP="00E67AD9">
      <w:pPr>
        <w:spacing w:line="560" w:lineRule="exact"/>
        <w:jc w:val="center"/>
        <w:rPr>
          <w:rFonts w:ascii="仿宋" w:eastAsia="仿宋" w:hAnsi="仿宋" w:cs="仿宋"/>
          <w:b/>
          <w:bCs/>
          <w:kern w:val="0"/>
          <w:sz w:val="30"/>
          <w:szCs w:val="30"/>
        </w:rPr>
      </w:pPr>
    </w:p>
    <w:p w:rsidR="00E67AD9" w:rsidRDefault="00E67AD9" w:rsidP="00E67AD9">
      <w:pPr>
        <w:spacing w:line="560" w:lineRule="exact"/>
        <w:jc w:val="center"/>
        <w:rPr>
          <w:rFonts w:ascii="仿宋" w:eastAsia="仿宋" w:hAnsi="仿宋" w:cs="仿宋"/>
          <w:b/>
          <w:bCs/>
          <w:kern w:val="0"/>
          <w:sz w:val="30"/>
          <w:szCs w:val="30"/>
        </w:rPr>
      </w:pPr>
    </w:p>
    <w:p w:rsidR="00E67AD9" w:rsidRDefault="00F10B41" w:rsidP="00E67AD9">
      <w:pPr>
        <w:spacing w:line="560" w:lineRule="exact"/>
        <w:jc w:val="center"/>
        <w:rPr>
          <w:rFonts w:ascii="仿宋" w:eastAsia="仿宋" w:hAnsi="仿宋" w:cs="仿宋"/>
          <w:b/>
          <w:bCs/>
          <w:kern w:val="0"/>
          <w:sz w:val="30"/>
          <w:szCs w:val="30"/>
        </w:rPr>
      </w:pPr>
      <w:r>
        <w:rPr>
          <w:noProof/>
        </w:rPr>
        <w:lastRenderedPageBreak/>
        <w:drawing>
          <wp:anchor distT="0" distB="0" distL="114300" distR="114300" simplePos="0" relativeHeight="251684864" behindDoc="0" locked="0" layoutInCell="1" allowOverlap="1" wp14:anchorId="1C636590" wp14:editId="2C3C103E">
            <wp:simplePos x="0" y="0"/>
            <wp:positionH relativeFrom="margin">
              <wp:posOffset>178311</wp:posOffset>
            </wp:positionH>
            <wp:positionV relativeFrom="paragraph">
              <wp:posOffset>1880</wp:posOffset>
            </wp:positionV>
            <wp:extent cx="4810125" cy="2743835"/>
            <wp:effectExtent l="0" t="0" r="9525"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4810125" cy="2743835"/>
                    </a:xfrm>
                    <a:prstGeom prst="rect">
                      <a:avLst/>
                    </a:prstGeom>
                  </pic:spPr>
                </pic:pic>
              </a:graphicData>
            </a:graphic>
            <wp14:sizeRelH relativeFrom="margin">
              <wp14:pctWidth>0</wp14:pctWidth>
            </wp14:sizeRelH>
            <wp14:sizeRelV relativeFrom="margin">
              <wp14:pctHeight>0</wp14:pctHeight>
            </wp14:sizeRelV>
          </wp:anchor>
        </w:drawing>
      </w:r>
    </w:p>
    <w:p w:rsidR="00E67AD9" w:rsidRDefault="00E67AD9" w:rsidP="00E67AD9">
      <w:pPr>
        <w:spacing w:line="560" w:lineRule="exact"/>
        <w:jc w:val="center"/>
        <w:rPr>
          <w:rFonts w:ascii="仿宋" w:eastAsia="仿宋" w:hAnsi="仿宋" w:cs="仿宋"/>
          <w:b/>
          <w:bCs/>
          <w:kern w:val="0"/>
          <w:sz w:val="30"/>
          <w:szCs w:val="30"/>
        </w:rPr>
      </w:pPr>
    </w:p>
    <w:p w:rsidR="00E67AD9" w:rsidRDefault="00E67AD9" w:rsidP="00E67AD9">
      <w:pPr>
        <w:spacing w:line="560" w:lineRule="exact"/>
        <w:jc w:val="center"/>
        <w:rPr>
          <w:rFonts w:ascii="仿宋" w:eastAsia="仿宋" w:hAnsi="仿宋" w:cs="仿宋"/>
          <w:b/>
          <w:bCs/>
          <w:kern w:val="0"/>
          <w:sz w:val="30"/>
          <w:szCs w:val="30"/>
        </w:rPr>
      </w:pPr>
    </w:p>
    <w:p w:rsidR="00F10B41" w:rsidRDefault="00F10B41" w:rsidP="00E67AD9">
      <w:pPr>
        <w:spacing w:line="560" w:lineRule="exact"/>
        <w:jc w:val="center"/>
        <w:rPr>
          <w:rFonts w:ascii="仿宋" w:eastAsia="仿宋" w:hAnsi="仿宋" w:cs="仿宋"/>
          <w:b/>
          <w:bCs/>
          <w:kern w:val="0"/>
          <w:sz w:val="30"/>
          <w:szCs w:val="30"/>
        </w:rPr>
      </w:pPr>
    </w:p>
    <w:p w:rsidR="00F10B41" w:rsidRDefault="00F10B41" w:rsidP="00E67AD9">
      <w:pPr>
        <w:spacing w:line="560" w:lineRule="exact"/>
        <w:jc w:val="center"/>
        <w:rPr>
          <w:rFonts w:ascii="仿宋" w:eastAsia="仿宋" w:hAnsi="仿宋" w:cs="仿宋"/>
          <w:b/>
          <w:bCs/>
          <w:kern w:val="0"/>
          <w:sz w:val="30"/>
          <w:szCs w:val="30"/>
        </w:rPr>
      </w:pPr>
    </w:p>
    <w:p w:rsidR="00E67AD9" w:rsidRDefault="00E67AD9" w:rsidP="00E67AD9">
      <w:pPr>
        <w:spacing w:line="560" w:lineRule="exact"/>
        <w:jc w:val="center"/>
        <w:rPr>
          <w:rFonts w:ascii="仿宋" w:eastAsia="仿宋" w:hAnsi="仿宋" w:cs="仿宋"/>
          <w:b/>
          <w:bCs/>
          <w:kern w:val="0"/>
          <w:sz w:val="30"/>
          <w:szCs w:val="30"/>
        </w:rPr>
      </w:pPr>
    </w:p>
    <w:p w:rsidR="00E67AD9" w:rsidRDefault="00E67AD9" w:rsidP="00E67AD9">
      <w:pPr>
        <w:spacing w:line="560" w:lineRule="exact"/>
        <w:jc w:val="center"/>
        <w:rPr>
          <w:rFonts w:ascii="仿宋" w:eastAsia="仿宋" w:hAnsi="仿宋" w:cs="仿宋"/>
          <w:b/>
          <w:bCs/>
          <w:kern w:val="0"/>
          <w:sz w:val="30"/>
          <w:szCs w:val="30"/>
        </w:rPr>
      </w:pPr>
    </w:p>
    <w:p w:rsidR="00E67AD9" w:rsidRDefault="00E67AD9" w:rsidP="00E67AD9">
      <w:pPr>
        <w:spacing w:line="560" w:lineRule="exact"/>
        <w:jc w:val="center"/>
        <w:rPr>
          <w:rFonts w:ascii="仿宋" w:eastAsia="仿宋" w:hAnsi="仿宋" w:cs="仿宋"/>
          <w:b/>
          <w:bCs/>
          <w:kern w:val="0"/>
          <w:sz w:val="30"/>
          <w:szCs w:val="30"/>
        </w:rPr>
      </w:pPr>
    </w:p>
    <w:p w:rsidR="00E67AD9" w:rsidRDefault="00E67AD9" w:rsidP="00F10B41">
      <w:pPr>
        <w:spacing w:line="560" w:lineRule="exact"/>
        <w:jc w:val="center"/>
        <w:rPr>
          <w:rFonts w:ascii="仿宋" w:eastAsia="仿宋" w:hAnsi="仿宋" w:cs="仿宋"/>
          <w:b/>
          <w:bCs/>
          <w:kern w:val="0"/>
          <w:sz w:val="30"/>
          <w:szCs w:val="30"/>
        </w:rPr>
      </w:pPr>
      <w:r>
        <w:rPr>
          <w:rFonts w:ascii="仿宋" w:eastAsia="仿宋" w:hAnsi="仿宋" w:cs="仿宋" w:hint="eastAsia"/>
          <w:kern w:val="0"/>
          <w:sz w:val="28"/>
          <w:szCs w:val="28"/>
        </w:rPr>
        <w:t>（图</w:t>
      </w:r>
      <w:r>
        <w:rPr>
          <w:rFonts w:ascii="仿宋" w:eastAsia="仿宋" w:hAnsi="仿宋" w:cs="仿宋"/>
          <w:kern w:val="0"/>
          <w:sz w:val="28"/>
          <w:szCs w:val="28"/>
        </w:rPr>
        <w:t>19</w:t>
      </w:r>
      <w:r>
        <w:rPr>
          <w:rFonts w:ascii="仿宋" w:eastAsia="仿宋" w:hAnsi="仿宋" w:cs="仿宋" w:hint="eastAsia"/>
          <w:kern w:val="0"/>
          <w:sz w:val="28"/>
          <w:szCs w:val="28"/>
        </w:rPr>
        <w:t>：动漫专业</w:t>
      </w:r>
      <w:r>
        <w:rPr>
          <w:rFonts w:ascii="仿宋" w:eastAsia="仿宋" w:hAnsi="仿宋" w:cs="仿宋"/>
          <w:kern w:val="0"/>
          <w:sz w:val="28"/>
          <w:szCs w:val="28"/>
        </w:rPr>
        <w:t>校企定</w:t>
      </w:r>
      <w:r>
        <w:rPr>
          <w:rFonts w:ascii="仿宋" w:eastAsia="仿宋" w:hAnsi="仿宋" w:cs="仿宋" w:hint="eastAsia"/>
          <w:kern w:val="0"/>
          <w:sz w:val="28"/>
          <w:szCs w:val="28"/>
        </w:rPr>
        <w:t>向</w:t>
      </w:r>
      <w:r>
        <w:rPr>
          <w:rFonts w:ascii="仿宋" w:eastAsia="仿宋" w:hAnsi="仿宋" w:cs="仿宋"/>
          <w:kern w:val="0"/>
          <w:sz w:val="28"/>
          <w:szCs w:val="28"/>
        </w:rPr>
        <w:t>班开班，给</w:t>
      </w:r>
      <w:r>
        <w:rPr>
          <w:rFonts w:ascii="仿宋" w:eastAsia="仿宋" w:hAnsi="仿宋" w:cs="仿宋" w:hint="eastAsia"/>
          <w:kern w:val="0"/>
          <w:sz w:val="28"/>
          <w:szCs w:val="28"/>
        </w:rPr>
        <w:t>企业</w:t>
      </w:r>
      <w:r>
        <w:rPr>
          <w:rFonts w:ascii="仿宋" w:eastAsia="仿宋" w:hAnsi="仿宋" w:cs="仿宋"/>
          <w:kern w:val="0"/>
          <w:sz w:val="28"/>
          <w:szCs w:val="28"/>
        </w:rPr>
        <w:t>总监颁发聘书）</w:t>
      </w:r>
    </w:p>
    <w:p w:rsidR="00E67AD9" w:rsidRDefault="00E67AD9" w:rsidP="00E67AD9">
      <w:pPr>
        <w:spacing w:line="560" w:lineRule="exact"/>
        <w:rPr>
          <w:rFonts w:ascii="仿宋" w:eastAsia="仿宋" w:hAnsi="仿宋" w:cs="仿宋"/>
          <w:b/>
          <w:bCs/>
          <w:kern w:val="0"/>
          <w:sz w:val="30"/>
          <w:szCs w:val="30"/>
        </w:rPr>
      </w:pPr>
      <w:r>
        <w:rPr>
          <w:rFonts w:ascii="仿宋" w:eastAsia="仿宋" w:hAnsi="仿宋" w:cs="仿宋" w:hint="eastAsia"/>
          <w:b/>
          <w:bCs/>
          <w:kern w:val="0"/>
          <w:sz w:val="30"/>
          <w:szCs w:val="30"/>
        </w:rPr>
        <w:t>4.</w:t>
      </w:r>
      <w:r>
        <w:rPr>
          <w:rFonts w:ascii="仿宋" w:eastAsia="仿宋" w:hAnsi="仿宋" w:cs="仿宋"/>
          <w:b/>
          <w:bCs/>
          <w:kern w:val="0"/>
          <w:sz w:val="30"/>
          <w:szCs w:val="30"/>
        </w:rPr>
        <w:t>5</w:t>
      </w:r>
      <w:r>
        <w:rPr>
          <w:rFonts w:ascii="仿宋" w:eastAsia="仿宋" w:hAnsi="仿宋" w:cs="仿宋" w:hint="eastAsia"/>
          <w:b/>
          <w:bCs/>
          <w:kern w:val="0"/>
          <w:sz w:val="30"/>
          <w:szCs w:val="30"/>
        </w:rPr>
        <w:t xml:space="preserve"> </w:t>
      </w:r>
      <w:r w:rsidRPr="00E67AD9">
        <w:rPr>
          <w:rFonts w:ascii="仿宋" w:eastAsia="仿宋" w:hAnsi="仿宋" w:cs="仿宋" w:hint="eastAsia"/>
          <w:b/>
          <w:bCs/>
          <w:kern w:val="0"/>
          <w:sz w:val="30"/>
          <w:szCs w:val="30"/>
        </w:rPr>
        <w:t>参与市域（行业）产教融合联合体（共同体）建设</w:t>
      </w:r>
    </w:p>
    <w:p w:rsidR="00E67AD9" w:rsidRDefault="005B7B8F" w:rsidP="005B7B8F">
      <w:pPr>
        <w:spacing w:line="560" w:lineRule="exact"/>
        <w:ind w:firstLineChars="210" w:firstLine="630"/>
        <w:jc w:val="left"/>
        <w:rPr>
          <w:rFonts w:ascii="仿宋" w:eastAsia="仿宋" w:hAnsi="仿宋" w:cs="仿宋"/>
          <w:kern w:val="0"/>
          <w:sz w:val="30"/>
          <w:szCs w:val="30"/>
        </w:rPr>
      </w:pPr>
      <w:r w:rsidRPr="005B7B8F">
        <w:rPr>
          <w:rFonts w:ascii="仿宋" w:eastAsia="仿宋" w:hAnsi="仿宋" w:cs="仿宋" w:hint="eastAsia"/>
          <w:kern w:val="0"/>
          <w:sz w:val="30"/>
          <w:szCs w:val="30"/>
        </w:rPr>
        <w:t>学</w:t>
      </w:r>
      <w:r w:rsidRPr="005B7B8F">
        <w:rPr>
          <w:rFonts w:ascii="仿宋" w:eastAsia="仿宋" w:hAnsi="仿宋" w:cs="仿宋"/>
          <w:kern w:val="0"/>
          <w:sz w:val="30"/>
          <w:szCs w:val="30"/>
        </w:rPr>
        <w:t>校外部拓展部门，在大力开展产教融合，联合办学的同时，同时寻求积极参与</w:t>
      </w:r>
      <w:r w:rsidRPr="005B7B8F">
        <w:rPr>
          <w:rFonts w:ascii="仿宋" w:eastAsia="仿宋" w:hAnsi="仿宋" w:cs="仿宋" w:hint="eastAsia"/>
          <w:kern w:val="0"/>
          <w:sz w:val="30"/>
          <w:szCs w:val="30"/>
        </w:rPr>
        <w:t>行业</w:t>
      </w:r>
      <w:r w:rsidRPr="005B7B8F">
        <w:rPr>
          <w:rFonts w:ascii="仿宋" w:eastAsia="仿宋" w:hAnsi="仿宋" w:cs="仿宋"/>
          <w:kern w:val="0"/>
          <w:sz w:val="30"/>
          <w:szCs w:val="30"/>
        </w:rPr>
        <w:t>产教融合联合体的建设当中去</w:t>
      </w:r>
      <w:r w:rsidRPr="005B7B8F">
        <w:rPr>
          <w:rFonts w:ascii="仿宋" w:eastAsia="仿宋" w:hAnsi="仿宋" w:cs="仿宋" w:hint="eastAsia"/>
          <w:kern w:val="0"/>
          <w:sz w:val="30"/>
          <w:szCs w:val="30"/>
        </w:rPr>
        <w:t>。</w:t>
      </w:r>
      <w:r w:rsidRPr="005B7B8F">
        <w:rPr>
          <w:rFonts w:ascii="仿宋" w:eastAsia="仿宋" w:hAnsi="仿宋" w:cs="仿宋"/>
          <w:kern w:val="0"/>
          <w:sz w:val="30"/>
          <w:szCs w:val="30"/>
        </w:rPr>
        <w:t>为学生的就业和发展提供了更好的保障。同时，也为企业提供了优秀的人才资源，促进了企业的发展，为区域经济的发展做出了贡献。</w:t>
      </w:r>
    </w:p>
    <w:p w:rsidR="005B7B8F" w:rsidRPr="005B7B8F" w:rsidRDefault="005B7B8F" w:rsidP="005B7B8F">
      <w:pPr>
        <w:pStyle w:val="ab"/>
        <w:numPr>
          <w:ilvl w:val="1"/>
          <w:numId w:val="8"/>
        </w:numPr>
        <w:spacing w:line="560" w:lineRule="exact"/>
        <w:ind w:firstLineChars="0"/>
        <w:rPr>
          <w:rFonts w:ascii="仿宋" w:eastAsia="仿宋" w:hAnsi="仿宋" w:cs="仿宋"/>
          <w:b/>
          <w:bCs/>
          <w:kern w:val="0"/>
          <w:sz w:val="30"/>
          <w:szCs w:val="30"/>
        </w:rPr>
      </w:pPr>
      <w:r w:rsidRPr="005B7B8F">
        <w:rPr>
          <w:rFonts w:ascii="仿宋" w:eastAsia="仿宋" w:hAnsi="仿宋" w:cs="仿宋" w:hint="eastAsia"/>
          <w:b/>
          <w:bCs/>
          <w:kern w:val="0"/>
          <w:sz w:val="30"/>
          <w:szCs w:val="30"/>
        </w:rPr>
        <w:t>开展</w:t>
      </w:r>
      <w:r w:rsidRPr="005B7B8F">
        <w:rPr>
          <w:rFonts w:ascii="仿宋" w:eastAsia="仿宋" w:hAnsi="仿宋" w:cs="仿宋"/>
          <w:b/>
          <w:bCs/>
          <w:kern w:val="0"/>
          <w:sz w:val="30"/>
          <w:szCs w:val="30"/>
        </w:rPr>
        <w:t>社会培训</w:t>
      </w:r>
    </w:p>
    <w:p w:rsidR="005B7B8F" w:rsidRPr="00076B1F" w:rsidRDefault="005B7B8F" w:rsidP="005B7B8F">
      <w:pPr>
        <w:widowControl/>
        <w:shd w:val="clear" w:color="auto" w:fill="FDFDFE"/>
        <w:ind w:left="13" w:firstLineChars="205" w:firstLine="574"/>
        <w:jc w:val="left"/>
        <w:rPr>
          <w:rFonts w:ascii="仿宋" w:eastAsia="仿宋" w:hAnsi="仿宋"/>
          <w:sz w:val="28"/>
          <w:szCs w:val="28"/>
        </w:rPr>
      </w:pPr>
      <w:r>
        <w:rPr>
          <w:rFonts w:ascii="仿宋" w:eastAsia="仿宋" w:hAnsi="仿宋"/>
          <w:sz w:val="28"/>
          <w:szCs w:val="28"/>
        </w:rPr>
        <w:t>1</w:t>
      </w:r>
      <w:r>
        <w:rPr>
          <w:rFonts w:ascii="仿宋" w:eastAsia="仿宋" w:hAnsi="仿宋" w:hint="eastAsia"/>
          <w:sz w:val="28"/>
          <w:szCs w:val="28"/>
        </w:rPr>
        <w:t>）</w:t>
      </w:r>
      <w:r w:rsidRPr="002F67DC">
        <w:rPr>
          <w:rFonts w:ascii="仿宋" w:eastAsia="仿宋" w:hAnsi="仿宋" w:hint="eastAsia"/>
          <w:sz w:val="28"/>
          <w:szCs w:val="28"/>
        </w:rPr>
        <w:t>2</w:t>
      </w:r>
      <w:r w:rsidRPr="002F67DC">
        <w:rPr>
          <w:rFonts w:ascii="仿宋" w:eastAsia="仿宋" w:hAnsi="仿宋"/>
          <w:sz w:val="28"/>
          <w:szCs w:val="28"/>
        </w:rPr>
        <w:t>02</w:t>
      </w:r>
      <w:r w:rsidR="00EA3903">
        <w:rPr>
          <w:rFonts w:ascii="仿宋" w:eastAsia="仿宋" w:hAnsi="仿宋"/>
          <w:sz w:val="28"/>
          <w:szCs w:val="28"/>
        </w:rPr>
        <w:t>4</w:t>
      </w:r>
      <w:r w:rsidRPr="002F67DC">
        <w:rPr>
          <w:rFonts w:ascii="仿宋" w:eastAsia="仿宋" w:hAnsi="仿宋" w:hint="eastAsia"/>
          <w:sz w:val="28"/>
          <w:szCs w:val="28"/>
        </w:rPr>
        <w:t>年江</w:t>
      </w:r>
      <w:r w:rsidRPr="002F67DC">
        <w:rPr>
          <w:rFonts w:ascii="仿宋" w:eastAsia="仿宋" w:hAnsi="仿宋"/>
          <w:sz w:val="28"/>
          <w:szCs w:val="28"/>
        </w:rPr>
        <w:t>西南昌新华电脑中专</w:t>
      </w:r>
      <w:r w:rsidRPr="002F67DC">
        <w:rPr>
          <w:rFonts w:ascii="仿宋" w:eastAsia="仿宋" w:hAnsi="仿宋" w:hint="eastAsia"/>
          <w:sz w:val="28"/>
          <w:szCs w:val="28"/>
        </w:rPr>
        <w:t>学</w:t>
      </w:r>
      <w:r w:rsidRPr="002F67DC">
        <w:rPr>
          <w:rFonts w:ascii="仿宋" w:eastAsia="仿宋" w:hAnsi="仿宋"/>
          <w:sz w:val="28"/>
          <w:szCs w:val="28"/>
        </w:rPr>
        <w:t>校面</w:t>
      </w:r>
      <w:r w:rsidRPr="002F67DC">
        <w:rPr>
          <w:rFonts w:ascii="仿宋" w:eastAsia="仿宋" w:hAnsi="仿宋" w:hint="eastAsia"/>
          <w:sz w:val="28"/>
          <w:szCs w:val="28"/>
        </w:rPr>
        <w:t>向</w:t>
      </w:r>
      <w:r w:rsidRPr="002F67DC">
        <w:rPr>
          <w:rFonts w:ascii="仿宋" w:eastAsia="仿宋" w:hAnsi="仿宋"/>
          <w:sz w:val="28"/>
          <w:szCs w:val="28"/>
        </w:rPr>
        <w:t>下岗</w:t>
      </w:r>
      <w:r w:rsidRPr="002F67DC">
        <w:rPr>
          <w:rFonts w:ascii="仿宋" w:eastAsia="仿宋" w:hAnsi="仿宋" w:hint="eastAsia"/>
          <w:sz w:val="28"/>
          <w:szCs w:val="28"/>
        </w:rPr>
        <w:t>待</w:t>
      </w:r>
      <w:r w:rsidRPr="002F67DC">
        <w:rPr>
          <w:rFonts w:ascii="仿宋" w:eastAsia="仿宋" w:hAnsi="仿宋"/>
          <w:sz w:val="28"/>
          <w:szCs w:val="28"/>
        </w:rPr>
        <w:t>业、辍学、</w:t>
      </w:r>
      <w:r w:rsidRPr="002F67DC">
        <w:rPr>
          <w:rFonts w:ascii="仿宋" w:eastAsia="仿宋" w:hAnsi="仿宋" w:hint="eastAsia"/>
          <w:sz w:val="28"/>
          <w:szCs w:val="28"/>
        </w:rPr>
        <w:t>退</w:t>
      </w:r>
      <w:r w:rsidRPr="002F67DC">
        <w:rPr>
          <w:rFonts w:ascii="仿宋" w:eastAsia="仿宋" w:hAnsi="仿宋"/>
          <w:sz w:val="28"/>
          <w:szCs w:val="28"/>
        </w:rPr>
        <w:t>伍军人等人群，</w:t>
      </w:r>
      <w:r w:rsidRPr="00076B1F">
        <w:rPr>
          <w:rFonts w:ascii="仿宋" w:eastAsia="仿宋" w:hAnsi="仿宋"/>
          <w:sz w:val="28"/>
          <w:szCs w:val="28"/>
        </w:rPr>
        <w:t>提供</w:t>
      </w:r>
      <w:r w:rsidRPr="002F67DC">
        <w:rPr>
          <w:rFonts w:ascii="仿宋" w:eastAsia="仿宋" w:hAnsi="仿宋" w:hint="eastAsia"/>
          <w:sz w:val="28"/>
          <w:szCs w:val="28"/>
        </w:rPr>
        <w:t>和开</w:t>
      </w:r>
      <w:r w:rsidRPr="002F67DC">
        <w:rPr>
          <w:rFonts w:ascii="仿宋" w:eastAsia="仿宋" w:hAnsi="仿宋"/>
          <w:sz w:val="28"/>
          <w:szCs w:val="28"/>
        </w:rPr>
        <w:t>设了</w:t>
      </w:r>
      <w:r w:rsidRPr="00076B1F">
        <w:rPr>
          <w:rFonts w:ascii="仿宋" w:eastAsia="仿宋" w:hAnsi="仿宋"/>
          <w:sz w:val="28"/>
          <w:szCs w:val="28"/>
        </w:rPr>
        <w:t>多</w:t>
      </w:r>
      <w:r w:rsidRPr="002F67DC">
        <w:rPr>
          <w:rFonts w:ascii="仿宋" w:eastAsia="仿宋" w:hAnsi="仿宋" w:hint="eastAsia"/>
          <w:sz w:val="28"/>
          <w:szCs w:val="28"/>
        </w:rPr>
        <w:t>个短期</w:t>
      </w:r>
      <w:r w:rsidRPr="00076B1F">
        <w:rPr>
          <w:rFonts w:ascii="仿宋" w:eastAsia="仿宋" w:hAnsi="仿宋"/>
          <w:sz w:val="28"/>
          <w:szCs w:val="28"/>
        </w:rPr>
        <w:t>专业课程，</w:t>
      </w:r>
      <w:r w:rsidRPr="002F67DC">
        <w:rPr>
          <w:rFonts w:ascii="仿宋" w:eastAsia="仿宋" w:hAnsi="仿宋" w:hint="eastAsia"/>
          <w:sz w:val="28"/>
          <w:szCs w:val="28"/>
        </w:rPr>
        <w:t>U</w:t>
      </w:r>
      <w:r w:rsidRPr="002F67DC">
        <w:rPr>
          <w:rFonts w:ascii="仿宋" w:eastAsia="仿宋" w:hAnsi="仿宋"/>
          <w:sz w:val="28"/>
          <w:szCs w:val="28"/>
        </w:rPr>
        <w:t>I</w:t>
      </w:r>
      <w:r w:rsidRPr="002F67DC">
        <w:rPr>
          <w:rFonts w:ascii="仿宋" w:eastAsia="仿宋" w:hAnsi="仿宋" w:hint="eastAsia"/>
          <w:sz w:val="28"/>
          <w:szCs w:val="28"/>
        </w:rPr>
        <w:t>设计</w:t>
      </w:r>
      <w:r w:rsidRPr="002F67DC">
        <w:rPr>
          <w:rFonts w:ascii="仿宋" w:eastAsia="仿宋" w:hAnsi="仿宋"/>
          <w:sz w:val="28"/>
          <w:szCs w:val="28"/>
        </w:rPr>
        <w:t>、</w:t>
      </w:r>
      <w:r w:rsidRPr="002F67DC">
        <w:rPr>
          <w:rFonts w:ascii="仿宋" w:eastAsia="仿宋" w:hAnsi="仿宋" w:hint="eastAsia"/>
          <w:sz w:val="28"/>
          <w:szCs w:val="28"/>
        </w:rPr>
        <w:t>JAVA软件</w:t>
      </w:r>
      <w:r w:rsidRPr="002F67DC">
        <w:rPr>
          <w:rFonts w:ascii="仿宋" w:eastAsia="仿宋" w:hAnsi="仿宋"/>
          <w:sz w:val="28"/>
          <w:szCs w:val="28"/>
        </w:rPr>
        <w:t>开发工程师、</w:t>
      </w:r>
      <w:r w:rsidRPr="002F67DC">
        <w:rPr>
          <w:rFonts w:ascii="仿宋" w:eastAsia="仿宋" w:hAnsi="仿宋" w:hint="eastAsia"/>
          <w:sz w:val="28"/>
          <w:szCs w:val="28"/>
        </w:rPr>
        <w:t>WEB设计</w:t>
      </w:r>
      <w:r w:rsidRPr="002F67DC">
        <w:rPr>
          <w:rFonts w:ascii="仿宋" w:eastAsia="仿宋" w:hAnsi="仿宋"/>
          <w:sz w:val="28"/>
          <w:szCs w:val="28"/>
        </w:rPr>
        <w:t>与开发、办公专家班、广告设计班、短视频编辑、室内设计班、</w:t>
      </w:r>
      <w:r w:rsidRPr="002F67DC">
        <w:rPr>
          <w:rFonts w:ascii="仿宋" w:eastAsia="仿宋" w:hAnsi="仿宋" w:hint="eastAsia"/>
          <w:sz w:val="28"/>
          <w:szCs w:val="28"/>
        </w:rPr>
        <w:t>电</w:t>
      </w:r>
      <w:r w:rsidRPr="002F67DC">
        <w:rPr>
          <w:rFonts w:ascii="仿宋" w:eastAsia="仿宋" w:hAnsi="仿宋"/>
          <w:sz w:val="28"/>
          <w:szCs w:val="28"/>
        </w:rPr>
        <w:t>竞强化班等。这些专业课程涵盖了多个领域，</w:t>
      </w:r>
      <w:r w:rsidRPr="002F67DC">
        <w:rPr>
          <w:rFonts w:ascii="仿宋" w:eastAsia="仿宋" w:hAnsi="仿宋" w:hint="eastAsia"/>
          <w:sz w:val="28"/>
          <w:szCs w:val="28"/>
        </w:rPr>
        <w:t>为社会</w:t>
      </w:r>
      <w:r w:rsidRPr="002F67DC">
        <w:rPr>
          <w:rFonts w:ascii="仿宋" w:eastAsia="仿宋" w:hAnsi="仿宋"/>
          <w:sz w:val="28"/>
          <w:szCs w:val="28"/>
        </w:rPr>
        <w:t>待</w:t>
      </w:r>
      <w:r w:rsidRPr="002F67DC">
        <w:rPr>
          <w:rFonts w:ascii="仿宋" w:eastAsia="仿宋" w:hAnsi="仿宋" w:hint="eastAsia"/>
          <w:sz w:val="28"/>
          <w:szCs w:val="28"/>
        </w:rPr>
        <w:t>业群体</w:t>
      </w:r>
      <w:r w:rsidRPr="002F67DC">
        <w:rPr>
          <w:rFonts w:ascii="仿宋" w:eastAsia="仿宋" w:hAnsi="仿宋"/>
          <w:sz w:val="28"/>
          <w:szCs w:val="28"/>
        </w:rPr>
        <w:t>提供了</w:t>
      </w:r>
      <w:r w:rsidRPr="002F67DC">
        <w:rPr>
          <w:rFonts w:ascii="仿宋" w:eastAsia="仿宋" w:hAnsi="仿宋" w:hint="eastAsia"/>
          <w:sz w:val="28"/>
          <w:szCs w:val="28"/>
        </w:rPr>
        <w:t>再</w:t>
      </w:r>
      <w:r w:rsidRPr="002F67DC">
        <w:rPr>
          <w:rFonts w:ascii="仿宋" w:eastAsia="仿宋" w:hAnsi="仿宋"/>
          <w:sz w:val="28"/>
          <w:szCs w:val="28"/>
        </w:rPr>
        <w:t>就业的机会</w:t>
      </w:r>
      <w:r w:rsidRPr="002F67DC">
        <w:rPr>
          <w:rFonts w:ascii="仿宋" w:eastAsia="仿宋" w:hAnsi="仿宋" w:hint="eastAsia"/>
          <w:sz w:val="28"/>
          <w:szCs w:val="28"/>
        </w:rPr>
        <w:t>。2</w:t>
      </w:r>
      <w:r w:rsidRPr="002F67DC">
        <w:rPr>
          <w:rFonts w:ascii="仿宋" w:eastAsia="仿宋" w:hAnsi="仿宋"/>
          <w:sz w:val="28"/>
          <w:szCs w:val="28"/>
        </w:rPr>
        <w:t>02</w:t>
      </w:r>
      <w:r w:rsidR="00EA3903">
        <w:rPr>
          <w:rFonts w:ascii="仿宋" w:eastAsia="仿宋" w:hAnsi="仿宋"/>
          <w:sz w:val="28"/>
          <w:szCs w:val="28"/>
        </w:rPr>
        <w:t>4</w:t>
      </w:r>
      <w:r w:rsidRPr="002F67DC">
        <w:rPr>
          <w:rFonts w:ascii="仿宋" w:eastAsia="仿宋" w:hAnsi="仿宋" w:hint="eastAsia"/>
          <w:sz w:val="28"/>
          <w:szCs w:val="28"/>
        </w:rPr>
        <w:t>年</w:t>
      </w:r>
      <w:r w:rsidRPr="002F67DC">
        <w:rPr>
          <w:rFonts w:ascii="仿宋" w:eastAsia="仿宋" w:hAnsi="仿宋"/>
          <w:sz w:val="28"/>
          <w:szCs w:val="28"/>
        </w:rPr>
        <w:t>面向社会完成职业培训达</w:t>
      </w:r>
      <w:r w:rsidR="00EA3903">
        <w:rPr>
          <w:rFonts w:ascii="仿宋" w:eastAsia="仿宋" w:hAnsi="仿宋"/>
          <w:sz w:val="28"/>
          <w:szCs w:val="28"/>
        </w:rPr>
        <w:t>4</w:t>
      </w:r>
      <w:r w:rsidRPr="002F67DC">
        <w:rPr>
          <w:rFonts w:ascii="仿宋" w:eastAsia="仿宋" w:hAnsi="仿宋" w:hint="eastAsia"/>
          <w:sz w:val="28"/>
          <w:szCs w:val="28"/>
        </w:rPr>
        <w:t>00人</w:t>
      </w:r>
      <w:r w:rsidRPr="002F67DC">
        <w:rPr>
          <w:rFonts w:ascii="仿宋" w:eastAsia="仿宋" w:hAnsi="仿宋"/>
          <w:sz w:val="28"/>
          <w:szCs w:val="28"/>
        </w:rPr>
        <w:t>次</w:t>
      </w:r>
      <w:r w:rsidRPr="002F67DC">
        <w:rPr>
          <w:rFonts w:ascii="仿宋" w:eastAsia="仿宋" w:hAnsi="仿宋" w:hint="eastAsia"/>
          <w:sz w:val="28"/>
          <w:szCs w:val="28"/>
        </w:rPr>
        <w:t>，</w:t>
      </w:r>
      <w:r w:rsidRPr="002F67DC">
        <w:rPr>
          <w:rFonts w:ascii="仿宋" w:eastAsia="仿宋" w:hAnsi="仿宋"/>
          <w:sz w:val="28"/>
          <w:szCs w:val="28"/>
        </w:rPr>
        <w:t>同时针对退伍军人</w:t>
      </w:r>
      <w:r w:rsidRPr="002F67DC">
        <w:rPr>
          <w:rFonts w:ascii="仿宋" w:eastAsia="仿宋" w:hAnsi="仿宋" w:hint="eastAsia"/>
          <w:sz w:val="28"/>
          <w:szCs w:val="28"/>
        </w:rPr>
        <w:t>群</w:t>
      </w:r>
      <w:r w:rsidRPr="002F67DC">
        <w:rPr>
          <w:rFonts w:ascii="仿宋" w:eastAsia="仿宋" w:hAnsi="仿宋"/>
          <w:sz w:val="28"/>
          <w:szCs w:val="28"/>
        </w:rPr>
        <w:t>体开展五</w:t>
      </w:r>
      <w:r w:rsidRPr="002F67DC">
        <w:rPr>
          <w:rFonts w:ascii="仿宋" w:eastAsia="仿宋" w:hAnsi="仿宋" w:hint="eastAsia"/>
          <w:sz w:val="28"/>
          <w:szCs w:val="28"/>
        </w:rPr>
        <w:t>个</w:t>
      </w:r>
      <w:r w:rsidRPr="002F67DC">
        <w:rPr>
          <w:rFonts w:ascii="仿宋" w:eastAsia="仿宋" w:hAnsi="仿宋"/>
          <w:sz w:val="28"/>
          <w:szCs w:val="28"/>
        </w:rPr>
        <w:t>月的</w:t>
      </w:r>
      <w:r w:rsidRPr="002F67DC">
        <w:rPr>
          <w:rFonts w:ascii="仿宋" w:eastAsia="仿宋" w:hAnsi="仿宋" w:hint="eastAsia"/>
          <w:sz w:val="28"/>
          <w:szCs w:val="28"/>
        </w:rPr>
        <w:t>UI设计</w:t>
      </w:r>
      <w:r w:rsidRPr="002F67DC">
        <w:rPr>
          <w:rFonts w:ascii="仿宋" w:eastAsia="仿宋" w:hAnsi="仿宋"/>
          <w:sz w:val="28"/>
          <w:szCs w:val="28"/>
        </w:rPr>
        <w:t>培训，</w:t>
      </w:r>
      <w:r w:rsidRPr="002F67DC">
        <w:rPr>
          <w:rFonts w:ascii="仿宋" w:eastAsia="仿宋" w:hAnsi="仿宋" w:hint="eastAsia"/>
          <w:sz w:val="28"/>
          <w:szCs w:val="28"/>
        </w:rPr>
        <w:t>达209人</w:t>
      </w:r>
      <w:r w:rsidRPr="002F67DC">
        <w:rPr>
          <w:rFonts w:ascii="仿宋" w:eastAsia="仿宋" w:hAnsi="仿宋"/>
          <w:sz w:val="28"/>
          <w:szCs w:val="28"/>
        </w:rPr>
        <w:t>次</w:t>
      </w:r>
      <w:r w:rsidRPr="002F67DC">
        <w:rPr>
          <w:rFonts w:ascii="仿宋" w:eastAsia="仿宋" w:hAnsi="仿宋" w:hint="eastAsia"/>
          <w:sz w:val="28"/>
          <w:szCs w:val="28"/>
        </w:rPr>
        <w:t>。根据</w:t>
      </w:r>
      <w:r w:rsidRPr="002F67DC">
        <w:rPr>
          <w:rFonts w:ascii="仿宋" w:eastAsia="仿宋" w:hAnsi="仿宋"/>
          <w:sz w:val="28"/>
          <w:szCs w:val="28"/>
        </w:rPr>
        <w:t>市场需求，</w:t>
      </w:r>
      <w:r w:rsidR="00EA3903">
        <w:rPr>
          <w:rFonts w:ascii="仿宋" w:eastAsia="仿宋" w:hAnsi="仿宋" w:hint="eastAsia"/>
          <w:sz w:val="28"/>
          <w:szCs w:val="28"/>
        </w:rPr>
        <w:t>2024年</w:t>
      </w:r>
      <w:r w:rsidRPr="002F67DC">
        <w:rPr>
          <w:rFonts w:ascii="仿宋" w:eastAsia="仿宋" w:hAnsi="仿宋"/>
          <w:sz w:val="28"/>
          <w:szCs w:val="28"/>
        </w:rPr>
        <w:t>增设</w:t>
      </w:r>
      <w:r w:rsidR="00EA3903">
        <w:rPr>
          <w:rFonts w:ascii="仿宋" w:eastAsia="仿宋" w:hAnsi="仿宋" w:hint="eastAsia"/>
          <w:sz w:val="28"/>
          <w:szCs w:val="28"/>
        </w:rPr>
        <w:t>的</w:t>
      </w:r>
      <w:r w:rsidRPr="002F67DC">
        <w:rPr>
          <w:rFonts w:ascii="仿宋" w:eastAsia="仿宋" w:hAnsi="仿宋" w:hint="eastAsia"/>
          <w:sz w:val="28"/>
          <w:szCs w:val="28"/>
        </w:rPr>
        <w:t>PLC专业</w:t>
      </w:r>
      <w:r w:rsidRPr="002F67DC">
        <w:rPr>
          <w:rFonts w:ascii="仿宋" w:eastAsia="仿宋" w:hAnsi="仿宋"/>
          <w:sz w:val="28"/>
          <w:szCs w:val="28"/>
        </w:rPr>
        <w:t>，</w:t>
      </w:r>
      <w:r w:rsidRPr="002F67DC">
        <w:rPr>
          <w:rFonts w:ascii="仿宋" w:eastAsia="仿宋" w:hAnsi="仿宋" w:hint="eastAsia"/>
          <w:sz w:val="28"/>
          <w:szCs w:val="28"/>
        </w:rPr>
        <w:t>为</w:t>
      </w:r>
      <w:r w:rsidRPr="002F67DC">
        <w:rPr>
          <w:rFonts w:ascii="仿宋" w:eastAsia="仿宋" w:hAnsi="仿宋"/>
          <w:sz w:val="28"/>
          <w:szCs w:val="28"/>
        </w:rPr>
        <w:t>社</w:t>
      </w:r>
      <w:r w:rsidRPr="002F67DC">
        <w:rPr>
          <w:rFonts w:ascii="仿宋" w:eastAsia="仿宋" w:hAnsi="仿宋" w:hint="eastAsia"/>
          <w:sz w:val="28"/>
          <w:szCs w:val="28"/>
        </w:rPr>
        <w:t>会</w:t>
      </w:r>
      <w:r w:rsidRPr="002F67DC">
        <w:rPr>
          <w:rFonts w:ascii="仿宋" w:eastAsia="仿宋" w:hAnsi="仿宋"/>
          <w:sz w:val="28"/>
          <w:szCs w:val="28"/>
        </w:rPr>
        <w:t>培训</w:t>
      </w:r>
      <w:r w:rsidRPr="002F67DC">
        <w:rPr>
          <w:rFonts w:ascii="仿宋" w:eastAsia="仿宋" w:hAnsi="仿宋" w:hint="eastAsia"/>
          <w:sz w:val="28"/>
          <w:szCs w:val="28"/>
        </w:rPr>
        <w:t>PLC人</w:t>
      </w:r>
      <w:r w:rsidRPr="002F67DC">
        <w:rPr>
          <w:rFonts w:ascii="仿宋" w:eastAsia="仿宋" w:hAnsi="仿宋"/>
          <w:sz w:val="28"/>
          <w:szCs w:val="28"/>
        </w:rPr>
        <w:t>才提供平台</w:t>
      </w:r>
      <w:r w:rsidR="00EA3903">
        <w:rPr>
          <w:rFonts w:ascii="仿宋" w:eastAsia="仿宋" w:hAnsi="仿宋" w:hint="eastAsia"/>
          <w:sz w:val="28"/>
          <w:szCs w:val="28"/>
        </w:rPr>
        <w:t>，</w:t>
      </w:r>
      <w:r w:rsidR="00EA3903">
        <w:rPr>
          <w:rFonts w:ascii="仿宋" w:eastAsia="仿宋" w:hAnsi="仿宋"/>
          <w:sz w:val="28"/>
          <w:szCs w:val="28"/>
        </w:rPr>
        <w:t>且取得了良好的成绩</w:t>
      </w:r>
      <w:r w:rsidRPr="002F67DC">
        <w:rPr>
          <w:rFonts w:ascii="仿宋" w:eastAsia="仿宋" w:hAnsi="仿宋"/>
          <w:sz w:val="28"/>
          <w:szCs w:val="28"/>
        </w:rPr>
        <w:t>。</w:t>
      </w:r>
    </w:p>
    <w:p w:rsidR="005B7B8F" w:rsidRPr="002F67DC" w:rsidRDefault="005B7B8F" w:rsidP="005B7B8F">
      <w:pPr>
        <w:widowControl/>
        <w:shd w:val="clear" w:color="auto" w:fill="FDFDFE"/>
        <w:spacing w:before="90"/>
        <w:ind w:left="13" w:firstLineChars="205" w:firstLine="574"/>
        <w:jc w:val="left"/>
        <w:rPr>
          <w:rFonts w:ascii="仿宋" w:eastAsia="仿宋" w:hAnsi="仿宋"/>
          <w:sz w:val="28"/>
          <w:szCs w:val="28"/>
        </w:rPr>
      </w:pPr>
      <w:r>
        <w:rPr>
          <w:rFonts w:ascii="仿宋" w:eastAsia="仿宋" w:hAnsi="仿宋" w:hint="eastAsia"/>
          <w:sz w:val="28"/>
          <w:szCs w:val="28"/>
        </w:rPr>
        <w:lastRenderedPageBreak/>
        <w:t>2）</w:t>
      </w:r>
      <w:r w:rsidRPr="002F67DC">
        <w:rPr>
          <w:rFonts w:ascii="仿宋" w:eastAsia="仿宋" w:hAnsi="仿宋" w:hint="eastAsia"/>
          <w:sz w:val="28"/>
          <w:szCs w:val="28"/>
        </w:rPr>
        <w:t>深化教学改革，提高教学质量。积极推行工学结合理实一体化教学。依据“基础扎实、专业模块、重在技能”的思想，实行核心课程与导师训练项目式的课程体系。搭建公共基础课程、专业课程、工学一体化实训课程三个阶梯式课程平台。积极推进教师将教学工作与市场的实际工作相结合，开展教师企业交流，每年不少20人次，充分发挥学校作为南昌市高技能人才基地的作用，发挥资源优势，大力开展社会培训与服务</w:t>
      </w:r>
      <w:r>
        <w:rPr>
          <w:rFonts w:ascii="仿宋" w:eastAsia="仿宋" w:hAnsi="仿宋" w:hint="eastAsia"/>
          <w:sz w:val="28"/>
          <w:szCs w:val="28"/>
        </w:rPr>
        <w:t>。大力推进信息技术教育，</w:t>
      </w:r>
      <w:r w:rsidRPr="002F67DC">
        <w:rPr>
          <w:rFonts w:ascii="仿宋" w:eastAsia="仿宋" w:hAnsi="仿宋" w:hint="eastAsia"/>
          <w:sz w:val="28"/>
          <w:szCs w:val="28"/>
        </w:rPr>
        <w:t>以微课和视频教学带动教学现代化，充分利用网络提供丰富的学习资源，构建个性化学习空间。探索信息技术与课程整合之路，充分利用现代信息技术手段，实现教学手段和教学管理现代化。</w:t>
      </w:r>
    </w:p>
    <w:p w:rsidR="005B7B8F" w:rsidRPr="00076B1F" w:rsidRDefault="005B7B8F" w:rsidP="005B7B8F">
      <w:pPr>
        <w:widowControl/>
        <w:shd w:val="clear" w:color="auto" w:fill="FDFDFE"/>
        <w:spacing w:before="90"/>
        <w:ind w:left="13" w:firstLineChars="205" w:firstLine="574"/>
        <w:jc w:val="left"/>
        <w:rPr>
          <w:rFonts w:ascii="仿宋" w:eastAsia="仿宋" w:hAnsi="仿宋"/>
          <w:sz w:val="28"/>
          <w:szCs w:val="28"/>
        </w:rPr>
      </w:pPr>
      <w:r>
        <w:rPr>
          <w:rFonts w:ascii="仿宋" w:eastAsia="仿宋" w:hAnsi="仿宋" w:hint="eastAsia"/>
          <w:sz w:val="28"/>
          <w:szCs w:val="28"/>
        </w:rPr>
        <w:t>3）</w:t>
      </w:r>
      <w:r w:rsidRPr="002F67DC">
        <w:rPr>
          <w:rFonts w:ascii="仿宋" w:eastAsia="仿宋" w:hAnsi="仿宋" w:hint="eastAsia"/>
          <w:sz w:val="28"/>
          <w:szCs w:val="28"/>
        </w:rPr>
        <w:t>不断加强校企合作，常年聘请IT界教育专家、学者为客座教授，先后签约300多家金牌合作企业，引进了阿里云、百度、联想、京东、360等知名IT企业进行订单式培养，定向就业，不但保证成功就业，而且保证高质量就业。学生就业率、对口就业率、就业满意度均保持</w:t>
      </w:r>
      <w:r w:rsidRPr="002F67DC">
        <w:rPr>
          <w:rFonts w:ascii="仿宋" w:eastAsia="仿宋" w:hAnsi="仿宋"/>
          <w:sz w:val="28"/>
          <w:szCs w:val="28"/>
        </w:rPr>
        <w:t>在</w:t>
      </w:r>
      <w:r w:rsidRPr="002F67DC">
        <w:rPr>
          <w:rFonts w:ascii="仿宋" w:eastAsia="仿宋" w:hAnsi="仿宋" w:hint="eastAsia"/>
          <w:sz w:val="28"/>
          <w:szCs w:val="28"/>
        </w:rPr>
        <w:t>95%以</w:t>
      </w:r>
      <w:r w:rsidRPr="002F67DC">
        <w:rPr>
          <w:rFonts w:ascii="仿宋" w:eastAsia="仿宋" w:hAnsi="仿宋"/>
          <w:sz w:val="28"/>
          <w:szCs w:val="28"/>
        </w:rPr>
        <w:t>上</w:t>
      </w:r>
      <w:r w:rsidRPr="00076B1F">
        <w:rPr>
          <w:rFonts w:ascii="仿宋" w:eastAsia="仿宋" w:hAnsi="仿宋"/>
          <w:sz w:val="28"/>
          <w:szCs w:val="28"/>
        </w:rPr>
        <w:t>。</w:t>
      </w:r>
    </w:p>
    <w:p w:rsidR="005B7B8F" w:rsidRPr="002F67DC" w:rsidRDefault="005B7B8F" w:rsidP="005B7B8F">
      <w:pPr>
        <w:widowControl/>
        <w:shd w:val="clear" w:color="auto" w:fill="FDFDFE"/>
        <w:spacing w:before="210"/>
        <w:ind w:left="13" w:firstLineChars="205" w:firstLine="574"/>
        <w:jc w:val="left"/>
        <w:rPr>
          <w:rFonts w:ascii="仿宋" w:eastAsia="仿宋" w:hAnsi="仿宋" w:cs="Segoe UI"/>
          <w:kern w:val="0"/>
          <w:sz w:val="28"/>
          <w:szCs w:val="28"/>
        </w:rPr>
      </w:pPr>
      <w:r w:rsidRPr="002F67DC">
        <w:rPr>
          <w:rFonts w:ascii="仿宋" w:eastAsia="仿宋" w:hAnsi="仿宋" w:hint="eastAsia"/>
          <w:sz w:val="28"/>
          <w:szCs w:val="28"/>
        </w:rPr>
        <w:t>2</w:t>
      </w:r>
      <w:r w:rsidRPr="002F67DC">
        <w:rPr>
          <w:rFonts w:ascii="仿宋" w:eastAsia="仿宋" w:hAnsi="仿宋"/>
          <w:sz w:val="28"/>
          <w:szCs w:val="28"/>
        </w:rPr>
        <w:t>02</w:t>
      </w:r>
      <w:r w:rsidR="00EA3903">
        <w:rPr>
          <w:rFonts w:ascii="仿宋" w:eastAsia="仿宋" w:hAnsi="仿宋"/>
          <w:sz w:val="28"/>
          <w:szCs w:val="28"/>
        </w:rPr>
        <w:t>4</w:t>
      </w:r>
      <w:r w:rsidRPr="002F67DC">
        <w:rPr>
          <w:rFonts w:ascii="仿宋" w:eastAsia="仿宋" w:hAnsi="仿宋" w:hint="eastAsia"/>
          <w:sz w:val="28"/>
          <w:szCs w:val="28"/>
        </w:rPr>
        <w:t>年</w:t>
      </w:r>
      <w:r w:rsidRPr="002F67DC">
        <w:rPr>
          <w:rFonts w:ascii="仿宋" w:eastAsia="仿宋" w:hAnsi="仿宋"/>
          <w:sz w:val="28"/>
          <w:szCs w:val="28"/>
        </w:rPr>
        <w:t>江西南昌新华电脑中专学校职业培训</w:t>
      </w:r>
      <w:r w:rsidRPr="002F67DC">
        <w:rPr>
          <w:rFonts w:ascii="仿宋" w:eastAsia="仿宋" w:hAnsi="仿宋" w:hint="eastAsia"/>
          <w:sz w:val="28"/>
          <w:szCs w:val="28"/>
        </w:rPr>
        <w:t>效果</w:t>
      </w:r>
      <w:r w:rsidRPr="002F67DC">
        <w:rPr>
          <w:rFonts w:ascii="仿宋" w:eastAsia="仿宋" w:hAnsi="仿宋"/>
          <w:sz w:val="28"/>
          <w:szCs w:val="28"/>
        </w:rPr>
        <w:t>显著，</w:t>
      </w:r>
      <w:r w:rsidRPr="002F67DC">
        <w:rPr>
          <w:rFonts w:ascii="仿宋" w:eastAsia="仿宋" w:hAnsi="仿宋" w:hint="eastAsia"/>
          <w:sz w:val="28"/>
          <w:szCs w:val="28"/>
        </w:rPr>
        <w:t>学</w:t>
      </w:r>
      <w:r w:rsidRPr="002F67DC">
        <w:rPr>
          <w:rFonts w:ascii="仿宋" w:eastAsia="仿宋" w:hAnsi="仿宋"/>
          <w:sz w:val="28"/>
          <w:szCs w:val="28"/>
        </w:rPr>
        <w:t>生能够熟练掌握各种专业软件和工具，具备解决实际问题的能力</w:t>
      </w:r>
      <w:r w:rsidRPr="002F67DC">
        <w:rPr>
          <w:rFonts w:ascii="仿宋" w:eastAsia="仿宋" w:hAnsi="仿宋" w:hint="eastAsia"/>
          <w:sz w:val="28"/>
          <w:szCs w:val="28"/>
        </w:rPr>
        <w:t>，</w:t>
      </w:r>
      <w:r w:rsidRPr="002F67DC">
        <w:rPr>
          <w:rFonts w:ascii="仿宋" w:eastAsia="仿宋" w:hAnsi="仿宋"/>
          <w:sz w:val="28"/>
          <w:szCs w:val="28"/>
        </w:rPr>
        <w:t>获得满意的工作。</w:t>
      </w:r>
    </w:p>
    <w:p w:rsidR="005B7B8F" w:rsidRDefault="005B7B8F" w:rsidP="00F058CB">
      <w:pPr>
        <w:spacing w:line="560" w:lineRule="exact"/>
        <w:rPr>
          <w:rFonts w:ascii="仿宋" w:eastAsia="仿宋" w:hAnsi="仿宋" w:cs="仿宋"/>
          <w:b/>
          <w:bCs/>
          <w:kern w:val="0"/>
          <w:sz w:val="30"/>
          <w:szCs w:val="30"/>
        </w:rPr>
      </w:pPr>
    </w:p>
    <w:p w:rsidR="005B7B8F" w:rsidRDefault="005B7B8F" w:rsidP="00F058CB">
      <w:pPr>
        <w:spacing w:line="560" w:lineRule="exact"/>
        <w:rPr>
          <w:rFonts w:ascii="仿宋" w:eastAsia="仿宋" w:hAnsi="仿宋" w:cs="仿宋"/>
          <w:b/>
          <w:bCs/>
          <w:kern w:val="0"/>
          <w:sz w:val="30"/>
          <w:szCs w:val="30"/>
        </w:rPr>
      </w:pPr>
    </w:p>
    <w:p w:rsidR="005B7B8F" w:rsidRDefault="005B7B8F" w:rsidP="00F058CB">
      <w:pPr>
        <w:spacing w:line="560" w:lineRule="exact"/>
        <w:rPr>
          <w:rFonts w:ascii="仿宋" w:eastAsia="仿宋" w:hAnsi="仿宋" w:cs="仿宋"/>
          <w:b/>
          <w:bCs/>
          <w:kern w:val="0"/>
          <w:sz w:val="30"/>
          <w:szCs w:val="30"/>
        </w:rPr>
      </w:pPr>
    </w:p>
    <w:p w:rsidR="005B7B8F" w:rsidRDefault="005B7B8F" w:rsidP="00F058CB">
      <w:pPr>
        <w:spacing w:line="560" w:lineRule="exact"/>
        <w:rPr>
          <w:rFonts w:ascii="仿宋" w:eastAsia="仿宋" w:hAnsi="仿宋" w:cs="仿宋"/>
          <w:b/>
          <w:bCs/>
          <w:kern w:val="0"/>
          <w:sz w:val="30"/>
          <w:szCs w:val="30"/>
        </w:rPr>
      </w:pPr>
    </w:p>
    <w:p w:rsidR="00EA3903" w:rsidRDefault="00EA3903" w:rsidP="00F058CB">
      <w:pPr>
        <w:spacing w:line="560" w:lineRule="exact"/>
        <w:rPr>
          <w:rFonts w:ascii="仿宋" w:eastAsia="仿宋" w:hAnsi="仿宋" w:cs="仿宋"/>
          <w:b/>
          <w:bCs/>
          <w:kern w:val="0"/>
          <w:sz w:val="30"/>
          <w:szCs w:val="30"/>
        </w:rPr>
      </w:pPr>
      <w:r>
        <w:rPr>
          <w:noProof/>
        </w:rPr>
        <w:lastRenderedPageBreak/>
        <w:drawing>
          <wp:anchor distT="0" distB="0" distL="114300" distR="114300" simplePos="0" relativeHeight="251685888" behindDoc="0" locked="0" layoutInCell="1" allowOverlap="1" wp14:anchorId="486C63F0" wp14:editId="0142C0B0">
            <wp:simplePos x="0" y="0"/>
            <wp:positionH relativeFrom="margin">
              <wp:posOffset>526249</wp:posOffset>
            </wp:positionH>
            <wp:positionV relativeFrom="paragraph">
              <wp:posOffset>5301</wp:posOffset>
            </wp:positionV>
            <wp:extent cx="4206240" cy="2101136"/>
            <wp:effectExtent l="0" t="0" r="3810"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4206240" cy="2101136"/>
                    </a:xfrm>
                    <a:prstGeom prst="rect">
                      <a:avLst/>
                    </a:prstGeom>
                  </pic:spPr>
                </pic:pic>
              </a:graphicData>
            </a:graphic>
            <wp14:sizeRelH relativeFrom="margin">
              <wp14:pctWidth>0</wp14:pctWidth>
            </wp14:sizeRelH>
            <wp14:sizeRelV relativeFrom="margin">
              <wp14:pctHeight>0</wp14:pctHeight>
            </wp14:sizeRelV>
          </wp:anchor>
        </w:drawing>
      </w:r>
    </w:p>
    <w:p w:rsidR="00EA3903" w:rsidRDefault="00EA3903" w:rsidP="00F058CB">
      <w:pPr>
        <w:spacing w:line="560" w:lineRule="exact"/>
        <w:rPr>
          <w:rFonts w:ascii="仿宋" w:eastAsia="仿宋" w:hAnsi="仿宋" w:cs="仿宋"/>
          <w:b/>
          <w:bCs/>
          <w:kern w:val="0"/>
          <w:sz w:val="30"/>
          <w:szCs w:val="30"/>
        </w:rPr>
      </w:pPr>
    </w:p>
    <w:p w:rsidR="00EA3903" w:rsidRDefault="00EA3903" w:rsidP="00F058CB">
      <w:pPr>
        <w:spacing w:line="560" w:lineRule="exact"/>
        <w:rPr>
          <w:rFonts w:ascii="仿宋" w:eastAsia="仿宋" w:hAnsi="仿宋" w:cs="仿宋"/>
          <w:b/>
          <w:bCs/>
          <w:kern w:val="0"/>
          <w:sz w:val="30"/>
          <w:szCs w:val="30"/>
        </w:rPr>
      </w:pPr>
    </w:p>
    <w:p w:rsidR="005B7B8F" w:rsidRDefault="005B7B8F" w:rsidP="00F058CB">
      <w:pPr>
        <w:spacing w:line="560" w:lineRule="exact"/>
        <w:rPr>
          <w:rFonts w:ascii="仿宋" w:eastAsia="仿宋" w:hAnsi="仿宋" w:cs="仿宋"/>
          <w:b/>
          <w:bCs/>
          <w:kern w:val="0"/>
          <w:sz w:val="30"/>
          <w:szCs w:val="30"/>
        </w:rPr>
      </w:pPr>
    </w:p>
    <w:p w:rsidR="005B7B8F" w:rsidRDefault="005B7B8F" w:rsidP="00F058CB">
      <w:pPr>
        <w:spacing w:line="560" w:lineRule="exact"/>
        <w:rPr>
          <w:rFonts w:ascii="仿宋" w:eastAsia="仿宋" w:hAnsi="仿宋" w:cs="仿宋"/>
          <w:b/>
          <w:bCs/>
          <w:kern w:val="0"/>
          <w:sz w:val="30"/>
          <w:szCs w:val="30"/>
        </w:rPr>
      </w:pPr>
    </w:p>
    <w:p w:rsidR="005B7B8F" w:rsidRDefault="005B7B8F" w:rsidP="005B7B8F">
      <w:pPr>
        <w:spacing w:line="560" w:lineRule="exact"/>
        <w:jc w:val="center"/>
        <w:rPr>
          <w:rFonts w:ascii="仿宋" w:eastAsia="仿宋" w:hAnsi="仿宋" w:cs="仿宋"/>
          <w:kern w:val="0"/>
          <w:sz w:val="28"/>
          <w:szCs w:val="28"/>
        </w:rPr>
      </w:pPr>
    </w:p>
    <w:p w:rsidR="005B7B8F" w:rsidRDefault="005B7B8F" w:rsidP="005B7B8F">
      <w:pPr>
        <w:spacing w:line="560" w:lineRule="exact"/>
        <w:jc w:val="center"/>
        <w:rPr>
          <w:rFonts w:ascii="仿宋" w:eastAsia="仿宋" w:hAnsi="仿宋" w:cs="仿宋"/>
          <w:b/>
          <w:bCs/>
          <w:kern w:val="0"/>
          <w:sz w:val="30"/>
          <w:szCs w:val="30"/>
        </w:rPr>
      </w:pPr>
      <w:r>
        <w:rPr>
          <w:rFonts w:ascii="仿宋" w:eastAsia="仿宋" w:hAnsi="仿宋" w:cs="仿宋" w:hint="eastAsia"/>
          <w:kern w:val="0"/>
          <w:sz w:val="28"/>
          <w:szCs w:val="28"/>
        </w:rPr>
        <w:t>（图</w:t>
      </w:r>
      <w:r>
        <w:rPr>
          <w:rFonts w:ascii="仿宋" w:eastAsia="仿宋" w:hAnsi="仿宋" w:cs="仿宋"/>
          <w:kern w:val="0"/>
          <w:sz w:val="28"/>
          <w:szCs w:val="28"/>
        </w:rPr>
        <w:t>20</w:t>
      </w:r>
      <w:r>
        <w:rPr>
          <w:rFonts w:ascii="仿宋" w:eastAsia="仿宋" w:hAnsi="仿宋" w:cs="仿宋" w:hint="eastAsia"/>
          <w:kern w:val="0"/>
          <w:sz w:val="28"/>
          <w:szCs w:val="28"/>
        </w:rPr>
        <w:t>：面向</w:t>
      </w:r>
      <w:r>
        <w:rPr>
          <w:rFonts w:ascii="仿宋" w:eastAsia="仿宋" w:hAnsi="仿宋" w:cs="仿宋"/>
          <w:kern w:val="0"/>
          <w:sz w:val="28"/>
          <w:szCs w:val="28"/>
        </w:rPr>
        <w:t>社会，私人定制小班教学）</w:t>
      </w:r>
    </w:p>
    <w:p w:rsidR="00F058CB" w:rsidRDefault="00307BC2" w:rsidP="00F058CB">
      <w:pPr>
        <w:spacing w:line="560" w:lineRule="exact"/>
        <w:rPr>
          <w:rFonts w:ascii="仿宋" w:eastAsia="仿宋" w:hAnsi="仿宋"/>
          <w:bCs/>
          <w:sz w:val="28"/>
          <w:szCs w:val="28"/>
        </w:rPr>
      </w:pPr>
      <w:r>
        <w:rPr>
          <w:rFonts w:ascii="仿宋" w:eastAsia="仿宋" w:hAnsi="仿宋" w:cs="仿宋"/>
          <w:b/>
          <w:bCs/>
          <w:kern w:val="0"/>
          <w:sz w:val="30"/>
          <w:szCs w:val="30"/>
        </w:rPr>
        <w:t>5</w:t>
      </w:r>
      <w:r w:rsidR="00F058CB">
        <w:rPr>
          <w:rFonts w:ascii="仿宋" w:eastAsia="仿宋" w:hAnsi="仿宋" w:cs="仿宋" w:hint="eastAsia"/>
          <w:b/>
          <w:bCs/>
          <w:kern w:val="0"/>
          <w:sz w:val="30"/>
          <w:szCs w:val="30"/>
        </w:rPr>
        <w:t>.发展</w:t>
      </w:r>
      <w:r w:rsidR="00F058CB">
        <w:rPr>
          <w:rFonts w:ascii="仿宋" w:eastAsia="仿宋" w:hAnsi="仿宋" w:cs="仿宋"/>
          <w:b/>
          <w:bCs/>
          <w:kern w:val="0"/>
          <w:sz w:val="30"/>
          <w:szCs w:val="30"/>
        </w:rPr>
        <w:t>保障</w:t>
      </w:r>
    </w:p>
    <w:p w:rsidR="00F058CB" w:rsidRDefault="00307BC2" w:rsidP="00F058CB">
      <w:pPr>
        <w:overflowPunct w:val="0"/>
        <w:topLinePunct/>
        <w:spacing w:line="400" w:lineRule="exact"/>
        <w:rPr>
          <w:rFonts w:ascii="仿宋" w:eastAsia="仿宋" w:hAnsi="仿宋" w:cs="仿宋"/>
          <w:b/>
          <w:bCs/>
          <w:kern w:val="0"/>
          <w:sz w:val="30"/>
          <w:szCs w:val="30"/>
        </w:rPr>
      </w:pPr>
      <w:r>
        <w:rPr>
          <w:rFonts w:ascii="仿宋" w:eastAsia="仿宋" w:hAnsi="仿宋" w:cs="仿宋"/>
          <w:b/>
          <w:bCs/>
          <w:kern w:val="0"/>
          <w:sz w:val="30"/>
          <w:szCs w:val="30"/>
        </w:rPr>
        <w:t>5</w:t>
      </w:r>
      <w:r w:rsidR="00F058CB">
        <w:rPr>
          <w:rFonts w:ascii="仿宋" w:eastAsia="仿宋" w:hAnsi="仿宋" w:cs="仿宋" w:hint="eastAsia"/>
          <w:b/>
          <w:bCs/>
          <w:kern w:val="0"/>
          <w:sz w:val="30"/>
          <w:szCs w:val="30"/>
        </w:rPr>
        <w:t>.1 国家、</w:t>
      </w:r>
      <w:r w:rsidR="00F058CB">
        <w:rPr>
          <w:rFonts w:ascii="仿宋" w:eastAsia="仿宋" w:hAnsi="仿宋" w:cs="仿宋"/>
          <w:b/>
          <w:bCs/>
          <w:kern w:val="0"/>
          <w:sz w:val="30"/>
          <w:szCs w:val="30"/>
        </w:rPr>
        <w:t>地方</w:t>
      </w:r>
      <w:r w:rsidR="00F058CB">
        <w:rPr>
          <w:rFonts w:ascii="仿宋" w:eastAsia="仿宋" w:hAnsi="仿宋" w:cs="仿宋" w:hint="eastAsia"/>
          <w:b/>
          <w:bCs/>
          <w:kern w:val="0"/>
          <w:sz w:val="30"/>
          <w:szCs w:val="30"/>
        </w:rPr>
        <w:t>政策落实</w:t>
      </w:r>
    </w:p>
    <w:p w:rsidR="00F058CB" w:rsidRDefault="00F058CB" w:rsidP="00F058CB">
      <w:pPr>
        <w:pStyle w:val="a3"/>
        <w:spacing w:before="0" w:beforeAutospacing="0" w:after="0" w:afterAutospacing="0" w:line="560" w:lineRule="exact"/>
        <w:ind w:firstLine="555"/>
        <w:rPr>
          <w:rFonts w:ascii="仿宋" w:eastAsia="仿宋" w:hAnsi="仿宋" w:cs="仿宋"/>
          <w:sz w:val="30"/>
          <w:szCs w:val="30"/>
        </w:rPr>
      </w:pPr>
      <w:r>
        <w:rPr>
          <w:rFonts w:ascii="仿宋" w:eastAsia="仿宋" w:hAnsi="仿宋" w:cs="仿宋" w:hint="eastAsia"/>
          <w:sz w:val="30"/>
          <w:szCs w:val="30"/>
        </w:rPr>
        <w:t>严格落实学生的国家资助政策。为切实落实国家对中等职业学校家庭经济困难学生资助政策，使学生顺利完成学业，坚持受助学生本人申请，班级上报，资助办公室严格按照国家资助政策界定资助对象，认真负责审查学生佐证资料，资助学生名单公示。公示无异议后，资助办填写《免学费综合情况花名册》、《助学金综合情况花名册》上报市局。秉承资助规范的原则，让国家资助发挥了良好的促学作用。</w:t>
      </w:r>
    </w:p>
    <w:p w:rsidR="00F058CB" w:rsidRDefault="00F058CB" w:rsidP="00F058CB">
      <w:pPr>
        <w:pStyle w:val="a3"/>
        <w:spacing w:before="0" w:beforeAutospacing="0" w:after="0" w:afterAutospacing="0" w:line="560" w:lineRule="exact"/>
        <w:ind w:firstLine="555"/>
        <w:rPr>
          <w:rFonts w:ascii="仿宋" w:eastAsia="仿宋" w:hAnsi="仿宋" w:cs="仿宋"/>
          <w:sz w:val="30"/>
          <w:szCs w:val="30"/>
        </w:rPr>
      </w:pPr>
      <w:r>
        <w:rPr>
          <w:rFonts w:ascii="仿宋" w:eastAsia="仿宋" w:hAnsi="仿宋" w:cs="仿宋" w:hint="eastAsia"/>
          <w:sz w:val="30"/>
          <w:szCs w:val="30"/>
        </w:rPr>
        <w:t>资助系统定期维护：学校资助管理人员按月在国家中职资助系统提交审核免学费和助学金数据，并按月在系统做助学金发放。学校资助管理人员与财务部门共同核查资助每一笔入帐和每一笔发放，以及结余资金。</w:t>
      </w:r>
    </w:p>
    <w:p w:rsidR="00F058CB" w:rsidRDefault="00F058CB" w:rsidP="00F058CB">
      <w:pPr>
        <w:overflowPunct w:val="0"/>
        <w:topLinePunct/>
        <w:spacing w:line="560" w:lineRule="exact"/>
        <w:ind w:firstLineChars="200" w:firstLine="600"/>
        <w:rPr>
          <w:rFonts w:ascii="仿宋" w:eastAsia="仿宋" w:hAnsi="仿宋" w:cs="仿宋"/>
          <w:sz w:val="30"/>
          <w:szCs w:val="30"/>
        </w:rPr>
      </w:pPr>
      <w:r>
        <w:rPr>
          <w:rFonts w:ascii="仿宋" w:eastAsia="仿宋" w:hAnsi="仿宋" w:cs="仿宋" w:hint="eastAsia"/>
          <w:sz w:val="30"/>
          <w:szCs w:val="30"/>
        </w:rPr>
        <w:t>学校在省市各界领导的关心与支持下，一直坚持特色职业教育发展路线，办学规模和办学品质也不断提升。今年学校以紧缺型高技能人才培养计划为契机，顺应互联网新产业发展，并投入资金打造了全新的人工智能、大数据中心、网络安全实训基地，极大程度地提升了学校的实训条件。这一系列举措一定程度上顺</w:t>
      </w:r>
      <w:r>
        <w:rPr>
          <w:rFonts w:ascii="仿宋" w:eastAsia="仿宋" w:hAnsi="仿宋" w:cs="仿宋" w:hint="eastAsia"/>
          <w:sz w:val="30"/>
          <w:szCs w:val="30"/>
        </w:rPr>
        <w:lastRenderedPageBreak/>
        <w:t>应了“互联网+”时代的需求，也是学校对互联网实用型人才培养计划的重要体现，更标志着学校专业建设又迈出了重要的一步。</w:t>
      </w:r>
    </w:p>
    <w:p w:rsidR="00D222C6" w:rsidRDefault="00F058CB" w:rsidP="00F058CB">
      <w:pPr>
        <w:widowControl/>
        <w:jc w:val="left"/>
        <w:rPr>
          <w:rFonts w:ascii="仿宋" w:eastAsia="仿宋" w:hAnsi="仿宋" w:cs="仿宋"/>
          <w:sz w:val="30"/>
          <w:szCs w:val="30"/>
        </w:rPr>
      </w:pPr>
      <w:r>
        <w:rPr>
          <w:rFonts w:ascii="仿宋" w:eastAsia="仿宋" w:hAnsi="仿宋" w:cs="仿宋" w:hint="eastAsia"/>
          <w:sz w:val="30"/>
          <w:szCs w:val="30"/>
        </w:rPr>
        <w:t>学校严格按照规定招收录取学生，学生持录取通知书及本人身份证或户口簿到学校办理报到，由市教育局统一注册后获得学籍。</w:t>
      </w:r>
    </w:p>
    <w:p w:rsidR="00F058CB" w:rsidRDefault="00307BC2" w:rsidP="00F058CB">
      <w:pPr>
        <w:widowControl/>
        <w:jc w:val="left"/>
        <w:rPr>
          <w:rFonts w:ascii="仿宋" w:eastAsia="仿宋" w:hAnsi="仿宋" w:cs="仿宋"/>
          <w:b/>
          <w:bCs/>
          <w:kern w:val="0"/>
          <w:sz w:val="30"/>
          <w:szCs w:val="30"/>
        </w:rPr>
      </w:pPr>
      <w:r>
        <w:rPr>
          <w:rFonts w:ascii="仿宋" w:eastAsia="仿宋" w:hAnsi="仿宋" w:cs="仿宋"/>
          <w:b/>
          <w:bCs/>
          <w:kern w:val="0"/>
          <w:sz w:val="30"/>
          <w:szCs w:val="30"/>
        </w:rPr>
        <w:t>5</w:t>
      </w:r>
      <w:r w:rsidR="00F058CB">
        <w:rPr>
          <w:rFonts w:ascii="仿宋" w:eastAsia="仿宋" w:hAnsi="仿宋" w:cs="仿宋" w:hint="eastAsia"/>
          <w:b/>
          <w:bCs/>
          <w:kern w:val="0"/>
          <w:sz w:val="30"/>
          <w:szCs w:val="30"/>
        </w:rPr>
        <w:t>.</w:t>
      </w:r>
      <w:r w:rsidR="00F058CB">
        <w:rPr>
          <w:rFonts w:ascii="仿宋" w:eastAsia="仿宋" w:hAnsi="仿宋" w:cs="仿宋"/>
          <w:b/>
          <w:bCs/>
          <w:kern w:val="0"/>
          <w:sz w:val="30"/>
          <w:szCs w:val="30"/>
        </w:rPr>
        <w:t>2</w:t>
      </w:r>
      <w:r w:rsidR="00F058CB">
        <w:rPr>
          <w:rFonts w:ascii="仿宋" w:eastAsia="仿宋" w:hAnsi="仿宋" w:cs="仿宋" w:hint="eastAsia"/>
          <w:b/>
          <w:bCs/>
          <w:kern w:val="0"/>
          <w:sz w:val="30"/>
          <w:szCs w:val="30"/>
        </w:rPr>
        <w:t xml:space="preserve"> 办学</w:t>
      </w:r>
      <w:r w:rsidR="00F058CB">
        <w:rPr>
          <w:rFonts w:ascii="仿宋" w:eastAsia="仿宋" w:hAnsi="仿宋" w:cs="仿宋"/>
          <w:b/>
          <w:bCs/>
          <w:kern w:val="0"/>
          <w:sz w:val="30"/>
          <w:szCs w:val="30"/>
        </w:rPr>
        <w:t>条件达标建设</w:t>
      </w:r>
    </w:p>
    <w:p w:rsidR="000B4A36" w:rsidRPr="00E443E3" w:rsidRDefault="000B4A36" w:rsidP="00E443E3">
      <w:pPr>
        <w:widowControl/>
        <w:ind w:firstLineChars="214" w:firstLine="642"/>
        <w:jc w:val="left"/>
        <w:rPr>
          <w:rFonts w:ascii="仿宋" w:eastAsia="仿宋" w:hAnsi="仿宋" w:cs="仿宋"/>
          <w:sz w:val="30"/>
          <w:szCs w:val="30"/>
        </w:rPr>
      </w:pPr>
      <w:r w:rsidRPr="00E443E3">
        <w:rPr>
          <w:rFonts w:ascii="仿宋" w:eastAsia="仿宋" w:hAnsi="仿宋" w:cs="仿宋" w:hint="eastAsia"/>
          <w:sz w:val="30"/>
          <w:szCs w:val="30"/>
        </w:rPr>
        <w:t>202</w:t>
      </w:r>
      <w:r w:rsidR="00EA3903">
        <w:rPr>
          <w:rFonts w:ascii="仿宋" w:eastAsia="仿宋" w:hAnsi="仿宋" w:cs="仿宋"/>
          <w:sz w:val="30"/>
          <w:szCs w:val="30"/>
        </w:rPr>
        <w:t>4</w:t>
      </w:r>
      <w:r w:rsidRPr="00E443E3">
        <w:rPr>
          <w:rFonts w:ascii="仿宋" w:eastAsia="仿宋" w:hAnsi="仿宋" w:cs="仿宋" w:hint="eastAsia"/>
          <w:sz w:val="30"/>
          <w:szCs w:val="30"/>
        </w:rPr>
        <w:t>年</w:t>
      </w:r>
      <w:r w:rsidRPr="00E443E3">
        <w:rPr>
          <w:rFonts w:ascii="仿宋" w:eastAsia="仿宋" w:hAnsi="仿宋" w:cs="仿宋"/>
          <w:sz w:val="30"/>
          <w:szCs w:val="30"/>
        </w:rPr>
        <w:t>学校现有在校生</w:t>
      </w:r>
      <w:r w:rsidR="00EA3903">
        <w:rPr>
          <w:rFonts w:ascii="仿宋" w:eastAsia="仿宋" w:hAnsi="仿宋" w:cs="仿宋"/>
          <w:sz w:val="30"/>
          <w:szCs w:val="30"/>
        </w:rPr>
        <w:t>520</w:t>
      </w:r>
      <w:r w:rsidRPr="00E443E3">
        <w:rPr>
          <w:rFonts w:ascii="仿宋" w:eastAsia="仿宋" w:hAnsi="仿宋" w:cs="仿宋" w:hint="eastAsia"/>
          <w:sz w:val="30"/>
          <w:szCs w:val="30"/>
        </w:rPr>
        <w:t>人</w:t>
      </w:r>
      <w:r w:rsidRPr="00E443E3">
        <w:rPr>
          <w:rFonts w:ascii="仿宋" w:eastAsia="仿宋" w:hAnsi="仿宋" w:cs="仿宋"/>
          <w:sz w:val="30"/>
          <w:szCs w:val="30"/>
        </w:rPr>
        <w:t>，专任教师</w:t>
      </w:r>
      <w:r w:rsidRPr="00E443E3">
        <w:rPr>
          <w:rFonts w:ascii="仿宋" w:eastAsia="仿宋" w:hAnsi="仿宋" w:cs="仿宋" w:hint="eastAsia"/>
          <w:sz w:val="30"/>
          <w:szCs w:val="30"/>
        </w:rPr>
        <w:t>6</w:t>
      </w:r>
      <w:r w:rsidR="00EA3903">
        <w:rPr>
          <w:rFonts w:ascii="仿宋" w:eastAsia="仿宋" w:hAnsi="仿宋" w:cs="仿宋"/>
          <w:sz w:val="30"/>
          <w:szCs w:val="30"/>
        </w:rPr>
        <w:t>3</w:t>
      </w:r>
      <w:r w:rsidRPr="00E443E3">
        <w:rPr>
          <w:rFonts w:ascii="仿宋" w:eastAsia="仿宋" w:hAnsi="仿宋" w:cs="仿宋" w:hint="eastAsia"/>
          <w:sz w:val="30"/>
          <w:szCs w:val="30"/>
        </w:rPr>
        <w:t>人，</w:t>
      </w:r>
      <w:r w:rsidRPr="00E443E3">
        <w:rPr>
          <w:rFonts w:ascii="仿宋" w:eastAsia="仿宋" w:hAnsi="仿宋" w:cs="仿宋"/>
          <w:sz w:val="30"/>
          <w:szCs w:val="30"/>
        </w:rPr>
        <w:t>投入教学、实习仪器设备总值为</w:t>
      </w:r>
      <w:r w:rsidR="00C37A05">
        <w:rPr>
          <w:rFonts w:ascii="仿宋" w:eastAsia="仿宋" w:hAnsi="仿宋" w:cs="仿宋"/>
          <w:sz w:val="30"/>
          <w:szCs w:val="30"/>
        </w:rPr>
        <w:t>1524.24</w:t>
      </w:r>
      <w:r w:rsidRPr="00E443E3">
        <w:rPr>
          <w:rFonts w:ascii="仿宋" w:eastAsia="仿宋" w:hAnsi="仿宋" w:cs="仿宋" w:hint="eastAsia"/>
          <w:sz w:val="30"/>
          <w:szCs w:val="30"/>
        </w:rPr>
        <w:t>万</w:t>
      </w:r>
      <w:r w:rsidRPr="00E443E3">
        <w:rPr>
          <w:rFonts w:ascii="仿宋" w:eastAsia="仿宋" w:hAnsi="仿宋" w:cs="仿宋"/>
          <w:sz w:val="30"/>
          <w:szCs w:val="30"/>
        </w:rPr>
        <w:t>元，</w:t>
      </w:r>
      <w:r w:rsidRPr="00E443E3">
        <w:rPr>
          <w:rFonts w:ascii="仿宋" w:eastAsia="仿宋" w:hAnsi="仿宋" w:cs="仿宋" w:hint="eastAsia"/>
          <w:sz w:val="30"/>
          <w:szCs w:val="30"/>
        </w:rPr>
        <w:t>生</w:t>
      </w:r>
      <w:r w:rsidRPr="00E443E3">
        <w:rPr>
          <w:rFonts w:ascii="仿宋" w:eastAsia="仿宋" w:hAnsi="仿宋" w:cs="仿宋"/>
          <w:sz w:val="30"/>
          <w:szCs w:val="30"/>
        </w:rPr>
        <w:t>均图书达到</w:t>
      </w:r>
      <w:r w:rsidR="00C37A05">
        <w:rPr>
          <w:rFonts w:ascii="仿宋" w:eastAsia="仿宋" w:hAnsi="仿宋" w:cs="仿宋"/>
          <w:sz w:val="30"/>
          <w:szCs w:val="30"/>
        </w:rPr>
        <w:t>71</w:t>
      </w:r>
      <w:r w:rsidRPr="00E443E3">
        <w:rPr>
          <w:rFonts w:ascii="仿宋" w:eastAsia="仿宋" w:hAnsi="仿宋" w:cs="仿宋" w:hint="eastAsia"/>
          <w:sz w:val="30"/>
          <w:szCs w:val="30"/>
        </w:rPr>
        <w:t>册</w:t>
      </w:r>
      <w:r w:rsidRPr="00E443E3">
        <w:rPr>
          <w:rFonts w:ascii="仿宋" w:eastAsia="仿宋" w:hAnsi="仿宋" w:cs="仿宋"/>
          <w:sz w:val="30"/>
          <w:szCs w:val="30"/>
        </w:rPr>
        <w:t>，</w:t>
      </w:r>
      <w:r w:rsidRPr="00E443E3">
        <w:rPr>
          <w:rFonts w:ascii="仿宋" w:eastAsia="仿宋" w:hAnsi="仿宋" w:cs="仿宋" w:hint="eastAsia"/>
          <w:sz w:val="30"/>
          <w:szCs w:val="30"/>
        </w:rPr>
        <w:t>办学</w:t>
      </w:r>
      <w:r w:rsidRPr="00E443E3">
        <w:rPr>
          <w:rFonts w:ascii="仿宋" w:eastAsia="仿宋" w:hAnsi="仿宋" w:cs="仿宋"/>
          <w:sz w:val="30"/>
          <w:szCs w:val="30"/>
        </w:rPr>
        <w:t>场地属</w:t>
      </w:r>
      <w:r w:rsidRPr="00E443E3">
        <w:rPr>
          <w:rFonts w:ascii="仿宋" w:eastAsia="仿宋" w:hAnsi="仿宋" w:cs="仿宋" w:hint="eastAsia"/>
          <w:sz w:val="30"/>
          <w:szCs w:val="30"/>
        </w:rPr>
        <w:t>租赁</w:t>
      </w:r>
      <w:r w:rsidRPr="00E443E3">
        <w:rPr>
          <w:rFonts w:ascii="仿宋" w:eastAsia="仿宋" w:hAnsi="仿宋" w:cs="仿宋"/>
          <w:sz w:val="30"/>
          <w:szCs w:val="30"/>
        </w:rPr>
        <w:t>，生均</w:t>
      </w:r>
      <w:r w:rsidRPr="00E443E3">
        <w:rPr>
          <w:rFonts w:ascii="仿宋" w:eastAsia="仿宋" w:hAnsi="仿宋" w:cs="仿宋" w:hint="eastAsia"/>
          <w:sz w:val="30"/>
          <w:szCs w:val="30"/>
        </w:rPr>
        <w:t>用</w:t>
      </w:r>
      <w:r w:rsidRPr="00E443E3">
        <w:rPr>
          <w:rFonts w:ascii="仿宋" w:eastAsia="仿宋" w:hAnsi="仿宋" w:cs="仿宋"/>
          <w:sz w:val="30"/>
          <w:szCs w:val="30"/>
        </w:rPr>
        <w:t>地面积达</w:t>
      </w:r>
      <w:r w:rsidR="00C37A05">
        <w:rPr>
          <w:rFonts w:ascii="仿宋" w:eastAsia="仿宋" w:hAnsi="仿宋" w:cs="仿宋"/>
          <w:sz w:val="30"/>
          <w:szCs w:val="30"/>
        </w:rPr>
        <w:t>131.5</w:t>
      </w:r>
      <w:r w:rsidRPr="00E443E3">
        <w:rPr>
          <w:rFonts w:ascii="仿宋" w:eastAsia="仿宋" w:hAnsi="仿宋" w:cs="仿宋" w:hint="eastAsia"/>
          <w:sz w:val="30"/>
          <w:szCs w:val="30"/>
        </w:rPr>
        <w:t>平方</w:t>
      </w:r>
      <w:r w:rsidRPr="00E443E3">
        <w:rPr>
          <w:rFonts w:ascii="仿宋" w:eastAsia="仿宋" w:hAnsi="仿宋" w:cs="仿宋"/>
          <w:sz w:val="30"/>
          <w:szCs w:val="30"/>
        </w:rPr>
        <w:t>米。</w:t>
      </w:r>
    </w:p>
    <w:p w:rsidR="00E443E3" w:rsidRDefault="00E443E3" w:rsidP="00E443E3">
      <w:pPr>
        <w:widowControl/>
        <w:ind w:firstLineChars="210" w:firstLine="630"/>
        <w:jc w:val="left"/>
        <w:rPr>
          <w:rFonts w:ascii="仿宋" w:eastAsia="仿宋" w:hAnsi="仿宋" w:cs="仿宋"/>
          <w:sz w:val="30"/>
          <w:szCs w:val="30"/>
        </w:rPr>
      </w:pPr>
      <w:r w:rsidRPr="00E443E3">
        <w:rPr>
          <w:rFonts w:ascii="仿宋" w:eastAsia="仿宋" w:hAnsi="仿宋" w:cs="仿宋" w:hint="eastAsia"/>
          <w:sz w:val="30"/>
          <w:szCs w:val="30"/>
        </w:rPr>
        <w:t>在</w:t>
      </w:r>
      <w:r w:rsidRPr="00E443E3">
        <w:rPr>
          <w:rFonts w:ascii="仿宋" w:eastAsia="仿宋" w:hAnsi="仿宋" w:cs="仿宋"/>
          <w:sz w:val="30"/>
          <w:szCs w:val="30"/>
        </w:rPr>
        <w:t>主管部门和集团的大力支</w:t>
      </w:r>
      <w:r w:rsidRPr="00E443E3">
        <w:rPr>
          <w:rFonts w:ascii="仿宋" w:eastAsia="仿宋" w:hAnsi="仿宋" w:cs="仿宋" w:hint="eastAsia"/>
          <w:sz w:val="30"/>
          <w:szCs w:val="30"/>
        </w:rPr>
        <w:t>持</w:t>
      </w:r>
      <w:r w:rsidRPr="00E443E3">
        <w:rPr>
          <w:rFonts w:ascii="仿宋" w:eastAsia="仿宋" w:hAnsi="仿宋" w:cs="仿宋"/>
          <w:sz w:val="30"/>
          <w:szCs w:val="30"/>
        </w:rPr>
        <w:t>下，</w:t>
      </w:r>
      <w:r w:rsidR="00C37A05">
        <w:rPr>
          <w:rFonts w:ascii="仿宋" w:eastAsia="仿宋" w:hAnsi="仿宋" w:cs="仿宋" w:hint="eastAsia"/>
          <w:sz w:val="30"/>
          <w:szCs w:val="30"/>
        </w:rPr>
        <w:t>2024年3月</w:t>
      </w:r>
      <w:r>
        <w:rPr>
          <w:rFonts w:ascii="仿宋" w:eastAsia="仿宋" w:hAnsi="仿宋" w:cs="仿宋" w:hint="eastAsia"/>
          <w:sz w:val="30"/>
          <w:szCs w:val="30"/>
        </w:rPr>
        <w:t>学校</w:t>
      </w:r>
      <w:r w:rsidR="00C37A05">
        <w:rPr>
          <w:rFonts w:ascii="仿宋" w:eastAsia="仿宋" w:hAnsi="仿宋" w:cs="仿宋" w:hint="eastAsia"/>
          <w:sz w:val="30"/>
          <w:szCs w:val="30"/>
        </w:rPr>
        <w:t>与新</w:t>
      </w:r>
      <w:r w:rsidR="00C37A05">
        <w:rPr>
          <w:rFonts w:ascii="仿宋" w:eastAsia="仿宋" w:hAnsi="仿宋" w:cs="仿宋"/>
          <w:sz w:val="30"/>
          <w:szCs w:val="30"/>
        </w:rPr>
        <w:t>建区政府签定</w:t>
      </w:r>
      <w:r w:rsidRPr="00E443E3">
        <w:rPr>
          <w:rFonts w:ascii="仿宋" w:eastAsia="仿宋" w:hAnsi="仿宋" w:cs="仿宋" w:hint="eastAsia"/>
          <w:sz w:val="30"/>
          <w:szCs w:val="30"/>
        </w:rPr>
        <w:t>购置土地</w:t>
      </w:r>
      <w:r w:rsidR="002C7A59">
        <w:rPr>
          <w:rFonts w:ascii="仿宋" w:eastAsia="仿宋" w:hAnsi="仿宋" w:cs="仿宋" w:hint="eastAsia"/>
          <w:sz w:val="30"/>
          <w:szCs w:val="30"/>
        </w:rPr>
        <w:t>协议</w:t>
      </w:r>
      <w:r w:rsidRPr="00E443E3">
        <w:rPr>
          <w:rFonts w:ascii="仿宋" w:eastAsia="仿宋" w:hAnsi="仿宋" w:cs="仿宋" w:hint="eastAsia"/>
          <w:sz w:val="30"/>
          <w:szCs w:val="30"/>
        </w:rPr>
        <w:t>，</w:t>
      </w:r>
      <w:r w:rsidR="002C7A59">
        <w:rPr>
          <w:rFonts w:ascii="仿宋" w:eastAsia="仿宋" w:hAnsi="仿宋" w:cs="仿宋" w:hint="eastAsia"/>
          <w:sz w:val="30"/>
          <w:szCs w:val="30"/>
        </w:rPr>
        <w:t>将</w:t>
      </w:r>
      <w:r w:rsidRPr="00E443E3">
        <w:rPr>
          <w:rFonts w:ascii="仿宋" w:eastAsia="仿宋" w:hAnsi="仿宋" w:cs="仿宋" w:hint="eastAsia"/>
          <w:sz w:val="30"/>
          <w:szCs w:val="30"/>
        </w:rPr>
        <w:t>建设一个具有新华特色的职业教育园区，必将给江西省职业教育注入新的活力，在办学定位、专业设置、培养目标等方面与江西经济区建设的实际需要进行对接，为江西经济区建设提供人才保障和智力支持</w:t>
      </w:r>
      <w:r>
        <w:rPr>
          <w:rFonts w:ascii="仿宋" w:eastAsia="仿宋" w:hAnsi="仿宋" w:cs="仿宋" w:hint="eastAsia"/>
          <w:sz w:val="30"/>
          <w:szCs w:val="30"/>
        </w:rPr>
        <w:t>。</w:t>
      </w:r>
    </w:p>
    <w:p w:rsidR="00E443E3" w:rsidRDefault="00307BC2" w:rsidP="00E443E3">
      <w:pPr>
        <w:pStyle w:val="5"/>
        <w:spacing w:before="0" w:beforeAutospacing="0" w:after="0" w:afterAutospacing="0" w:line="560" w:lineRule="exact"/>
        <w:rPr>
          <w:rFonts w:ascii="仿宋" w:eastAsia="仿宋" w:hAnsi="仿宋" w:cs="仿宋"/>
          <w:color w:val="333333"/>
          <w:sz w:val="30"/>
          <w:szCs w:val="30"/>
        </w:rPr>
      </w:pPr>
      <w:r>
        <w:rPr>
          <w:rFonts w:ascii="仿宋" w:eastAsia="仿宋" w:hAnsi="仿宋" w:cs="仿宋"/>
          <w:color w:val="333333"/>
          <w:sz w:val="30"/>
          <w:szCs w:val="30"/>
        </w:rPr>
        <w:t>5</w:t>
      </w:r>
      <w:r w:rsidR="00E443E3">
        <w:rPr>
          <w:rFonts w:ascii="仿宋" w:eastAsia="仿宋" w:hAnsi="仿宋" w:cs="仿宋" w:hint="eastAsia"/>
          <w:color w:val="333333"/>
          <w:sz w:val="30"/>
          <w:szCs w:val="30"/>
        </w:rPr>
        <w:t>.</w:t>
      </w:r>
      <w:r w:rsidR="00E443E3">
        <w:rPr>
          <w:rFonts w:ascii="仿宋" w:eastAsia="仿宋" w:hAnsi="仿宋" w:cs="仿宋"/>
          <w:color w:val="333333"/>
          <w:sz w:val="30"/>
          <w:szCs w:val="30"/>
        </w:rPr>
        <w:t>3</w:t>
      </w:r>
      <w:r w:rsidR="00E443E3">
        <w:rPr>
          <w:rFonts w:ascii="仿宋" w:eastAsia="仿宋" w:hAnsi="仿宋" w:cs="仿宋" w:hint="eastAsia"/>
          <w:color w:val="333333"/>
          <w:sz w:val="30"/>
          <w:szCs w:val="30"/>
        </w:rPr>
        <w:t>数字化教学资源建设</w:t>
      </w:r>
    </w:p>
    <w:p w:rsidR="00E443E3" w:rsidRDefault="00E443E3" w:rsidP="00E443E3">
      <w:pPr>
        <w:ind w:firstLineChars="200" w:firstLine="600"/>
        <w:rPr>
          <w:rFonts w:ascii="仿宋" w:eastAsia="仿宋" w:hAnsi="仿宋" w:cs="仿宋"/>
          <w:kern w:val="0"/>
          <w:sz w:val="30"/>
          <w:szCs w:val="30"/>
        </w:rPr>
      </w:pPr>
      <w:r>
        <w:rPr>
          <w:rFonts w:ascii="仿宋" w:eastAsia="仿宋" w:hAnsi="仿宋" w:cs="仿宋" w:hint="eastAsia"/>
          <w:kern w:val="0"/>
          <w:sz w:val="30"/>
          <w:szCs w:val="30"/>
        </w:rPr>
        <w:t>学校借助集团华人课堂及校企合作企业资源，开发了以学习者为中心，以项目化课程资源建设为重点，集教学资源、互动学习、评价考核于一体的信息化教学资源。专业教学资源库的建设，实现了资源共享，推动了学校管理信息化和教学信息化建设，在教学改革和终身学习等方面发挥了重要作用。</w:t>
      </w:r>
    </w:p>
    <w:p w:rsidR="00E443E3" w:rsidRDefault="00E443E3" w:rsidP="00E443E3">
      <w:pPr>
        <w:ind w:firstLineChars="200" w:firstLine="600"/>
        <w:rPr>
          <w:rFonts w:ascii="仿宋" w:eastAsia="仿宋" w:hAnsi="仿宋" w:cs="仿宋"/>
          <w:kern w:val="0"/>
          <w:sz w:val="30"/>
          <w:szCs w:val="30"/>
        </w:rPr>
      </w:pPr>
      <w:bookmarkStart w:id="1" w:name="_Toc26111"/>
      <w:bookmarkEnd w:id="1"/>
      <w:r>
        <w:rPr>
          <w:rFonts w:ascii="仿宋" w:eastAsia="仿宋" w:hAnsi="仿宋" w:cs="仿宋" w:hint="eastAsia"/>
          <w:kern w:val="0"/>
          <w:sz w:val="30"/>
          <w:szCs w:val="30"/>
        </w:rPr>
        <w:t>该共享平台支持网络课程、精品资源共享课程等；支持备课、</w:t>
      </w:r>
      <w:r>
        <w:rPr>
          <w:rFonts w:ascii="仿宋" w:eastAsia="仿宋" w:hAnsi="仿宋" w:cs="仿宋" w:hint="eastAsia"/>
          <w:kern w:val="0"/>
          <w:sz w:val="30"/>
          <w:szCs w:val="30"/>
        </w:rPr>
        <w:lastRenderedPageBreak/>
        <w:t>上课、移动教学、移动学习、即时交互等；实现了学校企业、专兼教师、不同专业、校内校外优质资源的共享；真正达到了能学、辅教。有效促进了优质数字教学资源的建设应用。促进了信息化教学模式改革，促进了混合教学模式、翻转课程、项目教学等应用，促进了人才培养质量的全面提高。</w:t>
      </w:r>
    </w:p>
    <w:p w:rsidR="00E443E3" w:rsidRDefault="00307BC2" w:rsidP="00E443E3">
      <w:pPr>
        <w:pStyle w:val="5"/>
        <w:spacing w:before="0" w:beforeAutospacing="0" w:after="0" w:afterAutospacing="0" w:line="560" w:lineRule="exact"/>
      </w:pPr>
      <w:r>
        <w:rPr>
          <w:rFonts w:ascii="仿宋" w:eastAsia="仿宋" w:hAnsi="仿宋" w:cs="仿宋"/>
          <w:color w:val="333333"/>
          <w:sz w:val="30"/>
          <w:szCs w:val="30"/>
        </w:rPr>
        <w:t>5</w:t>
      </w:r>
      <w:r w:rsidR="00E443E3">
        <w:rPr>
          <w:rFonts w:ascii="仿宋" w:eastAsia="仿宋" w:hAnsi="仿宋" w:cs="仿宋" w:hint="eastAsia"/>
          <w:color w:val="333333"/>
          <w:sz w:val="30"/>
          <w:szCs w:val="30"/>
        </w:rPr>
        <w:t>.</w:t>
      </w:r>
      <w:r w:rsidR="00E443E3">
        <w:rPr>
          <w:rFonts w:ascii="仿宋" w:eastAsia="仿宋" w:hAnsi="仿宋" w:cs="仿宋"/>
          <w:color w:val="333333"/>
          <w:sz w:val="30"/>
          <w:szCs w:val="30"/>
        </w:rPr>
        <w:t>4</w:t>
      </w:r>
      <w:r w:rsidR="00E443E3">
        <w:rPr>
          <w:rFonts w:ascii="仿宋" w:eastAsia="仿宋" w:hAnsi="仿宋" w:cs="仿宋" w:hint="eastAsia"/>
          <w:color w:val="333333"/>
          <w:sz w:val="30"/>
          <w:szCs w:val="30"/>
        </w:rPr>
        <w:t>师资队伍建设</w:t>
      </w:r>
    </w:p>
    <w:p w:rsidR="00E443E3" w:rsidRDefault="00E443E3" w:rsidP="00E443E3">
      <w:pPr>
        <w:pStyle w:val="a3"/>
        <w:spacing w:before="0" w:beforeAutospacing="0" w:after="0" w:afterAutospacing="0" w:line="560" w:lineRule="exact"/>
        <w:ind w:firstLine="630"/>
        <w:rPr>
          <w:rFonts w:ascii="仿宋" w:eastAsia="仿宋" w:hAnsi="仿宋" w:cs="仿宋"/>
          <w:sz w:val="30"/>
          <w:szCs w:val="30"/>
        </w:rPr>
      </w:pPr>
      <w:r>
        <w:rPr>
          <w:rFonts w:ascii="仿宋" w:eastAsia="仿宋" w:hAnsi="仿宋" w:cs="仿宋" w:hint="eastAsia"/>
          <w:sz w:val="30"/>
          <w:szCs w:val="30"/>
        </w:rPr>
        <w:t>教师的教学水平关系到学校整体教学质量，作为IT职业学校，IT技术更新发展快，老师自身能力的培养尤为重要，所以建立一个良好的教师再学习机制是必然的。</w:t>
      </w:r>
    </w:p>
    <w:p w:rsidR="00E443E3" w:rsidRDefault="00E443E3" w:rsidP="00E443E3">
      <w:pPr>
        <w:pStyle w:val="a3"/>
        <w:spacing w:before="0" w:beforeAutospacing="0" w:after="0" w:afterAutospacing="0" w:line="560" w:lineRule="exact"/>
        <w:ind w:firstLine="630"/>
        <w:rPr>
          <w:rFonts w:ascii="仿宋" w:eastAsia="仿宋" w:hAnsi="仿宋" w:cs="仿宋"/>
          <w:sz w:val="30"/>
          <w:szCs w:val="30"/>
        </w:rPr>
      </w:pPr>
      <w:r>
        <w:rPr>
          <w:rFonts w:ascii="仿宋" w:eastAsia="仿宋" w:hAnsi="仿宋" w:cs="仿宋" w:hint="eastAsia"/>
          <w:sz w:val="30"/>
          <w:szCs w:val="30"/>
        </w:rPr>
        <w:t>要培养高质量的人才，教师是其中一个关键的因素。我们和相关的IT企业和国内知名的互联网公司进行联系，将我们的教师送到相关的企业进行专门的培训和参观学习，不断提高他们的实际操作能力，同时加强对相应工作岗位的了解。202</w:t>
      </w:r>
      <w:r w:rsidR="002C7A59">
        <w:rPr>
          <w:rFonts w:ascii="仿宋" w:eastAsia="仿宋" w:hAnsi="仿宋" w:cs="仿宋"/>
          <w:sz w:val="30"/>
          <w:szCs w:val="30"/>
        </w:rPr>
        <w:t>4</w:t>
      </w:r>
      <w:r>
        <w:rPr>
          <w:rFonts w:ascii="仿宋" w:eastAsia="仿宋" w:hAnsi="仿宋" w:cs="仿宋" w:hint="eastAsia"/>
          <w:sz w:val="30"/>
          <w:szCs w:val="30"/>
        </w:rPr>
        <w:t>年学校暑期送了36位教师进企业实践学习两周；学校同时利用集团公司平台，大力开展新华大讲堂，全年教师培养课题达10个之多，对教师的教学水平有很明显的提升。</w:t>
      </w:r>
    </w:p>
    <w:p w:rsidR="00E443E3" w:rsidRPr="00E443E3" w:rsidRDefault="00E443E3" w:rsidP="00E443E3">
      <w:pPr>
        <w:widowControl/>
        <w:ind w:firstLineChars="210" w:firstLine="630"/>
        <w:jc w:val="left"/>
        <w:rPr>
          <w:rFonts w:ascii="仿宋" w:eastAsia="仿宋" w:hAnsi="仿宋" w:cs="仿宋"/>
          <w:sz w:val="30"/>
          <w:szCs w:val="30"/>
        </w:rPr>
      </w:pPr>
      <w:r>
        <w:rPr>
          <w:rFonts w:ascii="仿宋" w:eastAsia="仿宋" w:hAnsi="仿宋" w:cs="仿宋" w:hint="eastAsia"/>
          <w:sz w:val="30"/>
          <w:szCs w:val="30"/>
        </w:rPr>
        <w:t>新教师成长，学校利用传帮带，老带新的方式，按周和月对相关指标进行成长记录的记载和关键岗位指标的考核。同时教务处利用第二课堂集中给新教师做课题性的培训，培训完后新教师集中授课大比武，让新老师们在短时间内能尽快使用单位需求，教学需求。</w:t>
      </w:r>
    </w:p>
    <w:p w:rsidR="00E443E3" w:rsidRDefault="00307BC2" w:rsidP="00E443E3">
      <w:pPr>
        <w:overflowPunct w:val="0"/>
        <w:topLinePunct/>
        <w:spacing w:line="400" w:lineRule="exact"/>
        <w:rPr>
          <w:rFonts w:ascii="仿宋" w:eastAsia="仿宋" w:hAnsi="仿宋" w:cs="仿宋"/>
          <w:b/>
          <w:bCs/>
          <w:kern w:val="0"/>
          <w:sz w:val="30"/>
          <w:szCs w:val="30"/>
        </w:rPr>
      </w:pPr>
      <w:r>
        <w:rPr>
          <w:rFonts w:ascii="仿宋" w:eastAsia="仿宋" w:hAnsi="仿宋" w:cs="仿宋"/>
          <w:b/>
          <w:bCs/>
          <w:kern w:val="0"/>
          <w:sz w:val="30"/>
          <w:szCs w:val="30"/>
        </w:rPr>
        <w:t>5</w:t>
      </w:r>
      <w:r w:rsidR="00E443E3">
        <w:rPr>
          <w:rFonts w:ascii="仿宋" w:eastAsia="仿宋" w:hAnsi="仿宋" w:cs="仿宋" w:hint="eastAsia"/>
          <w:b/>
          <w:bCs/>
          <w:kern w:val="0"/>
          <w:sz w:val="30"/>
          <w:szCs w:val="30"/>
        </w:rPr>
        <w:t>.</w:t>
      </w:r>
      <w:r w:rsidR="00E443E3">
        <w:rPr>
          <w:rFonts w:ascii="仿宋" w:eastAsia="仿宋" w:hAnsi="仿宋" w:cs="仿宋"/>
          <w:b/>
          <w:bCs/>
          <w:kern w:val="0"/>
          <w:sz w:val="30"/>
          <w:szCs w:val="30"/>
        </w:rPr>
        <w:t>5</w:t>
      </w:r>
      <w:r w:rsidR="00E443E3">
        <w:rPr>
          <w:rFonts w:ascii="仿宋" w:eastAsia="仿宋" w:hAnsi="仿宋" w:cs="仿宋" w:hint="eastAsia"/>
          <w:b/>
          <w:bCs/>
          <w:kern w:val="0"/>
          <w:sz w:val="30"/>
          <w:szCs w:val="30"/>
        </w:rPr>
        <w:t>学校治理</w:t>
      </w:r>
    </w:p>
    <w:p w:rsidR="00E443E3" w:rsidRDefault="00E443E3" w:rsidP="00E443E3">
      <w:pPr>
        <w:pStyle w:val="a3"/>
        <w:spacing w:before="0" w:beforeAutospacing="0" w:after="0" w:afterAutospacing="0" w:line="560" w:lineRule="exact"/>
        <w:ind w:firstLineChars="200" w:firstLine="600"/>
        <w:rPr>
          <w:rFonts w:ascii="仿宋" w:eastAsia="仿宋" w:hAnsi="仿宋" w:cs="仿宋"/>
          <w:sz w:val="30"/>
          <w:szCs w:val="30"/>
        </w:rPr>
      </w:pPr>
      <w:r>
        <w:rPr>
          <w:rFonts w:ascii="仿宋" w:eastAsia="仿宋" w:hAnsi="仿宋" w:cs="仿宋" w:hint="eastAsia"/>
          <w:sz w:val="30"/>
          <w:szCs w:val="30"/>
        </w:rPr>
        <w:t>学校自建校以来始终遵照党的教育方针、政策，切实执行《民办教育促进法》，以服务经济发展、满足社会需求为导</w:t>
      </w:r>
      <w:r>
        <w:rPr>
          <w:rFonts w:ascii="仿宋" w:eastAsia="仿宋" w:hAnsi="仿宋" w:cs="仿宋" w:hint="eastAsia"/>
          <w:sz w:val="30"/>
          <w:szCs w:val="30"/>
        </w:rPr>
        <w:lastRenderedPageBreak/>
        <w:t>向，以振兴国家，振兴教育为己任，把“新华教育，兴教报国”作为办学的崇高理想，担负起中国职业教育的历史使命和时代重任。</w:t>
      </w:r>
    </w:p>
    <w:p w:rsidR="00E443E3" w:rsidRDefault="00E443E3" w:rsidP="00E443E3">
      <w:pPr>
        <w:pStyle w:val="a3"/>
        <w:spacing w:before="0" w:beforeAutospacing="0" w:after="0" w:afterAutospacing="0" w:line="560" w:lineRule="exact"/>
        <w:ind w:firstLine="630"/>
        <w:rPr>
          <w:rFonts w:ascii="仿宋" w:eastAsia="仿宋" w:hAnsi="仿宋" w:cs="仿宋"/>
          <w:sz w:val="30"/>
          <w:szCs w:val="30"/>
        </w:rPr>
      </w:pPr>
      <w:r>
        <w:rPr>
          <w:rFonts w:ascii="仿宋" w:eastAsia="仿宋" w:hAnsi="仿宋" w:cs="仿宋" w:hint="eastAsia"/>
          <w:sz w:val="30"/>
          <w:szCs w:val="30"/>
        </w:rPr>
        <w:t>学校实行理事会领导下的校长负责制，学校机构设置健全，下设行政人事处、督查处、财务处、总务处、教务处、学生处、党支部、团委、创就业指导中心、考试考证中心、学籍科、资助管理办公室、学生服务中心等十多个教学、管理和服务部门，严格执行“三重一大”事项集体决议制度</w:t>
      </w:r>
    </w:p>
    <w:p w:rsidR="00E443E3" w:rsidRDefault="00E443E3" w:rsidP="00E443E3">
      <w:pPr>
        <w:pStyle w:val="a3"/>
        <w:spacing w:before="0" w:beforeAutospacing="0" w:after="0" w:afterAutospacing="0" w:line="560" w:lineRule="exact"/>
        <w:ind w:firstLine="630"/>
        <w:rPr>
          <w:rFonts w:ascii="仿宋" w:eastAsia="仿宋" w:hAnsi="仿宋" w:cs="仿宋"/>
          <w:sz w:val="30"/>
          <w:szCs w:val="30"/>
        </w:rPr>
      </w:pPr>
      <w:r>
        <w:rPr>
          <w:rFonts w:ascii="仿宋" w:eastAsia="仿宋" w:hAnsi="仿宋" w:cs="仿宋" w:hint="eastAsia"/>
          <w:sz w:val="30"/>
          <w:szCs w:val="30"/>
        </w:rPr>
        <w:t>发挥学校《章程》的统领作用，以修订、实施《章程》为契机，认真贯彻执行中央、省市关于中等职业教育改革发展一系列重大改革决策部署和政策规定，确保学校正确的办学方向和育人导向，健全内部质量保证体系，进一步建立健全相关机构，优化内部治理结构，做好制度“废、改、立”工作。坚持教代会制度和校务公开制度，切实做到依法治校、依法治教，民主监督和民主管理制度更加成熟。</w:t>
      </w:r>
    </w:p>
    <w:p w:rsidR="00E443E3" w:rsidRDefault="00307BC2" w:rsidP="00E443E3">
      <w:pPr>
        <w:overflowPunct w:val="0"/>
        <w:topLinePunct/>
        <w:spacing w:line="400" w:lineRule="exact"/>
        <w:rPr>
          <w:rFonts w:ascii="仿宋" w:eastAsia="仿宋" w:hAnsi="仿宋" w:cs="仿宋"/>
          <w:sz w:val="30"/>
          <w:szCs w:val="30"/>
        </w:rPr>
      </w:pPr>
      <w:r>
        <w:rPr>
          <w:rFonts w:ascii="仿宋" w:eastAsia="仿宋" w:hAnsi="仿宋" w:cs="仿宋"/>
          <w:b/>
          <w:bCs/>
          <w:kern w:val="0"/>
          <w:sz w:val="30"/>
          <w:szCs w:val="30"/>
        </w:rPr>
        <w:t>5</w:t>
      </w:r>
      <w:r w:rsidR="00E443E3">
        <w:rPr>
          <w:rFonts w:ascii="仿宋" w:eastAsia="仿宋" w:hAnsi="仿宋" w:cs="仿宋" w:hint="eastAsia"/>
          <w:b/>
          <w:bCs/>
          <w:kern w:val="0"/>
          <w:sz w:val="30"/>
          <w:szCs w:val="30"/>
        </w:rPr>
        <w:t>.</w:t>
      </w:r>
      <w:r w:rsidR="00E443E3">
        <w:rPr>
          <w:rFonts w:ascii="仿宋" w:eastAsia="仿宋" w:hAnsi="仿宋" w:cs="仿宋"/>
          <w:b/>
          <w:bCs/>
          <w:kern w:val="0"/>
          <w:sz w:val="30"/>
          <w:szCs w:val="30"/>
        </w:rPr>
        <w:t>6</w:t>
      </w:r>
      <w:r w:rsidR="00E443E3">
        <w:rPr>
          <w:rFonts w:ascii="仿宋" w:eastAsia="仿宋" w:hAnsi="仿宋" w:cs="仿宋" w:hint="eastAsia"/>
          <w:b/>
          <w:bCs/>
          <w:kern w:val="0"/>
          <w:sz w:val="30"/>
          <w:szCs w:val="30"/>
        </w:rPr>
        <w:t>质量保证体系建设</w:t>
      </w:r>
    </w:p>
    <w:p w:rsidR="00E443E3" w:rsidRDefault="00E443E3" w:rsidP="00E443E3">
      <w:pPr>
        <w:pStyle w:val="a3"/>
        <w:spacing w:before="0" w:beforeAutospacing="0" w:after="0" w:afterAutospacing="0" w:line="560" w:lineRule="exact"/>
        <w:ind w:firstLine="630"/>
        <w:rPr>
          <w:rFonts w:ascii="仿宋" w:eastAsia="仿宋" w:hAnsi="仿宋" w:cs="仿宋"/>
          <w:sz w:val="30"/>
          <w:szCs w:val="30"/>
        </w:rPr>
      </w:pPr>
      <w:r>
        <w:rPr>
          <w:rFonts w:ascii="仿宋" w:eastAsia="仿宋" w:hAnsi="仿宋" w:cs="仿宋" w:hint="eastAsia"/>
          <w:sz w:val="30"/>
          <w:szCs w:val="30"/>
        </w:rPr>
        <w:t>在中职院校教学质量诊断与改革实施过程中，提高教育质量是当前中职院校工作的核心，是中职学校发展的永恒主题。实施中职院校教学质量诊断与改革体系的目的是进一步完善内部质量保证体系，从而建立长期的内部质量保证机制。</w:t>
      </w:r>
    </w:p>
    <w:p w:rsidR="00E443E3" w:rsidRDefault="00E443E3" w:rsidP="00E443E3">
      <w:pPr>
        <w:pStyle w:val="a3"/>
        <w:spacing w:before="0" w:beforeAutospacing="0" w:after="0" w:afterAutospacing="0" w:line="560" w:lineRule="exact"/>
        <w:ind w:firstLine="630"/>
        <w:rPr>
          <w:rFonts w:ascii="仿宋" w:eastAsia="仿宋" w:hAnsi="仿宋" w:cs="仿宋"/>
          <w:sz w:val="30"/>
          <w:szCs w:val="30"/>
        </w:rPr>
      </w:pPr>
      <w:r>
        <w:rPr>
          <w:rFonts w:ascii="仿宋" w:eastAsia="仿宋" w:hAnsi="仿宋" w:cs="仿宋" w:hint="eastAsia"/>
          <w:sz w:val="30"/>
          <w:szCs w:val="30"/>
        </w:rPr>
        <w:t>学校教学上采用过程管控，有教学事故认定办法，教师课酬制度及月度综合数据评定，教学满意调查等，鼓励老师参与项目研发。</w:t>
      </w:r>
    </w:p>
    <w:p w:rsidR="00E443E3" w:rsidRDefault="00E443E3" w:rsidP="00E443E3">
      <w:pPr>
        <w:pStyle w:val="a3"/>
        <w:spacing w:before="0" w:beforeAutospacing="0" w:after="0" w:afterAutospacing="0" w:line="560" w:lineRule="atLeast"/>
        <w:ind w:firstLine="630"/>
        <w:rPr>
          <w:rFonts w:ascii="仿宋" w:eastAsia="仿宋" w:hAnsi="仿宋" w:cs="仿宋"/>
          <w:sz w:val="30"/>
          <w:szCs w:val="30"/>
        </w:rPr>
      </w:pPr>
      <w:r>
        <w:rPr>
          <w:rFonts w:ascii="仿宋" w:eastAsia="仿宋" w:hAnsi="仿宋" w:cs="仿宋" w:hint="eastAsia"/>
          <w:sz w:val="30"/>
          <w:szCs w:val="30"/>
        </w:rPr>
        <w:t>学生管理上注重班级管理，有班主任考评制度，学生管理手册，学生活动组织方案，三教三训入学教育内容。后勤保障</w:t>
      </w:r>
      <w:r>
        <w:rPr>
          <w:rFonts w:ascii="仿宋" w:eastAsia="仿宋" w:hAnsi="仿宋" w:cs="仿宋" w:hint="eastAsia"/>
          <w:sz w:val="30"/>
          <w:szCs w:val="30"/>
        </w:rPr>
        <w:lastRenderedPageBreak/>
        <w:t>有总务处提供全面保障，学校有集团后勤总公司提供餐饮、超市等服务。财务采取集团统一管控制度，使用网络财务系统。</w:t>
      </w:r>
    </w:p>
    <w:p w:rsidR="00E443E3" w:rsidRDefault="00E443E3" w:rsidP="00E443E3">
      <w:pPr>
        <w:overflowPunct w:val="0"/>
        <w:topLinePunct/>
        <w:spacing w:line="560" w:lineRule="atLeast"/>
        <w:rPr>
          <w:rFonts w:ascii="仿宋" w:eastAsia="仿宋" w:hAnsi="仿宋" w:cs="仿宋"/>
          <w:b/>
          <w:bCs/>
          <w:kern w:val="0"/>
          <w:sz w:val="30"/>
          <w:szCs w:val="30"/>
        </w:rPr>
      </w:pPr>
    </w:p>
    <w:p w:rsidR="00E443E3" w:rsidRDefault="00307BC2" w:rsidP="00E443E3">
      <w:pPr>
        <w:overflowPunct w:val="0"/>
        <w:topLinePunct/>
        <w:spacing w:line="560" w:lineRule="atLeast"/>
        <w:rPr>
          <w:rFonts w:ascii="仿宋" w:eastAsia="仿宋" w:hAnsi="仿宋" w:cs="仿宋"/>
          <w:b/>
          <w:bCs/>
          <w:kern w:val="0"/>
          <w:sz w:val="30"/>
          <w:szCs w:val="30"/>
        </w:rPr>
      </w:pPr>
      <w:r>
        <w:rPr>
          <w:rFonts w:ascii="仿宋" w:eastAsia="仿宋" w:hAnsi="仿宋" w:cs="仿宋"/>
          <w:b/>
          <w:bCs/>
          <w:kern w:val="0"/>
          <w:sz w:val="30"/>
          <w:szCs w:val="30"/>
        </w:rPr>
        <w:t>5</w:t>
      </w:r>
      <w:r w:rsidR="00E443E3">
        <w:rPr>
          <w:rFonts w:ascii="仿宋" w:eastAsia="仿宋" w:hAnsi="仿宋" w:cs="仿宋" w:hint="eastAsia"/>
          <w:b/>
          <w:bCs/>
          <w:kern w:val="0"/>
          <w:sz w:val="30"/>
          <w:szCs w:val="30"/>
        </w:rPr>
        <w:t>.</w:t>
      </w:r>
      <w:r w:rsidR="00E443E3">
        <w:rPr>
          <w:rFonts w:ascii="仿宋" w:eastAsia="仿宋" w:hAnsi="仿宋" w:cs="仿宋"/>
          <w:b/>
          <w:bCs/>
          <w:kern w:val="0"/>
          <w:sz w:val="30"/>
          <w:szCs w:val="30"/>
        </w:rPr>
        <w:t>7</w:t>
      </w:r>
      <w:r w:rsidR="00E443E3">
        <w:rPr>
          <w:rFonts w:ascii="仿宋" w:eastAsia="仿宋" w:hAnsi="仿宋" w:cs="仿宋" w:hint="eastAsia"/>
          <w:b/>
          <w:bCs/>
          <w:kern w:val="0"/>
          <w:sz w:val="30"/>
          <w:szCs w:val="30"/>
        </w:rPr>
        <w:t>经费投入</w:t>
      </w:r>
    </w:p>
    <w:p w:rsidR="00E443E3" w:rsidRDefault="00E443E3" w:rsidP="00E443E3">
      <w:pPr>
        <w:pStyle w:val="a3"/>
        <w:spacing w:before="0" w:beforeAutospacing="0" w:after="0" w:afterAutospacing="0" w:line="560" w:lineRule="exact"/>
        <w:ind w:firstLineChars="200" w:firstLine="600"/>
        <w:rPr>
          <w:rFonts w:ascii="仿宋" w:eastAsia="仿宋" w:hAnsi="仿宋" w:cs="仿宋"/>
          <w:sz w:val="30"/>
          <w:szCs w:val="30"/>
        </w:rPr>
      </w:pPr>
      <w:r>
        <w:rPr>
          <w:rFonts w:ascii="仿宋" w:eastAsia="仿宋" w:hAnsi="仿宋" w:cs="仿宋" w:hint="eastAsia"/>
          <w:sz w:val="30"/>
          <w:szCs w:val="30"/>
        </w:rPr>
        <w:t>学校在办学上是自主办学，自筹资金。为了提升实训及教学设备，每年学校不断增加资金投入，今年教学、实习设备新增投入</w:t>
      </w:r>
      <w:r w:rsidR="002C7A59">
        <w:rPr>
          <w:rFonts w:ascii="仿宋" w:eastAsia="仿宋" w:hAnsi="仿宋" w:cs="仿宋"/>
          <w:sz w:val="30"/>
          <w:szCs w:val="30"/>
        </w:rPr>
        <w:t>19.5</w:t>
      </w:r>
      <w:r>
        <w:rPr>
          <w:rFonts w:ascii="仿宋" w:eastAsia="仿宋" w:hAnsi="仿宋" w:cs="仿宋" w:hint="eastAsia"/>
          <w:sz w:val="30"/>
          <w:szCs w:val="30"/>
        </w:rPr>
        <w:t>万元。</w:t>
      </w:r>
    </w:p>
    <w:p w:rsidR="00E443E3" w:rsidRDefault="00E443E3" w:rsidP="00E443E3">
      <w:pPr>
        <w:pStyle w:val="a3"/>
        <w:spacing w:before="0" w:beforeAutospacing="0" w:after="0" w:afterAutospacing="0" w:line="560" w:lineRule="exact"/>
        <w:ind w:firstLineChars="200" w:firstLine="600"/>
        <w:rPr>
          <w:rFonts w:ascii="仿宋" w:eastAsia="仿宋" w:hAnsi="仿宋" w:cs="仿宋"/>
          <w:sz w:val="30"/>
          <w:szCs w:val="30"/>
        </w:rPr>
      </w:pPr>
      <w:r>
        <w:rPr>
          <w:rFonts w:ascii="仿宋" w:eastAsia="仿宋" w:hAnsi="仿宋" w:cs="仿宋" w:hint="eastAsia"/>
          <w:sz w:val="30"/>
          <w:szCs w:val="30"/>
        </w:rPr>
        <w:t xml:space="preserve">学校依法建帐，记帐规范，开资合理，教职工工资、福利与学校发展资金比例适当；管理透明，民主理财；能够依法接受有关部门的审计。      </w:t>
      </w:r>
    </w:p>
    <w:p w:rsidR="00F058CB" w:rsidRDefault="00E443E3" w:rsidP="00E443E3">
      <w:pPr>
        <w:widowControl/>
        <w:ind w:firstLineChars="205" w:firstLine="615"/>
        <w:jc w:val="left"/>
        <w:rPr>
          <w:rFonts w:ascii="仿宋" w:eastAsia="仿宋" w:hAnsi="仿宋" w:cs="仿宋"/>
          <w:sz w:val="30"/>
          <w:szCs w:val="30"/>
        </w:rPr>
      </w:pPr>
      <w:r>
        <w:rPr>
          <w:rFonts w:ascii="仿宋" w:eastAsia="仿宋" w:hAnsi="仿宋" w:cs="仿宋" w:hint="eastAsia"/>
          <w:sz w:val="30"/>
          <w:szCs w:val="30"/>
        </w:rPr>
        <w:t>根据国家政策安排教职员工假期，每月8号准时发放工资，所有员工均按国家要求购买五险一金。</w:t>
      </w:r>
    </w:p>
    <w:p w:rsidR="00E443E3" w:rsidRDefault="00307BC2" w:rsidP="00E443E3">
      <w:pPr>
        <w:overflowPunct w:val="0"/>
        <w:topLinePunct/>
        <w:spacing w:line="560" w:lineRule="exact"/>
        <w:rPr>
          <w:rFonts w:ascii="仿宋" w:eastAsia="仿宋" w:hAnsi="仿宋" w:cs="仿宋"/>
          <w:b/>
          <w:bCs/>
          <w:kern w:val="0"/>
          <w:sz w:val="30"/>
          <w:szCs w:val="30"/>
        </w:rPr>
      </w:pPr>
      <w:r>
        <w:rPr>
          <w:rFonts w:ascii="仿宋" w:eastAsia="仿宋" w:hAnsi="仿宋" w:cs="仿宋"/>
          <w:b/>
          <w:bCs/>
          <w:kern w:val="0"/>
          <w:sz w:val="30"/>
          <w:szCs w:val="30"/>
        </w:rPr>
        <w:t>6</w:t>
      </w:r>
      <w:r w:rsidR="00E443E3">
        <w:rPr>
          <w:rFonts w:ascii="仿宋" w:eastAsia="仿宋" w:hAnsi="仿宋" w:cs="仿宋" w:hint="eastAsia"/>
          <w:b/>
          <w:bCs/>
          <w:kern w:val="0"/>
          <w:sz w:val="30"/>
          <w:szCs w:val="30"/>
        </w:rPr>
        <w:t>.面临挑战和改进措施</w:t>
      </w:r>
    </w:p>
    <w:p w:rsidR="00E443E3" w:rsidRDefault="00E443E3" w:rsidP="00E443E3">
      <w:pPr>
        <w:pStyle w:val="a3"/>
        <w:spacing w:before="0" w:beforeAutospacing="0" w:after="0" w:afterAutospacing="0" w:line="560" w:lineRule="exact"/>
        <w:rPr>
          <w:rFonts w:ascii="仿宋" w:eastAsia="仿宋" w:hAnsi="仿宋" w:cs="仿宋"/>
          <w:b/>
          <w:bCs/>
          <w:sz w:val="30"/>
          <w:szCs w:val="30"/>
        </w:rPr>
      </w:pPr>
      <w:r>
        <w:rPr>
          <w:rFonts w:ascii="仿宋" w:eastAsia="仿宋" w:hAnsi="仿宋" w:cs="仿宋" w:hint="eastAsia"/>
          <w:b/>
          <w:bCs/>
          <w:sz w:val="30"/>
          <w:szCs w:val="30"/>
        </w:rPr>
        <w:t>挑战 1：无自有校园</w:t>
      </w:r>
    </w:p>
    <w:p w:rsidR="00E443E3" w:rsidRDefault="00E443E3" w:rsidP="00E443E3">
      <w:pPr>
        <w:pStyle w:val="a3"/>
        <w:spacing w:before="0" w:beforeAutospacing="0" w:after="0" w:afterAutospacing="0" w:line="560" w:lineRule="exact"/>
        <w:ind w:firstLine="555"/>
        <w:rPr>
          <w:rFonts w:ascii="仿宋" w:eastAsia="仿宋" w:hAnsi="仿宋" w:cs="仿宋"/>
          <w:sz w:val="30"/>
          <w:szCs w:val="30"/>
        </w:rPr>
      </w:pPr>
      <w:r>
        <w:rPr>
          <w:rFonts w:ascii="仿宋" w:eastAsia="仿宋" w:hAnsi="仿宋" w:cs="仿宋" w:hint="eastAsia"/>
          <w:sz w:val="30"/>
          <w:szCs w:val="30"/>
        </w:rPr>
        <w:t>学校现租赁的校区是省卫生职业技术学院的东校区，占地面积110亩，租赁期限至202</w:t>
      </w:r>
      <w:r w:rsidR="00BB7B54">
        <w:rPr>
          <w:rFonts w:ascii="仿宋" w:eastAsia="仿宋" w:hAnsi="仿宋" w:cs="仿宋"/>
          <w:sz w:val="30"/>
          <w:szCs w:val="30"/>
        </w:rPr>
        <w:t>9</w:t>
      </w:r>
      <w:r>
        <w:rPr>
          <w:rFonts w:ascii="仿宋" w:eastAsia="仿宋" w:hAnsi="仿宋" w:cs="仿宋" w:hint="eastAsia"/>
          <w:sz w:val="30"/>
          <w:szCs w:val="30"/>
        </w:rPr>
        <w:t>年7月31日。今年</w:t>
      </w:r>
      <w:r w:rsidR="002C7A59">
        <w:rPr>
          <w:rFonts w:ascii="仿宋" w:eastAsia="仿宋" w:hAnsi="仿宋" w:cs="仿宋" w:hint="eastAsia"/>
          <w:sz w:val="30"/>
          <w:szCs w:val="30"/>
        </w:rPr>
        <w:t>3月</w:t>
      </w:r>
      <w:r>
        <w:rPr>
          <w:rFonts w:ascii="仿宋" w:eastAsia="仿宋" w:hAnsi="仿宋" w:cs="仿宋" w:hint="eastAsia"/>
          <w:sz w:val="30"/>
          <w:szCs w:val="30"/>
        </w:rPr>
        <w:t>，学校</w:t>
      </w:r>
      <w:r w:rsidR="002C7A59">
        <w:rPr>
          <w:rFonts w:ascii="仿宋" w:eastAsia="仿宋" w:hAnsi="仿宋" w:cs="仿宋" w:hint="eastAsia"/>
          <w:sz w:val="30"/>
          <w:szCs w:val="30"/>
        </w:rPr>
        <w:t>已与</w:t>
      </w:r>
      <w:r w:rsidR="002C7A59">
        <w:rPr>
          <w:rFonts w:ascii="仿宋" w:eastAsia="仿宋" w:hAnsi="仿宋" w:cs="仿宋"/>
          <w:sz w:val="30"/>
          <w:szCs w:val="30"/>
        </w:rPr>
        <w:t>南昌市新建区政府签定购地协议，目前处于动工的准备阶段</w:t>
      </w:r>
      <w:r>
        <w:rPr>
          <w:rFonts w:ascii="仿宋" w:eastAsia="仿宋" w:hAnsi="仿宋" w:cs="仿宋" w:hint="eastAsia"/>
          <w:sz w:val="30"/>
          <w:szCs w:val="30"/>
        </w:rPr>
        <w:t>。</w:t>
      </w:r>
    </w:p>
    <w:p w:rsidR="00E443E3" w:rsidRDefault="00E443E3" w:rsidP="00E443E3">
      <w:pPr>
        <w:pStyle w:val="a3"/>
        <w:spacing w:before="0" w:beforeAutospacing="0" w:after="0" w:afterAutospacing="0" w:line="560" w:lineRule="exact"/>
        <w:rPr>
          <w:rFonts w:ascii="仿宋" w:eastAsia="仿宋" w:hAnsi="仿宋" w:cs="仿宋"/>
          <w:sz w:val="30"/>
          <w:szCs w:val="30"/>
        </w:rPr>
      </w:pPr>
      <w:r>
        <w:rPr>
          <w:rFonts w:ascii="仿宋" w:eastAsia="仿宋" w:hAnsi="仿宋" w:cs="仿宋" w:hint="eastAsia"/>
          <w:b/>
          <w:bCs/>
          <w:sz w:val="30"/>
          <w:szCs w:val="30"/>
        </w:rPr>
        <w:t>挑战 2：专任老师教师资格证及职称不足</w:t>
      </w:r>
    </w:p>
    <w:p w:rsidR="00E443E3" w:rsidRDefault="00E443E3" w:rsidP="00E443E3">
      <w:pPr>
        <w:pStyle w:val="a3"/>
        <w:spacing w:before="0" w:beforeAutospacing="0" w:after="0" w:afterAutospacing="0" w:line="560" w:lineRule="exact"/>
        <w:ind w:firstLine="555"/>
        <w:rPr>
          <w:rFonts w:ascii="仿宋" w:eastAsia="仿宋" w:hAnsi="仿宋" w:cs="仿宋"/>
          <w:sz w:val="30"/>
          <w:szCs w:val="30"/>
        </w:rPr>
      </w:pPr>
      <w:r>
        <w:rPr>
          <w:rFonts w:ascii="仿宋" w:eastAsia="仿宋" w:hAnsi="仿宋" w:cs="仿宋" w:hint="eastAsia"/>
          <w:sz w:val="30"/>
          <w:szCs w:val="30"/>
        </w:rPr>
        <w:t>作为民办中等职业教育学校，我们为社会培养的学生，必须是动手能力和实践能力很强的人才，所以学校在招聘教师的时候，注重的是教师的实践动手能力，针对这个问题，学校已经下文件规定，鼓励教师们考取教师资格证书，并且所有的考试费用学校给予全额报销，同时，学校在接下来的招聘工作</w:t>
      </w:r>
      <w:r>
        <w:rPr>
          <w:rFonts w:ascii="仿宋" w:eastAsia="仿宋" w:hAnsi="仿宋" w:cs="仿宋" w:hint="eastAsia"/>
          <w:sz w:val="30"/>
          <w:szCs w:val="30"/>
        </w:rPr>
        <w:lastRenderedPageBreak/>
        <w:t>中，将弥补教师资格和职称的不足问题，争取达到民办中职学校的办学要求。</w:t>
      </w:r>
    </w:p>
    <w:p w:rsidR="00E443E3" w:rsidRDefault="00E443E3" w:rsidP="00E443E3">
      <w:pPr>
        <w:pStyle w:val="a3"/>
        <w:spacing w:before="0" w:beforeAutospacing="0" w:after="0" w:afterAutospacing="0" w:line="560" w:lineRule="exact"/>
        <w:rPr>
          <w:rFonts w:ascii="仿宋" w:eastAsia="仿宋" w:hAnsi="仿宋" w:cs="仿宋"/>
          <w:sz w:val="30"/>
          <w:szCs w:val="30"/>
        </w:rPr>
      </w:pPr>
      <w:r>
        <w:rPr>
          <w:rFonts w:ascii="仿宋" w:eastAsia="仿宋" w:hAnsi="仿宋" w:cs="仿宋" w:hint="eastAsia"/>
          <w:b/>
          <w:bCs/>
          <w:sz w:val="30"/>
          <w:szCs w:val="30"/>
        </w:rPr>
        <w:t>挑战 3：公共文化课不足</w:t>
      </w:r>
    </w:p>
    <w:p w:rsidR="00E443E3" w:rsidRDefault="00E443E3" w:rsidP="00E443E3">
      <w:pPr>
        <w:widowControl/>
        <w:ind w:firstLineChars="205" w:firstLine="615"/>
        <w:jc w:val="left"/>
        <w:rPr>
          <w:rFonts w:ascii="仿宋" w:eastAsia="仿宋" w:hAnsi="仿宋" w:cs="仿宋"/>
          <w:sz w:val="30"/>
          <w:szCs w:val="30"/>
        </w:rPr>
      </w:pPr>
      <w:r>
        <w:rPr>
          <w:rFonts w:ascii="仿宋" w:eastAsia="仿宋" w:hAnsi="仿宋" w:cs="仿宋" w:hint="eastAsia"/>
          <w:sz w:val="30"/>
          <w:szCs w:val="30"/>
        </w:rPr>
        <w:t>公共文化课不足的问题，学校已经意识到其重要性，公共文化课在中职学校起着非常重要的支撑作用，是学校教育的坚实基础和脊梁，是学生终身学习、终身发展所必须具备的基础素养。学校已安排教学相关部门加大公共文化课的授课比重，将其渗透到学生的个人成长方方面面。</w:t>
      </w:r>
    </w:p>
    <w:p w:rsidR="00704C6D" w:rsidRDefault="00307BC2" w:rsidP="00704C6D">
      <w:pPr>
        <w:overflowPunct w:val="0"/>
        <w:topLinePunct/>
        <w:spacing w:line="560" w:lineRule="exact"/>
        <w:rPr>
          <w:rFonts w:ascii="仿宋" w:eastAsia="仿宋" w:hAnsi="仿宋" w:cs="仿宋"/>
          <w:b/>
          <w:bCs/>
          <w:kern w:val="0"/>
          <w:sz w:val="30"/>
          <w:szCs w:val="30"/>
        </w:rPr>
      </w:pPr>
      <w:r>
        <w:rPr>
          <w:rFonts w:ascii="仿宋" w:eastAsia="仿宋" w:hAnsi="仿宋" w:cs="仿宋"/>
          <w:b/>
          <w:bCs/>
          <w:kern w:val="0"/>
          <w:sz w:val="30"/>
          <w:szCs w:val="30"/>
        </w:rPr>
        <w:t>7</w:t>
      </w:r>
      <w:r w:rsidR="00704C6D">
        <w:rPr>
          <w:rFonts w:ascii="仿宋" w:eastAsia="仿宋" w:hAnsi="仿宋" w:cs="仿宋" w:hint="eastAsia"/>
          <w:b/>
          <w:bCs/>
          <w:kern w:val="0"/>
          <w:sz w:val="30"/>
          <w:szCs w:val="30"/>
        </w:rPr>
        <w:t>.展望未来</w:t>
      </w:r>
    </w:p>
    <w:p w:rsidR="00704C6D" w:rsidRDefault="00307BC2" w:rsidP="00704C6D">
      <w:pPr>
        <w:overflowPunct w:val="0"/>
        <w:topLinePunct/>
        <w:spacing w:line="560" w:lineRule="exact"/>
        <w:rPr>
          <w:rFonts w:ascii="仿宋" w:eastAsia="仿宋" w:hAnsi="仿宋" w:cs="仿宋"/>
          <w:b/>
          <w:bCs/>
          <w:kern w:val="0"/>
          <w:sz w:val="30"/>
          <w:szCs w:val="30"/>
        </w:rPr>
      </w:pPr>
      <w:r>
        <w:rPr>
          <w:rFonts w:ascii="仿宋" w:eastAsia="仿宋" w:hAnsi="仿宋" w:cs="仿宋"/>
          <w:b/>
          <w:bCs/>
          <w:kern w:val="0"/>
          <w:sz w:val="30"/>
          <w:szCs w:val="30"/>
        </w:rPr>
        <w:t>7</w:t>
      </w:r>
      <w:r w:rsidR="00704C6D">
        <w:rPr>
          <w:rFonts w:ascii="仿宋" w:eastAsia="仿宋" w:hAnsi="仿宋" w:cs="仿宋" w:hint="eastAsia"/>
          <w:b/>
          <w:bCs/>
          <w:kern w:val="0"/>
          <w:sz w:val="30"/>
          <w:szCs w:val="30"/>
        </w:rPr>
        <w:t>.1 扩大在校生规模，提升教育教学质量</w:t>
      </w:r>
    </w:p>
    <w:p w:rsidR="00704C6D" w:rsidRDefault="00704C6D" w:rsidP="00704C6D">
      <w:pPr>
        <w:pStyle w:val="a3"/>
        <w:spacing w:before="0" w:beforeAutospacing="0" w:after="0" w:afterAutospacing="0" w:line="560" w:lineRule="exact"/>
        <w:ind w:firstLineChars="200" w:firstLine="600"/>
        <w:rPr>
          <w:rFonts w:ascii="仿宋" w:eastAsia="仿宋" w:hAnsi="仿宋" w:cs="仿宋"/>
          <w:sz w:val="30"/>
          <w:szCs w:val="30"/>
        </w:rPr>
      </w:pPr>
      <w:r>
        <w:rPr>
          <w:rFonts w:ascii="仿宋" w:eastAsia="仿宋" w:hAnsi="仿宋" w:cs="仿宋" w:hint="eastAsia"/>
          <w:sz w:val="30"/>
          <w:szCs w:val="30"/>
        </w:rPr>
        <w:t>学校在办学首先要实现分级达标、恢复招生，逐步扩大在校生规模，同时提升教育教学质量和水平。</w:t>
      </w:r>
    </w:p>
    <w:p w:rsidR="00704C6D" w:rsidRDefault="00307BC2" w:rsidP="00704C6D">
      <w:pPr>
        <w:overflowPunct w:val="0"/>
        <w:topLinePunct/>
        <w:spacing w:line="560" w:lineRule="exact"/>
        <w:rPr>
          <w:rFonts w:ascii="仿宋" w:eastAsia="仿宋" w:hAnsi="仿宋" w:cs="仿宋"/>
          <w:b/>
          <w:bCs/>
          <w:kern w:val="0"/>
          <w:sz w:val="30"/>
          <w:szCs w:val="30"/>
        </w:rPr>
      </w:pPr>
      <w:r>
        <w:rPr>
          <w:rFonts w:ascii="仿宋" w:eastAsia="仿宋" w:hAnsi="仿宋" w:cs="仿宋"/>
          <w:b/>
          <w:bCs/>
          <w:kern w:val="0"/>
          <w:sz w:val="30"/>
          <w:szCs w:val="30"/>
        </w:rPr>
        <w:t>7</w:t>
      </w:r>
      <w:r w:rsidR="00704C6D">
        <w:rPr>
          <w:rFonts w:ascii="仿宋" w:eastAsia="仿宋" w:hAnsi="仿宋" w:cs="仿宋" w:hint="eastAsia"/>
          <w:b/>
          <w:bCs/>
          <w:kern w:val="0"/>
          <w:sz w:val="30"/>
          <w:szCs w:val="30"/>
        </w:rPr>
        <w:t>.2 规范教育教学，修订教学计划和大纲</w:t>
      </w:r>
    </w:p>
    <w:p w:rsidR="00704C6D" w:rsidRDefault="00704C6D" w:rsidP="00704C6D">
      <w:pPr>
        <w:overflowPunct w:val="0"/>
        <w:topLinePunct/>
        <w:spacing w:line="560" w:lineRule="exact"/>
        <w:ind w:firstLineChars="200" w:firstLine="600"/>
        <w:rPr>
          <w:rFonts w:ascii="仿宋" w:eastAsia="仿宋" w:hAnsi="仿宋" w:cs="仿宋"/>
          <w:sz w:val="30"/>
          <w:szCs w:val="30"/>
        </w:rPr>
      </w:pPr>
      <w:r>
        <w:rPr>
          <w:rFonts w:ascii="仿宋" w:eastAsia="仿宋" w:hAnsi="仿宋" w:cs="仿宋" w:hint="eastAsia"/>
          <w:sz w:val="30"/>
          <w:szCs w:val="30"/>
        </w:rPr>
        <w:t>不断规范教育教学，从教学计划和大纲的修订上，符合中职学生的学习特点。</w:t>
      </w:r>
    </w:p>
    <w:p w:rsidR="00704C6D" w:rsidRDefault="00307BC2" w:rsidP="00704C6D">
      <w:pPr>
        <w:overflowPunct w:val="0"/>
        <w:topLinePunct/>
        <w:spacing w:line="560" w:lineRule="exact"/>
        <w:rPr>
          <w:rFonts w:ascii="仿宋" w:eastAsia="仿宋" w:hAnsi="仿宋" w:cs="仿宋"/>
          <w:b/>
          <w:bCs/>
          <w:kern w:val="0"/>
          <w:sz w:val="30"/>
          <w:szCs w:val="30"/>
        </w:rPr>
      </w:pPr>
      <w:r>
        <w:rPr>
          <w:rFonts w:ascii="仿宋" w:eastAsia="仿宋" w:hAnsi="仿宋" w:cs="仿宋"/>
          <w:b/>
          <w:bCs/>
          <w:kern w:val="0"/>
          <w:sz w:val="30"/>
          <w:szCs w:val="30"/>
        </w:rPr>
        <w:t>7</w:t>
      </w:r>
      <w:r w:rsidR="00704C6D">
        <w:rPr>
          <w:rFonts w:ascii="仿宋" w:eastAsia="仿宋" w:hAnsi="仿宋" w:cs="仿宋" w:hint="eastAsia"/>
          <w:b/>
          <w:bCs/>
          <w:kern w:val="0"/>
          <w:sz w:val="30"/>
          <w:szCs w:val="30"/>
        </w:rPr>
        <w:t>.3 建设特色职业化校园</w:t>
      </w:r>
    </w:p>
    <w:p w:rsidR="00704C6D" w:rsidRDefault="00704C6D" w:rsidP="00704C6D">
      <w:pPr>
        <w:overflowPunct w:val="0"/>
        <w:topLinePunct/>
        <w:spacing w:line="560" w:lineRule="exact"/>
        <w:ind w:firstLineChars="200" w:firstLine="600"/>
        <w:rPr>
          <w:rFonts w:ascii="仿宋" w:eastAsia="仿宋" w:hAnsi="仿宋" w:cs="仿宋"/>
          <w:sz w:val="30"/>
          <w:szCs w:val="30"/>
        </w:rPr>
      </w:pPr>
      <w:r>
        <w:rPr>
          <w:rFonts w:ascii="仿宋" w:eastAsia="仿宋" w:hAnsi="仿宋" w:cs="仿宋" w:hint="eastAsia"/>
          <w:sz w:val="30"/>
          <w:szCs w:val="30"/>
        </w:rPr>
        <w:t>建设特色职业化校园，在校园宣传和校园氛围上，突出文明校园建设，突出校园德育教育，再围绕新华互联网科技，营造浓厚的校园互联网科技氛围。</w:t>
      </w:r>
    </w:p>
    <w:p w:rsidR="00704C6D" w:rsidRDefault="00307BC2" w:rsidP="00704C6D">
      <w:pPr>
        <w:overflowPunct w:val="0"/>
        <w:topLinePunct/>
        <w:spacing w:line="560" w:lineRule="exact"/>
        <w:rPr>
          <w:rFonts w:ascii="仿宋" w:eastAsia="仿宋" w:hAnsi="仿宋" w:cs="仿宋"/>
          <w:b/>
          <w:bCs/>
          <w:kern w:val="0"/>
          <w:sz w:val="30"/>
          <w:szCs w:val="30"/>
        </w:rPr>
      </w:pPr>
      <w:r>
        <w:rPr>
          <w:rFonts w:ascii="仿宋" w:eastAsia="仿宋" w:hAnsi="仿宋" w:cs="仿宋"/>
          <w:b/>
          <w:bCs/>
          <w:kern w:val="0"/>
          <w:sz w:val="30"/>
          <w:szCs w:val="30"/>
        </w:rPr>
        <w:t>7</w:t>
      </w:r>
      <w:r w:rsidR="00704C6D">
        <w:rPr>
          <w:rFonts w:ascii="仿宋" w:eastAsia="仿宋" w:hAnsi="仿宋" w:cs="仿宋" w:hint="eastAsia"/>
          <w:b/>
          <w:bCs/>
          <w:kern w:val="0"/>
          <w:sz w:val="30"/>
          <w:szCs w:val="30"/>
        </w:rPr>
        <w:t>.4 提升师资力量培养</w:t>
      </w:r>
    </w:p>
    <w:p w:rsidR="00704C6D" w:rsidRDefault="00704C6D" w:rsidP="00704C6D">
      <w:pPr>
        <w:pStyle w:val="a3"/>
        <w:spacing w:before="0" w:beforeAutospacing="0" w:after="0" w:afterAutospacing="0" w:line="560" w:lineRule="exact"/>
        <w:ind w:firstLine="555"/>
        <w:rPr>
          <w:rFonts w:ascii="仿宋" w:eastAsia="仿宋" w:hAnsi="仿宋" w:cs="仿宋"/>
          <w:sz w:val="30"/>
          <w:szCs w:val="30"/>
        </w:rPr>
      </w:pPr>
      <w:r>
        <w:rPr>
          <w:rFonts w:ascii="仿宋" w:eastAsia="仿宋" w:hAnsi="仿宋" w:cs="仿宋" w:hint="eastAsia"/>
          <w:sz w:val="30"/>
          <w:szCs w:val="30"/>
        </w:rPr>
        <w:t>提升师资力量培养，开展教师自我学习自我提升。通过外出培训、教育教研、公开课、项目研发、实训教学等方式提升教师的技能水平。鼓励老师参加评比和社会资证考试，争取更多的人获得双师型教师评定。</w:t>
      </w:r>
    </w:p>
    <w:p w:rsidR="00704C6D" w:rsidRDefault="00307BC2" w:rsidP="00704C6D">
      <w:pPr>
        <w:overflowPunct w:val="0"/>
        <w:topLinePunct/>
        <w:spacing w:line="560" w:lineRule="exact"/>
        <w:rPr>
          <w:rFonts w:ascii="仿宋" w:eastAsia="仿宋" w:hAnsi="仿宋" w:cs="仿宋"/>
          <w:b/>
          <w:bCs/>
          <w:kern w:val="0"/>
          <w:sz w:val="30"/>
          <w:szCs w:val="30"/>
        </w:rPr>
      </w:pPr>
      <w:r>
        <w:rPr>
          <w:rFonts w:ascii="仿宋" w:eastAsia="仿宋" w:hAnsi="仿宋" w:cs="仿宋"/>
          <w:b/>
          <w:bCs/>
          <w:kern w:val="0"/>
          <w:sz w:val="30"/>
          <w:szCs w:val="30"/>
        </w:rPr>
        <w:lastRenderedPageBreak/>
        <w:t>7</w:t>
      </w:r>
      <w:r w:rsidR="00704C6D">
        <w:rPr>
          <w:rFonts w:ascii="仿宋" w:eastAsia="仿宋" w:hAnsi="仿宋" w:cs="仿宋" w:hint="eastAsia"/>
          <w:b/>
          <w:bCs/>
          <w:kern w:val="0"/>
          <w:sz w:val="30"/>
          <w:szCs w:val="30"/>
        </w:rPr>
        <w:t>.5 提升软、硬件办学水平</w:t>
      </w:r>
    </w:p>
    <w:p w:rsidR="00704C6D" w:rsidRDefault="00704C6D" w:rsidP="00704C6D">
      <w:pPr>
        <w:widowControl/>
        <w:ind w:firstLineChars="205" w:firstLine="615"/>
        <w:jc w:val="left"/>
        <w:rPr>
          <w:rFonts w:ascii="仿宋" w:eastAsia="仿宋" w:hAnsi="仿宋" w:cs="仿宋"/>
          <w:sz w:val="30"/>
          <w:szCs w:val="30"/>
        </w:rPr>
      </w:pPr>
      <w:r>
        <w:rPr>
          <w:rFonts w:ascii="仿宋" w:eastAsia="仿宋" w:hAnsi="仿宋" w:cs="仿宋" w:hint="eastAsia"/>
          <w:sz w:val="30"/>
          <w:szCs w:val="30"/>
        </w:rPr>
        <w:t>以互联网技术发展为依托，持续做好硬件设施的同步更新，打造特色专业，提升软件专业规模。</w:t>
      </w:r>
    </w:p>
    <w:p w:rsidR="00704C6D" w:rsidRDefault="00307BC2" w:rsidP="00704C6D">
      <w:pPr>
        <w:overflowPunct w:val="0"/>
        <w:topLinePunct/>
        <w:spacing w:line="560" w:lineRule="exact"/>
        <w:rPr>
          <w:rFonts w:ascii="仿宋" w:eastAsia="仿宋" w:hAnsi="仿宋" w:cs="仿宋"/>
          <w:b/>
          <w:bCs/>
          <w:kern w:val="0"/>
          <w:sz w:val="30"/>
          <w:szCs w:val="30"/>
        </w:rPr>
      </w:pPr>
      <w:r>
        <w:rPr>
          <w:rFonts w:ascii="仿宋" w:eastAsia="仿宋" w:hAnsi="仿宋" w:cs="仿宋"/>
          <w:b/>
          <w:bCs/>
          <w:kern w:val="0"/>
          <w:sz w:val="30"/>
          <w:szCs w:val="30"/>
        </w:rPr>
        <w:t>8</w:t>
      </w:r>
      <w:r w:rsidR="00704C6D">
        <w:rPr>
          <w:rFonts w:ascii="仿宋" w:eastAsia="仿宋" w:hAnsi="仿宋" w:cs="仿宋" w:hint="eastAsia"/>
          <w:b/>
          <w:bCs/>
          <w:kern w:val="0"/>
          <w:sz w:val="30"/>
          <w:szCs w:val="30"/>
        </w:rPr>
        <w:t>.典型案例</w:t>
      </w:r>
    </w:p>
    <w:p w:rsidR="00704C6D" w:rsidRDefault="00307BC2" w:rsidP="00704C6D">
      <w:pPr>
        <w:overflowPunct w:val="0"/>
        <w:topLinePunct/>
        <w:spacing w:line="560" w:lineRule="exact"/>
        <w:rPr>
          <w:rFonts w:ascii="仿宋" w:eastAsia="仿宋" w:hAnsi="仿宋" w:cs="仿宋"/>
          <w:b/>
          <w:bCs/>
          <w:kern w:val="0"/>
          <w:sz w:val="30"/>
          <w:szCs w:val="30"/>
        </w:rPr>
      </w:pPr>
      <w:r>
        <w:rPr>
          <w:rFonts w:ascii="仿宋" w:eastAsia="仿宋" w:hAnsi="仿宋" w:cs="仿宋"/>
          <w:b/>
          <w:bCs/>
          <w:kern w:val="0"/>
          <w:sz w:val="30"/>
          <w:szCs w:val="30"/>
        </w:rPr>
        <w:t>8</w:t>
      </w:r>
      <w:r w:rsidR="00704C6D">
        <w:rPr>
          <w:rFonts w:ascii="仿宋" w:eastAsia="仿宋" w:hAnsi="仿宋" w:cs="仿宋" w:hint="eastAsia"/>
          <w:b/>
          <w:bCs/>
          <w:kern w:val="0"/>
          <w:sz w:val="30"/>
          <w:szCs w:val="30"/>
        </w:rPr>
        <w:t>.</w:t>
      </w:r>
      <w:r w:rsidR="00704C6D">
        <w:rPr>
          <w:rFonts w:ascii="仿宋" w:eastAsia="仿宋" w:hAnsi="仿宋" w:cs="仿宋"/>
          <w:b/>
          <w:bCs/>
          <w:kern w:val="0"/>
          <w:sz w:val="30"/>
          <w:szCs w:val="30"/>
        </w:rPr>
        <w:t>1</w:t>
      </w:r>
      <w:r w:rsidR="00704C6D">
        <w:rPr>
          <w:rFonts w:ascii="仿宋" w:eastAsia="仿宋" w:hAnsi="仿宋" w:cs="仿宋" w:hint="eastAsia"/>
          <w:b/>
          <w:bCs/>
          <w:kern w:val="0"/>
          <w:sz w:val="30"/>
          <w:szCs w:val="30"/>
        </w:rPr>
        <w:t xml:space="preserve"> 社团育人、活动育人</w:t>
      </w:r>
    </w:p>
    <w:p w:rsidR="00704C6D" w:rsidRDefault="00704C6D" w:rsidP="00704C6D">
      <w:pPr>
        <w:spacing w:line="560" w:lineRule="exact"/>
        <w:ind w:firstLine="480"/>
        <w:rPr>
          <w:rFonts w:ascii="仿宋" w:eastAsia="仿宋" w:hAnsi="仿宋"/>
          <w:bCs/>
          <w:sz w:val="28"/>
          <w:szCs w:val="28"/>
        </w:rPr>
      </w:pPr>
      <w:r>
        <w:rPr>
          <w:rFonts w:ascii="仿宋" w:eastAsia="仿宋" w:hAnsi="仿宋" w:hint="eastAsia"/>
          <w:bCs/>
          <w:sz w:val="28"/>
          <w:szCs w:val="28"/>
        </w:rPr>
        <w:t>学校积极开展思想品德教育活动。培养学生爱国主义思想、感恩父母、感恩老师的高尚情操。</w:t>
      </w:r>
    </w:p>
    <w:p w:rsidR="00704C6D" w:rsidRDefault="00704C6D" w:rsidP="00704C6D">
      <w:pPr>
        <w:spacing w:line="560" w:lineRule="exact"/>
        <w:ind w:firstLine="480"/>
        <w:rPr>
          <w:rFonts w:ascii="仿宋" w:eastAsia="仿宋" w:hAnsi="仿宋"/>
          <w:bCs/>
          <w:sz w:val="28"/>
          <w:szCs w:val="28"/>
        </w:rPr>
      </w:pPr>
      <w:r>
        <w:rPr>
          <w:rFonts w:ascii="仿宋" w:eastAsia="仿宋" w:hAnsi="仿宋" w:hint="eastAsia"/>
          <w:bCs/>
          <w:sz w:val="28"/>
          <w:szCs w:val="28"/>
        </w:rPr>
        <w:t>举行各类体育项目比赛，培养学生身体素质，增强学生运动技能，提升学生免疫力。</w:t>
      </w:r>
    </w:p>
    <w:p w:rsidR="00704C6D" w:rsidRDefault="00704C6D" w:rsidP="00704C6D">
      <w:pPr>
        <w:spacing w:line="560" w:lineRule="exact"/>
        <w:ind w:firstLine="480"/>
        <w:rPr>
          <w:rFonts w:ascii="仿宋" w:eastAsia="仿宋" w:hAnsi="仿宋" w:cs="仿宋"/>
          <w:color w:val="333333"/>
          <w:sz w:val="30"/>
          <w:szCs w:val="30"/>
        </w:rPr>
      </w:pPr>
      <w:r>
        <w:rPr>
          <w:rFonts w:ascii="仿宋" w:eastAsia="仿宋" w:hAnsi="仿宋" w:hint="eastAsia"/>
          <w:bCs/>
          <w:sz w:val="28"/>
          <w:szCs w:val="28"/>
        </w:rPr>
        <w:t>学生安全教育是重中之重，开设了入学教育、法制教育、消防教育、新冠病毒预防教育等。提高学生安全意识，防范于未然。</w:t>
      </w:r>
    </w:p>
    <w:p w:rsidR="00704C6D" w:rsidRDefault="00704C6D" w:rsidP="00704C6D">
      <w:pPr>
        <w:widowControl/>
        <w:ind w:firstLineChars="205" w:firstLine="615"/>
        <w:jc w:val="left"/>
        <w:rPr>
          <w:rFonts w:ascii="仿宋" w:eastAsia="仿宋" w:hAnsi="仿宋" w:cs="仿宋"/>
          <w:sz w:val="30"/>
          <w:szCs w:val="30"/>
        </w:rPr>
      </w:pPr>
      <w:r>
        <w:rPr>
          <w:rFonts w:ascii="仿宋" w:eastAsia="仿宋" w:hAnsi="仿宋" w:cs="仿宋" w:hint="eastAsia"/>
          <w:sz w:val="30"/>
          <w:szCs w:val="30"/>
        </w:rPr>
        <w:t>学校将继续以党的教育方针为指导方向，以“团结、务实、开拓、奉献”企业精神为动力，向“办人民满意的教育”的目标迈进，克服困难、与时俱进，创新办学思路，加快学校软硬件实力提升，持续走好特色办学规范办学路线。</w:t>
      </w:r>
    </w:p>
    <w:p w:rsidR="00A939D5" w:rsidRDefault="001F7667" w:rsidP="001F7667">
      <w:pPr>
        <w:widowControl/>
        <w:jc w:val="left"/>
        <w:rPr>
          <w:rFonts w:ascii="仿宋" w:eastAsia="仿宋" w:hAnsi="仿宋" w:cs="仿宋"/>
          <w:sz w:val="30"/>
          <w:szCs w:val="30"/>
        </w:rPr>
      </w:pPr>
      <w:r>
        <w:rPr>
          <w:rFonts w:ascii="仿宋" w:eastAsia="仿宋" w:hAnsi="仿宋" w:cs="仿宋" w:hint="eastAsia"/>
          <w:sz w:val="30"/>
          <w:szCs w:val="30"/>
        </w:rPr>
        <w:t>表</w:t>
      </w:r>
      <w:r w:rsidR="00081122">
        <w:rPr>
          <w:rFonts w:ascii="仿宋" w:eastAsia="仿宋" w:hAnsi="仿宋" w:cs="仿宋"/>
          <w:sz w:val="30"/>
          <w:szCs w:val="30"/>
        </w:rPr>
        <w:t>2</w:t>
      </w:r>
      <w:r>
        <w:rPr>
          <w:rFonts w:ascii="仿宋" w:eastAsia="仿宋" w:hAnsi="仿宋" w:cs="仿宋" w:hint="eastAsia"/>
          <w:sz w:val="30"/>
          <w:szCs w:val="30"/>
        </w:rPr>
        <w:t xml:space="preserve"> 计</w:t>
      </w:r>
      <w:r>
        <w:rPr>
          <w:rFonts w:ascii="仿宋" w:eastAsia="仿宋" w:hAnsi="仿宋" w:cs="仿宋"/>
          <w:sz w:val="30"/>
          <w:szCs w:val="30"/>
        </w:rPr>
        <w:t>分卡</w:t>
      </w:r>
    </w:p>
    <w:tbl>
      <w:tblPr>
        <w:tblStyle w:val="a4"/>
        <w:tblW w:w="8348" w:type="dxa"/>
        <w:tblLook w:val="04A0" w:firstRow="1" w:lastRow="0" w:firstColumn="1" w:lastColumn="0" w:noHBand="0" w:noVBand="1"/>
      </w:tblPr>
      <w:tblGrid>
        <w:gridCol w:w="1136"/>
        <w:gridCol w:w="3853"/>
        <w:gridCol w:w="1272"/>
        <w:gridCol w:w="2087"/>
      </w:tblGrid>
      <w:tr w:rsidR="00A939D5" w:rsidRPr="00A939D5" w:rsidTr="00A939D5">
        <w:trPr>
          <w:trHeight w:val="409"/>
        </w:trPr>
        <w:tc>
          <w:tcPr>
            <w:tcW w:w="1136" w:type="dxa"/>
            <w:vAlign w:val="center"/>
          </w:tcPr>
          <w:p w:rsidR="00A939D5" w:rsidRPr="00A939D5" w:rsidRDefault="00A939D5" w:rsidP="00A939D5">
            <w:pPr>
              <w:widowControl/>
              <w:jc w:val="center"/>
              <w:rPr>
                <w:rFonts w:ascii="仿宋" w:eastAsia="仿宋" w:hAnsi="仿宋" w:cs="仿宋"/>
                <w:b/>
                <w:sz w:val="24"/>
                <w:szCs w:val="24"/>
              </w:rPr>
            </w:pPr>
            <w:r w:rsidRPr="00A939D5">
              <w:rPr>
                <w:rFonts w:ascii="仿宋" w:eastAsia="仿宋" w:hAnsi="仿宋" w:cs="仿宋" w:hint="eastAsia"/>
                <w:b/>
                <w:sz w:val="24"/>
                <w:szCs w:val="24"/>
              </w:rPr>
              <w:t>序</w:t>
            </w:r>
            <w:r w:rsidRPr="00A939D5">
              <w:rPr>
                <w:rFonts w:ascii="仿宋" w:eastAsia="仿宋" w:hAnsi="仿宋" w:cs="仿宋"/>
                <w:b/>
                <w:sz w:val="24"/>
                <w:szCs w:val="24"/>
              </w:rPr>
              <w:t>号</w:t>
            </w:r>
          </w:p>
        </w:tc>
        <w:tc>
          <w:tcPr>
            <w:tcW w:w="3853" w:type="dxa"/>
            <w:vAlign w:val="center"/>
          </w:tcPr>
          <w:p w:rsidR="00A939D5" w:rsidRPr="00A939D5" w:rsidRDefault="00A939D5" w:rsidP="00A939D5">
            <w:pPr>
              <w:widowControl/>
              <w:jc w:val="center"/>
              <w:rPr>
                <w:rFonts w:ascii="仿宋" w:eastAsia="仿宋" w:hAnsi="仿宋" w:cs="仿宋"/>
                <w:b/>
                <w:sz w:val="24"/>
                <w:szCs w:val="24"/>
              </w:rPr>
            </w:pPr>
            <w:r w:rsidRPr="00A939D5">
              <w:rPr>
                <w:rFonts w:ascii="仿宋" w:eastAsia="仿宋" w:hAnsi="仿宋" w:cs="仿宋" w:hint="eastAsia"/>
                <w:b/>
                <w:sz w:val="24"/>
                <w:szCs w:val="24"/>
              </w:rPr>
              <w:t>指标</w:t>
            </w:r>
          </w:p>
        </w:tc>
        <w:tc>
          <w:tcPr>
            <w:tcW w:w="1272" w:type="dxa"/>
            <w:vAlign w:val="center"/>
          </w:tcPr>
          <w:p w:rsidR="00A939D5" w:rsidRPr="00A939D5" w:rsidRDefault="00A939D5" w:rsidP="00A939D5">
            <w:pPr>
              <w:widowControl/>
              <w:jc w:val="center"/>
              <w:rPr>
                <w:rFonts w:ascii="仿宋" w:eastAsia="仿宋" w:hAnsi="仿宋" w:cs="仿宋"/>
                <w:b/>
                <w:sz w:val="24"/>
                <w:szCs w:val="24"/>
              </w:rPr>
            </w:pPr>
            <w:r w:rsidRPr="00A939D5">
              <w:rPr>
                <w:rFonts w:ascii="仿宋" w:eastAsia="仿宋" w:hAnsi="仿宋" w:cs="仿宋" w:hint="eastAsia"/>
                <w:b/>
                <w:sz w:val="24"/>
                <w:szCs w:val="24"/>
              </w:rPr>
              <w:t>单</w:t>
            </w:r>
            <w:r w:rsidRPr="00A939D5">
              <w:rPr>
                <w:rFonts w:ascii="仿宋" w:eastAsia="仿宋" w:hAnsi="仿宋" w:cs="仿宋"/>
                <w:b/>
                <w:sz w:val="24"/>
                <w:szCs w:val="24"/>
              </w:rPr>
              <w:t>位</w:t>
            </w:r>
          </w:p>
        </w:tc>
        <w:tc>
          <w:tcPr>
            <w:tcW w:w="2087" w:type="dxa"/>
            <w:vAlign w:val="center"/>
          </w:tcPr>
          <w:p w:rsidR="00A939D5" w:rsidRPr="00A939D5" w:rsidRDefault="00A939D5" w:rsidP="002C7A59">
            <w:pPr>
              <w:widowControl/>
              <w:jc w:val="center"/>
              <w:rPr>
                <w:rFonts w:ascii="仿宋" w:eastAsia="仿宋" w:hAnsi="仿宋" w:cs="仿宋"/>
                <w:b/>
                <w:sz w:val="24"/>
                <w:szCs w:val="24"/>
              </w:rPr>
            </w:pPr>
            <w:r w:rsidRPr="00A939D5">
              <w:rPr>
                <w:rFonts w:ascii="仿宋" w:eastAsia="仿宋" w:hAnsi="仿宋" w:cs="仿宋" w:hint="eastAsia"/>
                <w:b/>
                <w:sz w:val="24"/>
                <w:szCs w:val="24"/>
              </w:rPr>
              <w:t>202</w:t>
            </w:r>
            <w:r w:rsidR="002C7A59">
              <w:rPr>
                <w:rFonts w:ascii="仿宋" w:eastAsia="仿宋" w:hAnsi="仿宋" w:cs="仿宋"/>
                <w:b/>
                <w:sz w:val="24"/>
                <w:szCs w:val="24"/>
              </w:rPr>
              <w:t>4</w:t>
            </w:r>
            <w:r w:rsidRPr="00A939D5">
              <w:rPr>
                <w:rFonts w:ascii="仿宋" w:eastAsia="仿宋" w:hAnsi="仿宋" w:cs="仿宋" w:hint="eastAsia"/>
                <w:b/>
                <w:sz w:val="24"/>
                <w:szCs w:val="24"/>
              </w:rPr>
              <w:t>年</w:t>
            </w:r>
          </w:p>
        </w:tc>
      </w:tr>
      <w:tr w:rsidR="00A939D5" w:rsidRPr="00A939D5" w:rsidTr="00A939D5">
        <w:trPr>
          <w:trHeight w:val="409"/>
        </w:trPr>
        <w:tc>
          <w:tcPr>
            <w:tcW w:w="1136"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1</w:t>
            </w:r>
          </w:p>
        </w:tc>
        <w:tc>
          <w:tcPr>
            <w:tcW w:w="3853"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毕业</w:t>
            </w:r>
            <w:r>
              <w:rPr>
                <w:rFonts w:ascii="仿宋" w:eastAsia="仿宋" w:hAnsi="仿宋" w:cs="仿宋"/>
                <w:sz w:val="24"/>
                <w:szCs w:val="24"/>
              </w:rPr>
              <w:t>生人数</w:t>
            </w:r>
          </w:p>
        </w:tc>
        <w:tc>
          <w:tcPr>
            <w:tcW w:w="1272"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人</w:t>
            </w:r>
          </w:p>
        </w:tc>
        <w:tc>
          <w:tcPr>
            <w:tcW w:w="2087" w:type="dxa"/>
            <w:vAlign w:val="center"/>
          </w:tcPr>
          <w:p w:rsidR="00A939D5" w:rsidRPr="00A939D5" w:rsidRDefault="002C7A59" w:rsidP="00A939D5">
            <w:pPr>
              <w:widowControl/>
              <w:jc w:val="center"/>
              <w:rPr>
                <w:rFonts w:ascii="仿宋" w:eastAsia="仿宋" w:hAnsi="仿宋" w:cs="仿宋"/>
                <w:sz w:val="24"/>
                <w:szCs w:val="24"/>
              </w:rPr>
            </w:pPr>
            <w:r>
              <w:rPr>
                <w:rFonts w:ascii="仿宋" w:eastAsia="仿宋" w:hAnsi="仿宋" w:cs="仿宋"/>
                <w:sz w:val="24"/>
                <w:szCs w:val="24"/>
              </w:rPr>
              <w:t>361</w:t>
            </w:r>
          </w:p>
        </w:tc>
      </w:tr>
      <w:tr w:rsidR="00A939D5" w:rsidRPr="00A939D5" w:rsidTr="00A939D5">
        <w:trPr>
          <w:trHeight w:val="435"/>
        </w:trPr>
        <w:tc>
          <w:tcPr>
            <w:tcW w:w="1136"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2</w:t>
            </w:r>
          </w:p>
        </w:tc>
        <w:tc>
          <w:tcPr>
            <w:tcW w:w="3853"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毕业去</w:t>
            </w:r>
            <w:r>
              <w:rPr>
                <w:rFonts w:ascii="仿宋" w:eastAsia="仿宋" w:hAnsi="仿宋" w:cs="仿宋"/>
                <w:sz w:val="24"/>
                <w:szCs w:val="24"/>
              </w:rPr>
              <w:t>向落实人数</w:t>
            </w:r>
          </w:p>
        </w:tc>
        <w:tc>
          <w:tcPr>
            <w:tcW w:w="1272"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人</w:t>
            </w:r>
          </w:p>
        </w:tc>
        <w:tc>
          <w:tcPr>
            <w:tcW w:w="2087" w:type="dxa"/>
            <w:vAlign w:val="center"/>
          </w:tcPr>
          <w:p w:rsidR="00A939D5" w:rsidRPr="00A939D5" w:rsidRDefault="0065118F" w:rsidP="00A939D5">
            <w:pPr>
              <w:widowControl/>
              <w:jc w:val="center"/>
              <w:rPr>
                <w:rFonts w:ascii="仿宋" w:eastAsia="仿宋" w:hAnsi="仿宋" w:cs="仿宋"/>
                <w:sz w:val="24"/>
                <w:szCs w:val="24"/>
              </w:rPr>
            </w:pPr>
            <w:r>
              <w:rPr>
                <w:rFonts w:ascii="仿宋" w:eastAsia="仿宋" w:hAnsi="仿宋" w:cs="仿宋"/>
                <w:sz w:val="24"/>
                <w:szCs w:val="24"/>
              </w:rPr>
              <w:t>361</w:t>
            </w:r>
          </w:p>
        </w:tc>
      </w:tr>
      <w:tr w:rsidR="00A939D5" w:rsidRPr="00A939D5" w:rsidTr="00A939D5">
        <w:trPr>
          <w:trHeight w:val="409"/>
        </w:trPr>
        <w:tc>
          <w:tcPr>
            <w:tcW w:w="1136"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3</w:t>
            </w:r>
          </w:p>
        </w:tc>
        <w:tc>
          <w:tcPr>
            <w:tcW w:w="3853" w:type="dxa"/>
            <w:vAlign w:val="center"/>
          </w:tcPr>
          <w:p w:rsidR="00A939D5" w:rsidRPr="00A939D5" w:rsidRDefault="00A939D5" w:rsidP="00A939D5">
            <w:pPr>
              <w:widowControl/>
              <w:jc w:val="center"/>
              <w:rPr>
                <w:rFonts w:ascii="仿宋" w:eastAsia="仿宋" w:hAnsi="仿宋" w:cs="仿宋"/>
                <w:sz w:val="24"/>
                <w:szCs w:val="24"/>
              </w:rPr>
            </w:pPr>
            <w:r w:rsidRPr="00A939D5">
              <w:rPr>
                <w:rFonts w:ascii="仿宋" w:eastAsia="仿宋" w:hAnsi="仿宋" w:cs="仿宋" w:hint="eastAsia"/>
                <w:sz w:val="24"/>
                <w:szCs w:val="24"/>
              </w:rPr>
              <w:t>其中：毕业生升学人数</w:t>
            </w:r>
          </w:p>
        </w:tc>
        <w:tc>
          <w:tcPr>
            <w:tcW w:w="1272"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人</w:t>
            </w:r>
          </w:p>
        </w:tc>
        <w:tc>
          <w:tcPr>
            <w:tcW w:w="2087" w:type="dxa"/>
            <w:vAlign w:val="center"/>
          </w:tcPr>
          <w:p w:rsidR="00A939D5" w:rsidRPr="00A939D5" w:rsidRDefault="002C7A59" w:rsidP="00A939D5">
            <w:pPr>
              <w:widowControl/>
              <w:jc w:val="center"/>
              <w:rPr>
                <w:rFonts w:ascii="仿宋" w:eastAsia="仿宋" w:hAnsi="仿宋" w:cs="仿宋"/>
                <w:sz w:val="24"/>
                <w:szCs w:val="24"/>
              </w:rPr>
            </w:pPr>
            <w:r>
              <w:rPr>
                <w:rFonts w:ascii="仿宋" w:eastAsia="仿宋" w:hAnsi="仿宋" w:cs="仿宋"/>
                <w:sz w:val="24"/>
                <w:szCs w:val="24"/>
              </w:rPr>
              <w:t>120</w:t>
            </w:r>
          </w:p>
        </w:tc>
      </w:tr>
      <w:tr w:rsidR="00A939D5" w:rsidRPr="00A939D5" w:rsidTr="00A939D5">
        <w:trPr>
          <w:trHeight w:val="409"/>
        </w:trPr>
        <w:tc>
          <w:tcPr>
            <w:tcW w:w="1136"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4</w:t>
            </w:r>
          </w:p>
        </w:tc>
        <w:tc>
          <w:tcPr>
            <w:tcW w:w="3853" w:type="dxa"/>
            <w:vAlign w:val="center"/>
          </w:tcPr>
          <w:p w:rsidR="00A939D5" w:rsidRPr="00A939D5" w:rsidRDefault="00A939D5" w:rsidP="00A939D5">
            <w:pPr>
              <w:widowControl/>
              <w:jc w:val="center"/>
              <w:rPr>
                <w:rFonts w:ascii="仿宋" w:eastAsia="仿宋" w:hAnsi="仿宋" w:cs="仿宋"/>
                <w:sz w:val="24"/>
                <w:szCs w:val="24"/>
              </w:rPr>
            </w:pPr>
            <w:r w:rsidRPr="00A939D5">
              <w:rPr>
                <w:rFonts w:ascii="仿宋" w:eastAsia="仿宋" w:hAnsi="仿宋" w:cs="仿宋" w:hint="eastAsia"/>
                <w:sz w:val="24"/>
                <w:szCs w:val="24"/>
              </w:rPr>
              <w:t>升入本科人数</w:t>
            </w:r>
          </w:p>
        </w:tc>
        <w:tc>
          <w:tcPr>
            <w:tcW w:w="1272"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人</w:t>
            </w:r>
          </w:p>
        </w:tc>
        <w:tc>
          <w:tcPr>
            <w:tcW w:w="2087"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0</w:t>
            </w:r>
          </w:p>
        </w:tc>
      </w:tr>
      <w:tr w:rsidR="00A939D5" w:rsidRPr="00A939D5" w:rsidTr="00A939D5">
        <w:trPr>
          <w:trHeight w:val="409"/>
        </w:trPr>
        <w:tc>
          <w:tcPr>
            <w:tcW w:w="1136"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5</w:t>
            </w:r>
          </w:p>
        </w:tc>
        <w:tc>
          <w:tcPr>
            <w:tcW w:w="3853" w:type="dxa"/>
            <w:vAlign w:val="center"/>
          </w:tcPr>
          <w:p w:rsidR="00A939D5" w:rsidRPr="00A939D5" w:rsidRDefault="00A939D5" w:rsidP="00A939D5">
            <w:pPr>
              <w:widowControl/>
              <w:jc w:val="center"/>
              <w:rPr>
                <w:rFonts w:ascii="仿宋" w:eastAsia="仿宋" w:hAnsi="仿宋" w:cs="仿宋"/>
                <w:sz w:val="24"/>
                <w:szCs w:val="24"/>
              </w:rPr>
            </w:pPr>
            <w:r w:rsidRPr="00A939D5">
              <w:rPr>
                <w:rFonts w:ascii="仿宋" w:eastAsia="仿宋" w:hAnsi="仿宋" w:cs="仿宋" w:hint="eastAsia"/>
                <w:sz w:val="24"/>
                <w:szCs w:val="24"/>
              </w:rPr>
              <w:t>毕业生本省去向落实率</w:t>
            </w:r>
          </w:p>
        </w:tc>
        <w:tc>
          <w:tcPr>
            <w:tcW w:w="1272"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w:t>
            </w:r>
          </w:p>
        </w:tc>
        <w:tc>
          <w:tcPr>
            <w:tcW w:w="2087" w:type="dxa"/>
            <w:vAlign w:val="center"/>
          </w:tcPr>
          <w:p w:rsidR="00A939D5" w:rsidRPr="00A939D5" w:rsidRDefault="002C7A59" w:rsidP="00A939D5">
            <w:pPr>
              <w:widowControl/>
              <w:jc w:val="center"/>
              <w:rPr>
                <w:rFonts w:ascii="仿宋" w:eastAsia="仿宋" w:hAnsi="仿宋" w:cs="仿宋"/>
                <w:sz w:val="24"/>
                <w:szCs w:val="24"/>
              </w:rPr>
            </w:pPr>
            <w:r>
              <w:rPr>
                <w:rFonts w:ascii="仿宋" w:eastAsia="仿宋" w:hAnsi="仿宋" w:cs="仿宋"/>
                <w:sz w:val="24"/>
                <w:szCs w:val="24"/>
              </w:rPr>
              <w:t>92</w:t>
            </w:r>
          </w:p>
        </w:tc>
      </w:tr>
      <w:tr w:rsidR="00A939D5" w:rsidRPr="00A939D5" w:rsidTr="00A939D5">
        <w:trPr>
          <w:trHeight w:val="435"/>
        </w:trPr>
        <w:tc>
          <w:tcPr>
            <w:tcW w:w="1136"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6</w:t>
            </w:r>
          </w:p>
        </w:tc>
        <w:tc>
          <w:tcPr>
            <w:tcW w:w="3853" w:type="dxa"/>
            <w:vAlign w:val="center"/>
          </w:tcPr>
          <w:p w:rsidR="00A939D5" w:rsidRPr="00A939D5" w:rsidRDefault="00A939D5" w:rsidP="00A939D5">
            <w:pPr>
              <w:widowControl/>
              <w:jc w:val="center"/>
              <w:rPr>
                <w:rFonts w:ascii="仿宋" w:eastAsia="仿宋" w:hAnsi="仿宋" w:cs="仿宋"/>
                <w:sz w:val="24"/>
                <w:szCs w:val="24"/>
              </w:rPr>
            </w:pPr>
            <w:r w:rsidRPr="00A939D5">
              <w:rPr>
                <w:rFonts w:ascii="仿宋" w:eastAsia="仿宋" w:hAnsi="仿宋" w:cs="仿宋" w:hint="eastAsia"/>
                <w:sz w:val="24"/>
                <w:szCs w:val="24"/>
              </w:rPr>
              <w:t>月收入</w:t>
            </w:r>
          </w:p>
        </w:tc>
        <w:tc>
          <w:tcPr>
            <w:tcW w:w="1272"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元</w:t>
            </w:r>
          </w:p>
        </w:tc>
        <w:tc>
          <w:tcPr>
            <w:tcW w:w="2087"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3700</w:t>
            </w:r>
          </w:p>
        </w:tc>
      </w:tr>
      <w:tr w:rsidR="00A939D5" w:rsidRPr="00A939D5" w:rsidTr="00A939D5">
        <w:trPr>
          <w:trHeight w:val="409"/>
        </w:trPr>
        <w:tc>
          <w:tcPr>
            <w:tcW w:w="1136"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7</w:t>
            </w:r>
          </w:p>
        </w:tc>
        <w:tc>
          <w:tcPr>
            <w:tcW w:w="3853" w:type="dxa"/>
            <w:vAlign w:val="center"/>
          </w:tcPr>
          <w:p w:rsidR="00A939D5" w:rsidRPr="00A939D5" w:rsidRDefault="00A939D5" w:rsidP="00A939D5">
            <w:pPr>
              <w:widowControl/>
              <w:jc w:val="center"/>
              <w:rPr>
                <w:rFonts w:ascii="仿宋" w:eastAsia="仿宋" w:hAnsi="仿宋" w:cs="仿宋"/>
                <w:sz w:val="24"/>
                <w:szCs w:val="24"/>
              </w:rPr>
            </w:pPr>
            <w:r w:rsidRPr="00A939D5">
              <w:rPr>
                <w:rFonts w:ascii="仿宋" w:eastAsia="仿宋" w:hAnsi="仿宋" w:cs="仿宋" w:hint="eastAsia"/>
                <w:sz w:val="24"/>
                <w:szCs w:val="24"/>
              </w:rPr>
              <w:t>毕业生面向三次产业就业人数</w:t>
            </w:r>
          </w:p>
        </w:tc>
        <w:tc>
          <w:tcPr>
            <w:tcW w:w="1272"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人</w:t>
            </w:r>
          </w:p>
        </w:tc>
        <w:tc>
          <w:tcPr>
            <w:tcW w:w="2087" w:type="dxa"/>
            <w:vAlign w:val="center"/>
          </w:tcPr>
          <w:p w:rsidR="00A939D5" w:rsidRPr="00A939D5" w:rsidRDefault="002C7A59" w:rsidP="00A939D5">
            <w:pPr>
              <w:widowControl/>
              <w:jc w:val="center"/>
              <w:rPr>
                <w:rFonts w:ascii="仿宋" w:eastAsia="仿宋" w:hAnsi="仿宋" w:cs="仿宋"/>
                <w:sz w:val="24"/>
                <w:szCs w:val="24"/>
              </w:rPr>
            </w:pPr>
            <w:r>
              <w:rPr>
                <w:rFonts w:ascii="仿宋" w:eastAsia="仿宋" w:hAnsi="仿宋" w:cs="仿宋"/>
                <w:sz w:val="24"/>
                <w:szCs w:val="24"/>
              </w:rPr>
              <w:t>241</w:t>
            </w:r>
          </w:p>
        </w:tc>
      </w:tr>
      <w:tr w:rsidR="00A939D5" w:rsidRPr="00A939D5" w:rsidTr="00A939D5">
        <w:trPr>
          <w:trHeight w:val="409"/>
        </w:trPr>
        <w:tc>
          <w:tcPr>
            <w:tcW w:w="1136"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8</w:t>
            </w:r>
          </w:p>
        </w:tc>
        <w:tc>
          <w:tcPr>
            <w:tcW w:w="3853" w:type="dxa"/>
            <w:vAlign w:val="center"/>
          </w:tcPr>
          <w:p w:rsidR="00A939D5" w:rsidRPr="00A939D5" w:rsidRDefault="00A939D5" w:rsidP="00A939D5">
            <w:pPr>
              <w:widowControl/>
              <w:jc w:val="center"/>
              <w:rPr>
                <w:rFonts w:ascii="仿宋" w:eastAsia="仿宋" w:hAnsi="仿宋" w:cs="仿宋"/>
                <w:sz w:val="24"/>
                <w:szCs w:val="24"/>
              </w:rPr>
            </w:pPr>
            <w:r w:rsidRPr="00A939D5">
              <w:rPr>
                <w:rFonts w:ascii="仿宋" w:eastAsia="仿宋" w:hAnsi="仿宋" w:cs="仿宋" w:hint="eastAsia"/>
                <w:sz w:val="24"/>
                <w:szCs w:val="24"/>
              </w:rPr>
              <w:t>其中：面向第一产业</w:t>
            </w:r>
          </w:p>
        </w:tc>
        <w:tc>
          <w:tcPr>
            <w:tcW w:w="1272"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人</w:t>
            </w:r>
          </w:p>
        </w:tc>
        <w:tc>
          <w:tcPr>
            <w:tcW w:w="2087"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0</w:t>
            </w:r>
          </w:p>
        </w:tc>
      </w:tr>
      <w:tr w:rsidR="00A939D5" w:rsidRPr="00A939D5" w:rsidTr="00A939D5">
        <w:trPr>
          <w:trHeight w:val="409"/>
        </w:trPr>
        <w:tc>
          <w:tcPr>
            <w:tcW w:w="1136"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9</w:t>
            </w:r>
          </w:p>
        </w:tc>
        <w:tc>
          <w:tcPr>
            <w:tcW w:w="3853" w:type="dxa"/>
            <w:vAlign w:val="center"/>
          </w:tcPr>
          <w:p w:rsidR="00A939D5" w:rsidRPr="00A939D5" w:rsidRDefault="00A939D5" w:rsidP="00A939D5">
            <w:pPr>
              <w:widowControl/>
              <w:jc w:val="center"/>
              <w:rPr>
                <w:rFonts w:ascii="仿宋" w:eastAsia="仿宋" w:hAnsi="仿宋" w:cs="仿宋"/>
                <w:sz w:val="24"/>
                <w:szCs w:val="24"/>
              </w:rPr>
            </w:pPr>
            <w:r w:rsidRPr="00A939D5">
              <w:rPr>
                <w:rFonts w:ascii="仿宋" w:eastAsia="仿宋" w:hAnsi="仿宋" w:cs="仿宋" w:hint="eastAsia"/>
                <w:sz w:val="24"/>
                <w:szCs w:val="24"/>
              </w:rPr>
              <w:t>面向第二产业</w:t>
            </w:r>
          </w:p>
        </w:tc>
        <w:tc>
          <w:tcPr>
            <w:tcW w:w="1272"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人</w:t>
            </w:r>
          </w:p>
        </w:tc>
        <w:tc>
          <w:tcPr>
            <w:tcW w:w="2087"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0</w:t>
            </w:r>
          </w:p>
        </w:tc>
      </w:tr>
      <w:tr w:rsidR="00A939D5" w:rsidRPr="00A939D5" w:rsidTr="00A939D5">
        <w:trPr>
          <w:trHeight w:val="409"/>
        </w:trPr>
        <w:tc>
          <w:tcPr>
            <w:tcW w:w="1136"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lastRenderedPageBreak/>
              <w:t>10</w:t>
            </w:r>
          </w:p>
        </w:tc>
        <w:tc>
          <w:tcPr>
            <w:tcW w:w="3853" w:type="dxa"/>
            <w:vAlign w:val="center"/>
          </w:tcPr>
          <w:p w:rsidR="00A939D5" w:rsidRPr="00A939D5" w:rsidRDefault="00A939D5" w:rsidP="00A939D5">
            <w:pPr>
              <w:widowControl/>
              <w:jc w:val="center"/>
              <w:rPr>
                <w:rFonts w:ascii="仿宋" w:eastAsia="仿宋" w:hAnsi="仿宋" w:cs="仿宋"/>
                <w:sz w:val="24"/>
                <w:szCs w:val="24"/>
              </w:rPr>
            </w:pPr>
            <w:r w:rsidRPr="00A939D5">
              <w:rPr>
                <w:rFonts w:ascii="仿宋" w:eastAsia="仿宋" w:hAnsi="仿宋" w:cs="仿宋" w:hint="eastAsia"/>
                <w:sz w:val="24"/>
                <w:szCs w:val="24"/>
              </w:rPr>
              <w:t>面向第三产业</w:t>
            </w:r>
          </w:p>
        </w:tc>
        <w:tc>
          <w:tcPr>
            <w:tcW w:w="1272"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人</w:t>
            </w:r>
          </w:p>
        </w:tc>
        <w:tc>
          <w:tcPr>
            <w:tcW w:w="2087" w:type="dxa"/>
            <w:vAlign w:val="center"/>
          </w:tcPr>
          <w:p w:rsidR="00A939D5" w:rsidRPr="00A939D5" w:rsidRDefault="002C7A59" w:rsidP="00A939D5">
            <w:pPr>
              <w:widowControl/>
              <w:jc w:val="center"/>
              <w:rPr>
                <w:rFonts w:ascii="仿宋" w:eastAsia="仿宋" w:hAnsi="仿宋" w:cs="仿宋"/>
                <w:sz w:val="24"/>
                <w:szCs w:val="24"/>
              </w:rPr>
            </w:pPr>
            <w:r>
              <w:rPr>
                <w:rFonts w:ascii="仿宋" w:eastAsia="仿宋" w:hAnsi="仿宋" w:cs="仿宋"/>
                <w:sz w:val="24"/>
                <w:szCs w:val="24"/>
              </w:rPr>
              <w:t>241</w:t>
            </w:r>
          </w:p>
        </w:tc>
      </w:tr>
      <w:tr w:rsidR="00A939D5" w:rsidRPr="00A939D5" w:rsidTr="00A939D5">
        <w:trPr>
          <w:trHeight w:val="435"/>
        </w:trPr>
        <w:tc>
          <w:tcPr>
            <w:tcW w:w="1136" w:type="dxa"/>
            <w:vAlign w:val="center"/>
          </w:tcPr>
          <w:p w:rsid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11</w:t>
            </w:r>
          </w:p>
        </w:tc>
        <w:tc>
          <w:tcPr>
            <w:tcW w:w="3853" w:type="dxa"/>
            <w:vAlign w:val="center"/>
          </w:tcPr>
          <w:p w:rsidR="00A939D5" w:rsidRPr="00A939D5" w:rsidRDefault="00A939D5" w:rsidP="00A939D5">
            <w:pPr>
              <w:widowControl/>
              <w:jc w:val="center"/>
              <w:rPr>
                <w:rFonts w:ascii="仿宋" w:eastAsia="仿宋" w:hAnsi="仿宋" w:cs="仿宋"/>
                <w:sz w:val="24"/>
                <w:szCs w:val="24"/>
              </w:rPr>
            </w:pPr>
            <w:r w:rsidRPr="00A939D5">
              <w:rPr>
                <w:rFonts w:ascii="仿宋" w:eastAsia="仿宋" w:hAnsi="仿宋" w:cs="仿宋" w:hint="eastAsia"/>
                <w:sz w:val="24"/>
                <w:szCs w:val="24"/>
              </w:rPr>
              <w:t>自主创业率</w:t>
            </w:r>
          </w:p>
        </w:tc>
        <w:tc>
          <w:tcPr>
            <w:tcW w:w="1272"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w:t>
            </w:r>
          </w:p>
        </w:tc>
        <w:tc>
          <w:tcPr>
            <w:tcW w:w="2087" w:type="dxa"/>
            <w:vAlign w:val="center"/>
          </w:tcPr>
          <w:p w:rsidR="00A939D5" w:rsidRPr="00A939D5" w:rsidRDefault="002C7A59" w:rsidP="00A939D5">
            <w:pPr>
              <w:widowControl/>
              <w:jc w:val="center"/>
              <w:rPr>
                <w:rFonts w:ascii="仿宋" w:eastAsia="仿宋" w:hAnsi="仿宋" w:cs="仿宋"/>
                <w:sz w:val="24"/>
                <w:szCs w:val="24"/>
              </w:rPr>
            </w:pPr>
            <w:r>
              <w:rPr>
                <w:rFonts w:ascii="仿宋" w:eastAsia="仿宋" w:hAnsi="仿宋" w:cs="仿宋"/>
                <w:sz w:val="24"/>
                <w:szCs w:val="24"/>
              </w:rPr>
              <w:t>7</w:t>
            </w:r>
          </w:p>
        </w:tc>
      </w:tr>
      <w:tr w:rsidR="00A939D5" w:rsidRPr="00A939D5" w:rsidTr="00A939D5">
        <w:trPr>
          <w:trHeight w:val="384"/>
        </w:trPr>
        <w:tc>
          <w:tcPr>
            <w:tcW w:w="1136" w:type="dxa"/>
            <w:vAlign w:val="center"/>
          </w:tcPr>
          <w:p w:rsid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12</w:t>
            </w:r>
          </w:p>
        </w:tc>
        <w:tc>
          <w:tcPr>
            <w:tcW w:w="3853" w:type="dxa"/>
            <w:vAlign w:val="center"/>
          </w:tcPr>
          <w:p w:rsidR="00A939D5" w:rsidRPr="00A939D5" w:rsidRDefault="00A939D5" w:rsidP="00A939D5">
            <w:pPr>
              <w:widowControl/>
              <w:jc w:val="center"/>
              <w:rPr>
                <w:rFonts w:ascii="仿宋" w:eastAsia="仿宋" w:hAnsi="仿宋" w:cs="仿宋"/>
                <w:sz w:val="24"/>
                <w:szCs w:val="24"/>
              </w:rPr>
            </w:pPr>
            <w:r w:rsidRPr="00A939D5">
              <w:rPr>
                <w:rFonts w:ascii="仿宋" w:eastAsia="仿宋" w:hAnsi="仿宋" w:cs="仿宋" w:hint="eastAsia"/>
                <w:sz w:val="24"/>
                <w:szCs w:val="24"/>
              </w:rPr>
              <w:t>毕业三年晋升比例</w:t>
            </w:r>
          </w:p>
        </w:tc>
        <w:tc>
          <w:tcPr>
            <w:tcW w:w="1272" w:type="dxa"/>
            <w:vAlign w:val="center"/>
          </w:tcPr>
          <w:p w:rsidR="00A939D5" w:rsidRPr="00A939D5" w:rsidRDefault="00A939D5" w:rsidP="00A939D5">
            <w:pPr>
              <w:widowControl/>
              <w:jc w:val="center"/>
              <w:rPr>
                <w:rFonts w:ascii="仿宋" w:eastAsia="仿宋" w:hAnsi="仿宋" w:cs="仿宋"/>
                <w:sz w:val="24"/>
                <w:szCs w:val="24"/>
              </w:rPr>
            </w:pPr>
            <w:r>
              <w:rPr>
                <w:rFonts w:ascii="仿宋" w:eastAsia="仿宋" w:hAnsi="仿宋" w:cs="仿宋" w:hint="eastAsia"/>
                <w:sz w:val="24"/>
                <w:szCs w:val="24"/>
              </w:rPr>
              <w:t>%</w:t>
            </w:r>
          </w:p>
        </w:tc>
        <w:tc>
          <w:tcPr>
            <w:tcW w:w="2087" w:type="dxa"/>
            <w:vAlign w:val="center"/>
          </w:tcPr>
          <w:p w:rsidR="00A939D5" w:rsidRPr="00A939D5" w:rsidRDefault="002C7A59" w:rsidP="00A939D5">
            <w:pPr>
              <w:widowControl/>
              <w:jc w:val="center"/>
              <w:rPr>
                <w:rFonts w:ascii="仿宋" w:eastAsia="仿宋" w:hAnsi="仿宋" w:cs="仿宋"/>
                <w:sz w:val="24"/>
                <w:szCs w:val="24"/>
              </w:rPr>
            </w:pPr>
            <w:r>
              <w:rPr>
                <w:rFonts w:ascii="仿宋" w:eastAsia="仿宋" w:hAnsi="仿宋" w:cs="仿宋"/>
                <w:sz w:val="24"/>
                <w:szCs w:val="24"/>
              </w:rPr>
              <w:t>18</w:t>
            </w:r>
          </w:p>
        </w:tc>
      </w:tr>
    </w:tbl>
    <w:p w:rsidR="0065118F" w:rsidRDefault="0065118F" w:rsidP="001F7667">
      <w:pPr>
        <w:widowControl/>
        <w:jc w:val="left"/>
        <w:rPr>
          <w:rFonts w:ascii="仿宋" w:eastAsia="仿宋" w:hAnsi="仿宋" w:cs="仿宋"/>
          <w:sz w:val="30"/>
          <w:szCs w:val="30"/>
        </w:rPr>
      </w:pPr>
    </w:p>
    <w:p w:rsidR="001F7667" w:rsidRDefault="0065118F" w:rsidP="001F7667">
      <w:pPr>
        <w:widowControl/>
        <w:jc w:val="left"/>
        <w:rPr>
          <w:rFonts w:ascii="仿宋" w:eastAsia="仿宋" w:hAnsi="仿宋" w:cs="仿宋" w:hint="eastAsia"/>
          <w:sz w:val="30"/>
          <w:szCs w:val="30"/>
        </w:rPr>
      </w:pPr>
      <w:r>
        <w:rPr>
          <w:rFonts w:ascii="仿宋" w:eastAsia="仿宋" w:hAnsi="仿宋" w:cs="仿宋" w:hint="eastAsia"/>
          <w:sz w:val="30"/>
          <w:szCs w:val="30"/>
        </w:rPr>
        <w:t>表</w:t>
      </w:r>
      <w:r w:rsidR="00081122">
        <w:rPr>
          <w:rFonts w:ascii="仿宋" w:eastAsia="仿宋" w:hAnsi="仿宋" w:cs="仿宋"/>
          <w:sz w:val="30"/>
          <w:szCs w:val="30"/>
        </w:rPr>
        <w:t>3</w:t>
      </w:r>
      <w:r>
        <w:rPr>
          <w:rFonts w:ascii="仿宋" w:eastAsia="仿宋" w:hAnsi="仿宋" w:cs="仿宋"/>
          <w:sz w:val="30"/>
          <w:szCs w:val="30"/>
        </w:rPr>
        <w:t xml:space="preserve"> </w:t>
      </w:r>
      <w:r>
        <w:rPr>
          <w:rFonts w:ascii="仿宋" w:eastAsia="仿宋" w:hAnsi="仿宋" w:cs="仿宋" w:hint="eastAsia"/>
          <w:sz w:val="30"/>
          <w:szCs w:val="30"/>
        </w:rPr>
        <w:t>满意</w:t>
      </w:r>
      <w:r>
        <w:rPr>
          <w:rFonts w:ascii="仿宋" w:eastAsia="仿宋" w:hAnsi="仿宋" w:cs="仿宋"/>
          <w:sz w:val="30"/>
          <w:szCs w:val="30"/>
        </w:rPr>
        <w:t>度调查表</w:t>
      </w:r>
    </w:p>
    <w:tbl>
      <w:tblPr>
        <w:tblStyle w:val="TableNormal"/>
        <w:tblW w:w="5000" w:type="pct"/>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1059"/>
        <w:gridCol w:w="4467"/>
        <w:gridCol w:w="1071"/>
        <w:gridCol w:w="1703"/>
      </w:tblGrid>
      <w:tr w:rsidR="0065118F" w:rsidTr="0065118F">
        <w:trPr>
          <w:trHeight w:val="491"/>
          <w:jc w:val="center"/>
        </w:trPr>
        <w:tc>
          <w:tcPr>
            <w:tcW w:w="638" w:type="pct"/>
            <w:vAlign w:val="center"/>
          </w:tcPr>
          <w:p w:rsidR="0065118F" w:rsidRDefault="0065118F" w:rsidP="0065118F">
            <w:pPr>
              <w:overflowPunct w:val="0"/>
              <w:topLinePunct/>
              <w:spacing w:before="77" w:line="220" w:lineRule="auto"/>
              <w:ind w:left="117"/>
              <w:jc w:val="center"/>
              <w:rPr>
                <w:rFonts w:ascii="黑体" w:eastAsia="黑体" w:hAnsi="黑体" w:cs="黑体"/>
                <w:sz w:val="24"/>
                <w:szCs w:val="24"/>
              </w:rPr>
            </w:pPr>
            <w:r>
              <w:rPr>
                <w:rFonts w:ascii="黑体" w:eastAsia="黑体" w:hAnsi="黑体" w:cs="黑体"/>
                <w:spacing w:val="-3"/>
                <w:sz w:val="24"/>
                <w:szCs w:val="24"/>
              </w:rPr>
              <w:t>序</w:t>
            </w:r>
            <w:r>
              <w:rPr>
                <w:rFonts w:ascii="黑体" w:eastAsia="黑体" w:hAnsi="黑体" w:cs="黑体"/>
                <w:spacing w:val="-2"/>
                <w:sz w:val="24"/>
                <w:szCs w:val="24"/>
              </w:rPr>
              <w:t>号</w:t>
            </w:r>
          </w:p>
        </w:tc>
        <w:tc>
          <w:tcPr>
            <w:tcW w:w="2691" w:type="pct"/>
            <w:vAlign w:val="center"/>
          </w:tcPr>
          <w:p w:rsidR="0065118F" w:rsidRDefault="0065118F" w:rsidP="0065118F">
            <w:pPr>
              <w:overflowPunct w:val="0"/>
              <w:topLinePunct/>
              <w:spacing w:before="77" w:line="220" w:lineRule="auto"/>
              <w:ind w:left="1240"/>
              <w:jc w:val="center"/>
              <w:rPr>
                <w:rFonts w:ascii="黑体" w:eastAsia="黑体" w:hAnsi="黑体" w:cs="黑体"/>
                <w:sz w:val="24"/>
                <w:szCs w:val="24"/>
              </w:rPr>
            </w:pPr>
            <w:r>
              <w:rPr>
                <w:rFonts w:ascii="黑体" w:eastAsia="黑体" w:hAnsi="黑体" w:cs="黑体"/>
                <w:spacing w:val="-3"/>
                <w:sz w:val="24"/>
                <w:szCs w:val="24"/>
              </w:rPr>
              <w:t>指</w:t>
            </w:r>
            <w:r>
              <w:rPr>
                <w:rFonts w:ascii="黑体" w:eastAsia="黑体" w:hAnsi="黑体" w:cs="黑体"/>
                <w:spacing w:val="-2"/>
                <w:sz w:val="24"/>
                <w:szCs w:val="24"/>
              </w:rPr>
              <w:t>标</w:t>
            </w:r>
          </w:p>
        </w:tc>
        <w:tc>
          <w:tcPr>
            <w:tcW w:w="645" w:type="pct"/>
            <w:vAlign w:val="center"/>
          </w:tcPr>
          <w:p w:rsidR="0065118F" w:rsidRDefault="0065118F" w:rsidP="0065118F">
            <w:pPr>
              <w:overflowPunct w:val="0"/>
              <w:topLinePunct/>
              <w:spacing w:before="76" w:line="220" w:lineRule="auto"/>
              <w:ind w:left="126"/>
              <w:jc w:val="center"/>
              <w:rPr>
                <w:rFonts w:ascii="黑体" w:eastAsia="黑体" w:hAnsi="黑体" w:cs="黑体"/>
                <w:sz w:val="24"/>
                <w:szCs w:val="24"/>
              </w:rPr>
            </w:pPr>
            <w:r>
              <w:rPr>
                <w:rFonts w:ascii="黑体" w:eastAsia="黑体" w:hAnsi="黑体" w:cs="黑体"/>
                <w:spacing w:val="-4"/>
                <w:sz w:val="24"/>
                <w:szCs w:val="24"/>
              </w:rPr>
              <w:t>单位</w:t>
            </w:r>
          </w:p>
        </w:tc>
        <w:tc>
          <w:tcPr>
            <w:tcW w:w="1026" w:type="pct"/>
            <w:vAlign w:val="center"/>
          </w:tcPr>
          <w:p w:rsidR="0065118F" w:rsidRDefault="0065118F" w:rsidP="0065118F">
            <w:pPr>
              <w:overflowPunct w:val="0"/>
              <w:topLinePunct/>
              <w:spacing w:before="77" w:line="220" w:lineRule="auto"/>
              <w:ind w:left="175"/>
              <w:jc w:val="center"/>
              <w:rPr>
                <w:rFonts w:ascii="黑体" w:eastAsia="黑体" w:hAnsi="黑体" w:cs="黑体"/>
                <w:sz w:val="24"/>
                <w:szCs w:val="24"/>
              </w:rPr>
            </w:pPr>
            <w:r>
              <w:rPr>
                <w:rFonts w:ascii="Times New Roman" w:eastAsia="Times New Roman" w:hAnsi="Times New Roman" w:cs="Times New Roman"/>
                <w:spacing w:val="1"/>
                <w:sz w:val="24"/>
                <w:szCs w:val="24"/>
              </w:rPr>
              <w:t>202</w:t>
            </w:r>
            <w:r>
              <w:rPr>
                <w:rFonts w:ascii="Times New Roman" w:eastAsia="Times New Roman" w:hAnsi="Times New Roman" w:cs="Times New Roman"/>
                <w:spacing w:val="1"/>
                <w:sz w:val="24"/>
                <w:szCs w:val="24"/>
              </w:rPr>
              <w:t>4</w:t>
            </w:r>
            <w:r>
              <w:rPr>
                <w:rFonts w:ascii="Times New Roman" w:eastAsia="Times New Roman" w:hAnsi="Times New Roman" w:cs="Times New Roman"/>
                <w:spacing w:val="1"/>
                <w:sz w:val="24"/>
                <w:szCs w:val="24"/>
              </w:rPr>
              <w:t xml:space="preserve"> </w:t>
            </w:r>
            <w:r>
              <w:rPr>
                <w:rFonts w:ascii="黑体" w:eastAsia="黑体" w:hAnsi="黑体" w:cs="黑体"/>
                <w:sz w:val="24"/>
                <w:szCs w:val="24"/>
              </w:rPr>
              <w:t>年</w:t>
            </w:r>
          </w:p>
        </w:tc>
      </w:tr>
      <w:tr w:rsidR="0065118F" w:rsidTr="0065118F">
        <w:trPr>
          <w:trHeight w:val="487"/>
          <w:jc w:val="center"/>
        </w:trPr>
        <w:tc>
          <w:tcPr>
            <w:tcW w:w="638" w:type="pct"/>
            <w:vMerge w:val="restart"/>
            <w:tcBorders>
              <w:bottom w:val="nil"/>
            </w:tcBorders>
            <w:vAlign w:val="center"/>
          </w:tcPr>
          <w:p w:rsidR="0065118F" w:rsidRDefault="0065118F" w:rsidP="00120441">
            <w:pPr>
              <w:overflowPunct w:val="0"/>
              <w:topLinePunct/>
              <w:jc w:val="center"/>
              <w:rPr>
                <w:rFonts w:hint="eastAsia"/>
              </w:rPr>
            </w:pPr>
          </w:p>
          <w:p w:rsidR="0065118F" w:rsidRDefault="0065118F" w:rsidP="00120441">
            <w:pPr>
              <w:overflowPunct w:val="0"/>
              <w:topLinePunct/>
              <w:spacing w:before="63" w:line="187" w:lineRule="auto"/>
              <w:jc w:val="center"/>
              <w:rPr>
                <w:rFonts w:ascii="Times New Roman" w:eastAsia="Times New Roman" w:hAnsi="Times New Roman" w:cs="Times New Roman"/>
                <w:sz w:val="22"/>
              </w:rPr>
            </w:pPr>
            <w:r>
              <w:rPr>
                <w:rFonts w:ascii="Times New Roman" w:eastAsia="Times New Roman" w:hAnsi="Times New Roman" w:cs="Times New Roman"/>
                <w:sz w:val="22"/>
              </w:rPr>
              <w:t>1</w:t>
            </w:r>
          </w:p>
        </w:tc>
        <w:tc>
          <w:tcPr>
            <w:tcW w:w="2691" w:type="pct"/>
            <w:vAlign w:val="center"/>
          </w:tcPr>
          <w:p w:rsidR="0065118F" w:rsidRDefault="0065118F" w:rsidP="0065118F">
            <w:pPr>
              <w:overflowPunct w:val="0"/>
              <w:topLinePunct/>
              <w:spacing w:before="75" w:line="215" w:lineRule="auto"/>
              <w:jc w:val="center"/>
              <w:rPr>
                <w:rFonts w:ascii="仿宋" w:eastAsia="仿宋" w:hAnsi="仿宋" w:cs="仿宋"/>
                <w:sz w:val="24"/>
                <w:szCs w:val="24"/>
              </w:rPr>
            </w:pPr>
            <w:r>
              <w:rPr>
                <w:rFonts w:ascii="仿宋" w:eastAsia="仿宋" w:hAnsi="仿宋" w:cs="仿宋"/>
                <w:spacing w:val="-4"/>
                <w:sz w:val="24"/>
                <w:szCs w:val="24"/>
              </w:rPr>
              <w:t>在</w:t>
            </w:r>
            <w:r>
              <w:rPr>
                <w:rFonts w:ascii="仿宋" w:eastAsia="仿宋" w:hAnsi="仿宋" w:cs="仿宋"/>
                <w:spacing w:val="-3"/>
                <w:sz w:val="24"/>
                <w:szCs w:val="24"/>
              </w:rPr>
              <w:t>校</w:t>
            </w:r>
            <w:r>
              <w:rPr>
                <w:rFonts w:ascii="仿宋" w:eastAsia="仿宋" w:hAnsi="仿宋" w:cs="仿宋"/>
                <w:spacing w:val="-2"/>
                <w:sz w:val="24"/>
                <w:szCs w:val="24"/>
              </w:rPr>
              <w:t>生满意度</w:t>
            </w:r>
          </w:p>
        </w:tc>
        <w:tc>
          <w:tcPr>
            <w:tcW w:w="645" w:type="pct"/>
            <w:vAlign w:val="center"/>
          </w:tcPr>
          <w:p w:rsidR="0065118F" w:rsidRDefault="0065118F" w:rsidP="00120441">
            <w:pPr>
              <w:overflowPunct w:val="0"/>
              <w:topLinePunct/>
              <w:spacing w:before="121" w:line="230" w:lineRule="auto"/>
              <w:jc w:val="center"/>
              <w:rPr>
                <w:rFonts w:ascii="Times New Roman" w:eastAsia="Times New Roman" w:hAnsi="Times New Roman" w:cs="Times New Roman"/>
                <w:sz w:val="22"/>
              </w:rPr>
            </w:pPr>
            <w:r>
              <w:rPr>
                <w:rFonts w:ascii="Times New Roman" w:eastAsia="Times New Roman" w:hAnsi="Times New Roman" w:cs="Times New Roman"/>
                <w:sz w:val="22"/>
              </w:rPr>
              <w:t>%</w:t>
            </w:r>
          </w:p>
        </w:tc>
        <w:tc>
          <w:tcPr>
            <w:tcW w:w="1026" w:type="pct"/>
            <w:vAlign w:val="center"/>
          </w:tcPr>
          <w:p w:rsidR="0065118F" w:rsidRDefault="0065118F" w:rsidP="00120441">
            <w:pPr>
              <w:overflowPunct w:val="0"/>
              <w:topLinePunct/>
              <w:jc w:val="center"/>
              <w:rPr>
                <w:rFonts w:eastAsia="宋体"/>
              </w:rPr>
            </w:pPr>
            <w:r>
              <w:rPr>
                <w:rFonts w:eastAsia="宋体"/>
              </w:rPr>
              <w:t>98.72</w:t>
            </w:r>
          </w:p>
        </w:tc>
      </w:tr>
      <w:tr w:rsidR="0065118F" w:rsidTr="0065118F">
        <w:trPr>
          <w:trHeight w:val="489"/>
          <w:jc w:val="center"/>
        </w:trPr>
        <w:tc>
          <w:tcPr>
            <w:tcW w:w="638" w:type="pct"/>
            <w:vMerge/>
            <w:tcBorders>
              <w:top w:val="nil"/>
              <w:bottom w:val="nil"/>
            </w:tcBorders>
            <w:vAlign w:val="center"/>
          </w:tcPr>
          <w:p w:rsidR="0065118F" w:rsidRDefault="0065118F" w:rsidP="00120441">
            <w:pPr>
              <w:overflowPunct w:val="0"/>
              <w:topLinePunct/>
              <w:jc w:val="center"/>
            </w:pPr>
          </w:p>
        </w:tc>
        <w:tc>
          <w:tcPr>
            <w:tcW w:w="2691" w:type="pct"/>
            <w:vAlign w:val="center"/>
          </w:tcPr>
          <w:p w:rsidR="0065118F" w:rsidRDefault="0065118F" w:rsidP="0065118F">
            <w:pPr>
              <w:overflowPunct w:val="0"/>
              <w:topLinePunct/>
              <w:spacing w:before="75" w:line="217" w:lineRule="auto"/>
              <w:jc w:val="center"/>
              <w:rPr>
                <w:rFonts w:ascii="仿宋" w:eastAsia="仿宋" w:hAnsi="仿宋" w:cs="仿宋"/>
                <w:sz w:val="24"/>
                <w:szCs w:val="24"/>
              </w:rPr>
            </w:pPr>
            <w:r>
              <w:rPr>
                <w:rFonts w:ascii="仿宋" w:eastAsia="仿宋" w:hAnsi="仿宋" w:cs="仿宋"/>
                <w:spacing w:val="-2"/>
                <w:sz w:val="24"/>
                <w:szCs w:val="24"/>
              </w:rPr>
              <w:t>其中：课堂育</w:t>
            </w:r>
            <w:r>
              <w:rPr>
                <w:rFonts w:ascii="仿宋" w:eastAsia="仿宋" w:hAnsi="仿宋" w:cs="仿宋"/>
                <w:spacing w:val="-1"/>
                <w:sz w:val="24"/>
                <w:szCs w:val="24"/>
              </w:rPr>
              <w:t>人满意度</w:t>
            </w:r>
          </w:p>
        </w:tc>
        <w:tc>
          <w:tcPr>
            <w:tcW w:w="645" w:type="pct"/>
            <w:vAlign w:val="center"/>
          </w:tcPr>
          <w:p w:rsidR="0065118F" w:rsidRDefault="0065118F" w:rsidP="00120441">
            <w:pPr>
              <w:overflowPunct w:val="0"/>
              <w:topLinePunct/>
              <w:spacing w:before="121" w:line="230" w:lineRule="auto"/>
              <w:jc w:val="center"/>
              <w:rPr>
                <w:rFonts w:ascii="Times New Roman" w:eastAsia="Times New Roman" w:hAnsi="Times New Roman" w:cs="Times New Roman"/>
                <w:sz w:val="22"/>
              </w:rPr>
            </w:pPr>
            <w:r>
              <w:rPr>
                <w:rFonts w:ascii="Times New Roman" w:eastAsia="Times New Roman" w:hAnsi="Times New Roman" w:cs="Times New Roman"/>
                <w:sz w:val="22"/>
              </w:rPr>
              <w:t>%</w:t>
            </w:r>
          </w:p>
        </w:tc>
        <w:tc>
          <w:tcPr>
            <w:tcW w:w="1026" w:type="pct"/>
            <w:vAlign w:val="center"/>
          </w:tcPr>
          <w:p w:rsidR="0065118F" w:rsidRDefault="0065118F" w:rsidP="00120441">
            <w:pPr>
              <w:overflowPunct w:val="0"/>
              <w:topLinePunct/>
              <w:jc w:val="center"/>
              <w:rPr>
                <w:rFonts w:eastAsia="宋体"/>
              </w:rPr>
            </w:pPr>
            <w:r>
              <w:rPr>
                <w:rFonts w:eastAsia="宋体" w:hint="eastAsia"/>
              </w:rPr>
              <w:t>98.18</w:t>
            </w:r>
          </w:p>
        </w:tc>
      </w:tr>
      <w:tr w:rsidR="0065118F" w:rsidTr="0065118F">
        <w:trPr>
          <w:trHeight w:val="487"/>
          <w:jc w:val="center"/>
        </w:trPr>
        <w:tc>
          <w:tcPr>
            <w:tcW w:w="638" w:type="pct"/>
            <w:vMerge/>
            <w:tcBorders>
              <w:top w:val="nil"/>
              <w:bottom w:val="nil"/>
            </w:tcBorders>
            <w:vAlign w:val="center"/>
          </w:tcPr>
          <w:p w:rsidR="0065118F" w:rsidRDefault="0065118F" w:rsidP="00120441">
            <w:pPr>
              <w:overflowPunct w:val="0"/>
              <w:topLinePunct/>
              <w:jc w:val="center"/>
            </w:pPr>
          </w:p>
        </w:tc>
        <w:tc>
          <w:tcPr>
            <w:tcW w:w="2691" w:type="pct"/>
            <w:vAlign w:val="center"/>
          </w:tcPr>
          <w:p w:rsidR="0065118F" w:rsidRDefault="0065118F" w:rsidP="0065118F">
            <w:pPr>
              <w:overflowPunct w:val="0"/>
              <w:topLinePunct/>
              <w:spacing w:before="76" w:line="217" w:lineRule="auto"/>
              <w:ind w:left="841"/>
              <w:jc w:val="center"/>
              <w:rPr>
                <w:rFonts w:ascii="仿宋" w:eastAsia="仿宋" w:hAnsi="仿宋" w:cs="仿宋"/>
                <w:sz w:val="24"/>
                <w:szCs w:val="24"/>
              </w:rPr>
            </w:pPr>
            <w:r>
              <w:rPr>
                <w:rFonts w:ascii="仿宋" w:eastAsia="仿宋" w:hAnsi="仿宋" w:cs="仿宋"/>
                <w:spacing w:val="-3"/>
                <w:sz w:val="24"/>
                <w:szCs w:val="24"/>
              </w:rPr>
              <w:t>课</w:t>
            </w:r>
            <w:r>
              <w:rPr>
                <w:rFonts w:ascii="仿宋" w:eastAsia="仿宋" w:hAnsi="仿宋" w:cs="仿宋"/>
                <w:spacing w:val="-2"/>
                <w:sz w:val="24"/>
                <w:szCs w:val="24"/>
              </w:rPr>
              <w:t>外育人满意度</w:t>
            </w:r>
          </w:p>
        </w:tc>
        <w:tc>
          <w:tcPr>
            <w:tcW w:w="645" w:type="pct"/>
            <w:vAlign w:val="center"/>
          </w:tcPr>
          <w:p w:rsidR="0065118F" w:rsidRDefault="0065118F" w:rsidP="00120441">
            <w:pPr>
              <w:overflowPunct w:val="0"/>
              <w:topLinePunct/>
              <w:spacing w:before="122" w:line="230" w:lineRule="auto"/>
              <w:jc w:val="center"/>
              <w:rPr>
                <w:rFonts w:ascii="Times New Roman" w:eastAsia="Times New Roman" w:hAnsi="Times New Roman" w:cs="Times New Roman"/>
                <w:sz w:val="22"/>
              </w:rPr>
            </w:pPr>
            <w:r>
              <w:rPr>
                <w:rFonts w:ascii="Times New Roman" w:eastAsia="Times New Roman" w:hAnsi="Times New Roman" w:cs="Times New Roman"/>
                <w:sz w:val="22"/>
              </w:rPr>
              <w:t>%</w:t>
            </w:r>
          </w:p>
        </w:tc>
        <w:tc>
          <w:tcPr>
            <w:tcW w:w="1026" w:type="pct"/>
            <w:vAlign w:val="center"/>
          </w:tcPr>
          <w:p w:rsidR="0065118F" w:rsidRDefault="0065118F" w:rsidP="00120441">
            <w:pPr>
              <w:overflowPunct w:val="0"/>
              <w:topLinePunct/>
              <w:jc w:val="center"/>
              <w:rPr>
                <w:rFonts w:eastAsia="宋体"/>
              </w:rPr>
            </w:pPr>
            <w:r>
              <w:rPr>
                <w:rFonts w:eastAsia="宋体" w:hint="eastAsia"/>
              </w:rPr>
              <w:t>99.09</w:t>
            </w:r>
          </w:p>
        </w:tc>
      </w:tr>
      <w:tr w:rsidR="0065118F" w:rsidTr="0065118F">
        <w:trPr>
          <w:trHeight w:val="591"/>
          <w:jc w:val="center"/>
        </w:trPr>
        <w:tc>
          <w:tcPr>
            <w:tcW w:w="638" w:type="pct"/>
            <w:vMerge/>
            <w:tcBorders>
              <w:top w:val="nil"/>
              <w:bottom w:val="nil"/>
            </w:tcBorders>
            <w:vAlign w:val="center"/>
          </w:tcPr>
          <w:p w:rsidR="0065118F" w:rsidRDefault="0065118F" w:rsidP="00120441">
            <w:pPr>
              <w:overflowPunct w:val="0"/>
              <w:topLinePunct/>
              <w:jc w:val="center"/>
            </w:pPr>
          </w:p>
        </w:tc>
        <w:tc>
          <w:tcPr>
            <w:tcW w:w="2691" w:type="pct"/>
            <w:vAlign w:val="center"/>
          </w:tcPr>
          <w:p w:rsidR="0065118F" w:rsidRDefault="0065118F" w:rsidP="0065118F">
            <w:pPr>
              <w:overflowPunct w:val="0"/>
              <w:topLinePunct/>
              <w:spacing w:before="38" w:line="223" w:lineRule="auto"/>
              <w:ind w:right="103"/>
              <w:jc w:val="center"/>
              <w:rPr>
                <w:rFonts w:ascii="仿宋" w:eastAsia="仿宋" w:hAnsi="仿宋" w:cs="仿宋"/>
                <w:sz w:val="24"/>
                <w:szCs w:val="24"/>
              </w:rPr>
            </w:pPr>
            <w:r>
              <w:rPr>
                <w:rFonts w:ascii="仿宋" w:eastAsia="仿宋" w:hAnsi="仿宋" w:cs="仿宋"/>
                <w:spacing w:val="12"/>
                <w:sz w:val="24"/>
                <w:szCs w:val="24"/>
              </w:rPr>
              <w:t>思</w:t>
            </w:r>
            <w:r>
              <w:rPr>
                <w:rFonts w:ascii="仿宋" w:eastAsia="仿宋" w:hAnsi="仿宋" w:cs="仿宋"/>
                <w:spacing w:val="9"/>
                <w:sz w:val="24"/>
                <w:szCs w:val="24"/>
              </w:rPr>
              <w:t>想政治课教学满</w:t>
            </w:r>
            <w:r>
              <w:rPr>
                <w:rFonts w:ascii="仿宋" w:eastAsia="仿宋" w:hAnsi="仿宋" w:cs="仿宋"/>
                <w:spacing w:val="-7"/>
                <w:sz w:val="24"/>
                <w:szCs w:val="24"/>
              </w:rPr>
              <w:t>意</w:t>
            </w:r>
            <w:r>
              <w:rPr>
                <w:rFonts w:ascii="仿宋" w:eastAsia="仿宋" w:hAnsi="仿宋" w:cs="仿宋"/>
                <w:spacing w:val="-6"/>
                <w:sz w:val="24"/>
                <w:szCs w:val="24"/>
              </w:rPr>
              <w:t>度</w:t>
            </w:r>
          </w:p>
        </w:tc>
        <w:tc>
          <w:tcPr>
            <w:tcW w:w="645" w:type="pct"/>
            <w:vAlign w:val="center"/>
          </w:tcPr>
          <w:p w:rsidR="0065118F" w:rsidRDefault="0065118F" w:rsidP="00120441">
            <w:pPr>
              <w:overflowPunct w:val="0"/>
              <w:topLinePunct/>
              <w:spacing w:before="234" w:line="230" w:lineRule="auto"/>
              <w:jc w:val="center"/>
              <w:rPr>
                <w:rFonts w:ascii="Times New Roman" w:eastAsia="Times New Roman" w:hAnsi="Times New Roman" w:cs="Times New Roman"/>
                <w:sz w:val="22"/>
              </w:rPr>
            </w:pPr>
            <w:r>
              <w:rPr>
                <w:rFonts w:ascii="Times New Roman" w:eastAsia="Times New Roman" w:hAnsi="Times New Roman" w:cs="Times New Roman"/>
                <w:sz w:val="22"/>
              </w:rPr>
              <w:t>%</w:t>
            </w:r>
          </w:p>
        </w:tc>
        <w:tc>
          <w:tcPr>
            <w:tcW w:w="1026" w:type="pct"/>
            <w:vAlign w:val="center"/>
          </w:tcPr>
          <w:p w:rsidR="0065118F" w:rsidRDefault="0065118F" w:rsidP="00120441">
            <w:pPr>
              <w:overflowPunct w:val="0"/>
              <w:topLinePunct/>
              <w:jc w:val="center"/>
              <w:rPr>
                <w:rFonts w:eastAsia="宋体"/>
              </w:rPr>
            </w:pPr>
            <w:r>
              <w:rPr>
                <w:rFonts w:eastAsia="宋体" w:hint="eastAsia"/>
              </w:rPr>
              <w:t>99.09</w:t>
            </w:r>
          </w:p>
        </w:tc>
      </w:tr>
      <w:tr w:rsidR="0065118F" w:rsidTr="0065118F">
        <w:trPr>
          <w:trHeight w:val="806"/>
          <w:jc w:val="center"/>
        </w:trPr>
        <w:tc>
          <w:tcPr>
            <w:tcW w:w="638" w:type="pct"/>
            <w:vMerge/>
            <w:tcBorders>
              <w:top w:val="nil"/>
              <w:bottom w:val="nil"/>
            </w:tcBorders>
            <w:vAlign w:val="center"/>
          </w:tcPr>
          <w:p w:rsidR="0065118F" w:rsidRDefault="0065118F" w:rsidP="00120441">
            <w:pPr>
              <w:overflowPunct w:val="0"/>
              <w:topLinePunct/>
              <w:jc w:val="center"/>
            </w:pPr>
          </w:p>
        </w:tc>
        <w:tc>
          <w:tcPr>
            <w:tcW w:w="2691" w:type="pct"/>
            <w:vAlign w:val="center"/>
          </w:tcPr>
          <w:p w:rsidR="0065118F" w:rsidRDefault="0065118F" w:rsidP="0065118F">
            <w:pPr>
              <w:overflowPunct w:val="0"/>
              <w:topLinePunct/>
              <w:spacing w:before="47" w:line="233" w:lineRule="auto"/>
              <w:ind w:right="103"/>
              <w:jc w:val="center"/>
              <w:rPr>
                <w:rFonts w:ascii="仿宋" w:eastAsia="仿宋" w:hAnsi="仿宋" w:cs="仿宋"/>
                <w:sz w:val="24"/>
                <w:szCs w:val="24"/>
              </w:rPr>
            </w:pPr>
            <w:r>
              <w:rPr>
                <w:rFonts w:ascii="仿宋" w:eastAsia="仿宋" w:hAnsi="仿宋" w:cs="仿宋"/>
                <w:spacing w:val="25"/>
                <w:sz w:val="24"/>
                <w:szCs w:val="24"/>
              </w:rPr>
              <w:t>公共基础课(不含</w:t>
            </w:r>
            <w:r>
              <w:rPr>
                <w:rFonts w:ascii="仿宋" w:eastAsia="仿宋" w:hAnsi="仿宋" w:cs="仿宋"/>
                <w:spacing w:val="29"/>
                <w:sz w:val="24"/>
                <w:szCs w:val="24"/>
              </w:rPr>
              <w:t>思</w:t>
            </w:r>
            <w:r>
              <w:rPr>
                <w:rFonts w:ascii="仿宋" w:eastAsia="仿宋" w:hAnsi="仿宋" w:cs="仿宋"/>
                <w:spacing w:val="25"/>
                <w:sz w:val="24"/>
                <w:szCs w:val="24"/>
              </w:rPr>
              <w:t>想政治课)教学</w:t>
            </w:r>
            <w:r>
              <w:rPr>
                <w:rFonts w:ascii="仿宋" w:eastAsia="仿宋" w:hAnsi="仿宋" w:cs="仿宋"/>
                <w:spacing w:val="-6"/>
                <w:sz w:val="24"/>
                <w:szCs w:val="24"/>
              </w:rPr>
              <w:t>满</w:t>
            </w:r>
            <w:r>
              <w:rPr>
                <w:rFonts w:ascii="仿宋" w:eastAsia="仿宋" w:hAnsi="仿宋" w:cs="仿宋"/>
                <w:spacing w:val="-3"/>
                <w:sz w:val="24"/>
                <w:szCs w:val="24"/>
              </w:rPr>
              <w:t>意度</w:t>
            </w:r>
          </w:p>
        </w:tc>
        <w:tc>
          <w:tcPr>
            <w:tcW w:w="645" w:type="pct"/>
            <w:vAlign w:val="center"/>
          </w:tcPr>
          <w:p w:rsidR="0065118F" w:rsidRDefault="0065118F" w:rsidP="00120441">
            <w:pPr>
              <w:overflowPunct w:val="0"/>
              <w:topLinePunct/>
              <w:spacing w:before="64" w:line="230" w:lineRule="auto"/>
              <w:jc w:val="center"/>
              <w:rPr>
                <w:rFonts w:ascii="Times New Roman" w:eastAsia="Times New Roman" w:hAnsi="Times New Roman" w:cs="Times New Roman"/>
                <w:sz w:val="22"/>
              </w:rPr>
            </w:pPr>
            <w:r>
              <w:rPr>
                <w:rFonts w:ascii="Times New Roman" w:eastAsia="Times New Roman" w:hAnsi="Times New Roman" w:cs="Times New Roman"/>
                <w:sz w:val="22"/>
              </w:rPr>
              <w:t>%</w:t>
            </w:r>
          </w:p>
        </w:tc>
        <w:tc>
          <w:tcPr>
            <w:tcW w:w="1026" w:type="pct"/>
            <w:vAlign w:val="center"/>
          </w:tcPr>
          <w:p w:rsidR="0065118F" w:rsidRDefault="0065118F" w:rsidP="00120441">
            <w:pPr>
              <w:overflowPunct w:val="0"/>
              <w:topLinePunct/>
              <w:jc w:val="center"/>
              <w:rPr>
                <w:rFonts w:eastAsia="宋体"/>
              </w:rPr>
            </w:pPr>
            <w:r>
              <w:rPr>
                <w:rFonts w:eastAsia="宋体"/>
              </w:rPr>
              <w:t>99.39</w:t>
            </w:r>
          </w:p>
        </w:tc>
      </w:tr>
      <w:tr w:rsidR="0065118F" w:rsidTr="0065118F">
        <w:trPr>
          <w:trHeight w:val="485"/>
          <w:jc w:val="center"/>
        </w:trPr>
        <w:tc>
          <w:tcPr>
            <w:tcW w:w="638" w:type="pct"/>
            <w:vMerge/>
            <w:tcBorders>
              <w:top w:val="nil"/>
            </w:tcBorders>
            <w:vAlign w:val="center"/>
          </w:tcPr>
          <w:p w:rsidR="0065118F" w:rsidRDefault="0065118F" w:rsidP="00120441">
            <w:pPr>
              <w:overflowPunct w:val="0"/>
              <w:topLinePunct/>
              <w:jc w:val="center"/>
            </w:pPr>
          </w:p>
        </w:tc>
        <w:tc>
          <w:tcPr>
            <w:tcW w:w="2691" w:type="pct"/>
            <w:vAlign w:val="center"/>
          </w:tcPr>
          <w:p w:rsidR="0065118F" w:rsidRDefault="0065118F" w:rsidP="0065118F">
            <w:pPr>
              <w:overflowPunct w:val="0"/>
              <w:topLinePunct/>
              <w:spacing w:before="78" w:line="217" w:lineRule="auto"/>
              <w:jc w:val="center"/>
              <w:rPr>
                <w:rFonts w:ascii="仿宋" w:eastAsia="仿宋" w:hAnsi="仿宋" w:cs="仿宋"/>
                <w:sz w:val="24"/>
                <w:szCs w:val="24"/>
              </w:rPr>
            </w:pPr>
            <w:r>
              <w:rPr>
                <w:rFonts w:ascii="仿宋" w:eastAsia="仿宋" w:hAnsi="仿宋" w:cs="仿宋"/>
                <w:spacing w:val="-3"/>
                <w:sz w:val="24"/>
                <w:szCs w:val="24"/>
              </w:rPr>
              <w:t>专</w:t>
            </w:r>
            <w:r>
              <w:rPr>
                <w:rFonts w:ascii="仿宋" w:eastAsia="仿宋" w:hAnsi="仿宋" w:cs="仿宋"/>
                <w:spacing w:val="-2"/>
                <w:sz w:val="24"/>
                <w:szCs w:val="24"/>
              </w:rPr>
              <w:t>业课教学满意度</w:t>
            </w:r>
          </w:p>
        </w:tc>
        <w:tc>
          <w:tcPr>
            <w:tcW w:w="645" w:type="pct"/>
            <w:vAlign w:val="center"/>
          </w:tcPr>
          <w:p w:rsidR="0065118F" w:rsidRDefault="0065118F" w:rsidP="00120441">
            <w:pPr>
              <w:overflowPunct w:val="0"/>
              <w:topLinePunct/>
              <w:spacing w:before="123" w:line="230" w:lineRule="auto"/>
              <w:jc w:val="center"/>
              <w:rPr>
                <w:rFonts w:ascii="Times New Roman" w:eastAsia="Times New Roman" w:hAnsi="Times New Roman" w:cs="Times New Roman"/>
                <w:sz w:val="22"/>
              </w:rPr>
            </w:pPr>
            <w:r>
              <w:rPr>
                <w:rFonts w:ascii="Times New Roman" w:eastAsia="Times New Roman" w:hAnsi="Times New Roman" w:cs="Times New Roman"/>
                <w:sz w:val="22"/>
              </w:rPr>
              <w:t>%</w:t>
            </w:r>
          </w:p>
        </w:tc>
        <w:tc>
          <w:tcPr>
            <w:tcW w:w="1026" w:type="pct"/>
            <w:vAlign w:val="center"/>
          </w:tcPr>
          <w:p w:rsidR="0065118F" w:rsidRDefault="0065118F" w:rsidP="00120441">
            <w:pPr>
              <w:overflowPunct w:val="0"/>
              <w:topLinePunct/>
              <w:jc w:val="center"/>
              <w:rPr>
                <w:rFonts w:eastAsia="宋体"/>
              </w:rPr>
            </w:pPr>
            <w:r>
              <w:rPr>
                <w:rFonts w:eastAsia="宋体" w:hint="eastAsia"/>
              </w:rPr>
              <w:t>98.79</w:t>
            </w:r>
          </w:p>
        </w:tc>
      </w:tr>
      <w:tr w:rsidR="0065118F" w:rsidTr="0065118F">
        <w:trPr>
          <w:trHeight w:val="489"/>
          <w:jc w:val="center"/>
        </w:trPr>
        <w:tc>
          <w:tcPr>
            <w:tcW w:w="638" w:type="pct"/>
            <w:vMerge w:val="restart"/>
            <w:tcBorders>
              <w:bottom w:val="nil"/>
            </w:tcBorders>
            <w:vAlign w:val="center"/>
          </w:tcPr>
          <w:p w:rsidR="0065118F" w:rsidRDefault="0065118F" w:rsidP="00120441">
            <w:pPr>
              <w:overflowPunct w:val="0"/>
              <w:topLinePunct/>
              <w:spacing w:line="285" w:lineRule="auto"/>
              <w:jc w:val="center"/>
            </w:pPr>
          </w:p>
          <w:p w:rsidR="0065118F" w:rsidRDefault="0065118F" w:rsidP="00120441">
            <w:pPr>
              <w:overflowPunct w:val="0"/>
              <w:topLinePunct/>
              <w:spacing w:line="285" w:lineRule="auto"/>
              <w:jc w:val="center"/>
            </w:pPr>
          </w:p>
          <w:p w:rsidR="0065118F" w:rsidRDefault="0065118F" w:rsidP="00120441">
            <w:pPr>
              <w:overflowPunct w:val="0"/>
              <w:topLinePunct/>
              <w:spacing w:before="63" w:line="187" w:lineRule="auto"/>
              <w:jc w:val="center"/>
              <w:rPr>
                <w:rFonts w:ascii="Times New Roman" w:eastAsia="Times New Roman" w:hAnsi="Times New Roman" w:cs="Times New Roman"/>
                <w:sz w:val="22"/>
              </w:rPr>
            </w:pPr>
            <w:r>
              <w:rPr>
                <w:rFonts w:ascii="Times New Roman" w:eastAsia="Times New Roman" w:hAnsi="Times New Roman" w:cs="Times New Roman"/>
                <w:sz w:val="22"/>
              </w:rPr>
              <w:t>2</w:t>
            </w:r>
          </w:p>
        </w:tc>
        <w:tc>
          <w:tcPr>
            <w:tcW w:w="2691" w:type="pct"/>
            <w:vAlign w:val="center"/>
          </w:tcPr>
          <w:p w:rsidR="0065118F" w:rsidRDefault="0065118F" w:rsidP="0065118F">
            <w:pPr>
              <w:overflowPunct w:val="0"/>
              <w:topLinePunct/>
              <w:spacing w:before="78" w:line="217" w:lineRule="auto"/>
              <w:jc w:val="center"/>
              <w:rPr>
                <w:rFonts w:ascii="仿宋" w:eastAsia="仿宋" w:hAnsi="仿宋" w:cs="仿宋"/>
                <w:sz w:val="24"/>
                <w:szCs w:val="24"/>
              </w:rPr>
            </w:pPr>
            <w:r>
              <w:rPr>
                <w:rFonts w:ascii="仿宋" w:eastAsia="仿宋" w:hAnsi="仿宋" w:cs="仿宋"/>
                <w:spacing w:val="-4"/>
                <w:sz w:val="24"/>
                <w:szCs w:val="24"/>
              </w:rPr>
              <w:t>毕业</w:t>
            </w:r>
            <w:r>
              <w:rPr>
                <w:rFonts w:ascii="仿宋" w:eastAsia="仿宋" w:hAnsi="仿宋" w:cs="仿宋"/>
                <w:spacing w:val="-3"/>
                <w:sz w:val="24"/>
                <w:szCs w:val="24"/>
              </w:rPr>
              <w:t>生</w:t>
            </w:r>
            <w:r>
              <w:rPr>
                <w:rFonts w:ascii="仿宋" w:eastAsia="仿宋" w:hAnsi="仿宋" w:cs="仿宋"/>
                <w:spacing w:val="-2"/>
                <w:sz w:val="24"/>
                <w:szCs w:val="24"/>
              </w:rPr>
              <w:t>满意度</w:t>
            </w:r>
          </w:p>
        </w:tc>
        <w:tc>
          <w:tcPr>
            <w:tcW w:w="645" w:type="pct"/>
            <w:vAlign w:val="center"/>
          </w:tcPr>
          <w:p w:rsidR="0065118F" w:rsidRDefault="0065118F" w:rsidP="00120441">
            <w:pPr>
              <w:overflowPunct w:val="0"/>
              <w:topLinePunct/>
              <w:spacing w:before="193" w:line="135" w:lineRule="exact"/>
              <w:jc w:val="center"/>
              <w:rPr>
                <w:rFonts w:ascii="Times New Roman" w:eastAsia="Times New Roman" w:hAnsi="Times New Roman" w:cs="Times New Roman"/>
                <w:sz w:val="22"/>
              </w:rPr>
            </w:pPr>
            <w:r>
              <w:rPr>
                <w:rFonts w:ascii="Times New Roman" w:eastAsia="Times New Roman" w:hAnsi="Times New Roman" w:cs="Times New Roman"/>
                <w:sz w:val="22"/>
              </w:rPr>
              <w:t>%</w:t>
            </w:r>
          </w:p>
        </w:tc>
        <w:tc>
          <w:tcPr>
            <w:tcW w:w="1026" w:type="pct"/>
            <w:vAlign w:val="center"/>
          </w:tcPr>
          <w:p w:rsidR="0065118F" w:rsidRPr="00120441" w:rsidRDefault="00120441" w:rsidP="00120441">
            <w:pPr>
              <w:overflowPunct w:val="0"/>
              <w:topLinePunct/>
              <w:spacing w:before="193" w:line="135" w:lineRule="exact"/>
              <w:jc w:val="center"/>
              <w:rPr>
                <w:rFonts w:ascii="Times New Roman" w:hAnsi="Times New Roman" w:cs="Times New Roman" w:hint="eastAsia"/>
                <w:sz w:val="22"/>
              </w:rPr>
            </w:pPr>
            <w:r>
              <w:rPr>
                <w:rFonts w:ascii="Times New Roman" w:hAnsi="Times New Roman" w:cs="Times New Roman" w:hint="eastAsia"/>
                <w:sz w:val="22"/>
              </w:rPr>
              <w:t>93.8</w:t>
            </w:r>
          </w:p>
        </w:tc>
      </w:tr>
      <w:tr w:rsidR="0065118F" w:rsidTr="0065118F">
        <w:trPr>
          <w:trHeight w:val="487"/>
          <w:jc w:val="center"/>
        </w:trPr>
        <w:tc>
          <w:tcPr>
            <w:tcW w:w="638" w:type="pct"/>
            <w:vMerge/>
            <w:tcBorders>
              <w:top w:val="nil"/>
              <w:bottom w:val="nil"/>
            </w:tcBorders>
            <w:vAlign w:val="center"/>
          </w:tcPr>
          <w:p w:rsidR="0065118F" w:rsidRDefault="0065118F" w:rsidP="00120441">
            <w:pPr>
              <w:overflowPunct w:val="0"/>
              <w:topLinePunct/>
              <w:jc w:val="center"/>
            </w:pPr>
          </w:p>
        </w:tc>
        <w:tc>
          <w:tcPr>
            <w:tcW w:w="2691" w:type="pct"/>
            <w:vAlign w:val="center"/>
          </w:tcPr>
          <w:p w:rsidR="0065118F" w:rsidRDefault="0065118F" w:rsidP="0065118F">
            <w:pPr>
              <w:overflowPunct w:val="0"/>
              <w:topLinePunct/>
              <w:spacing w:before="78" w:line="217" w:lineRule="auto"/>
              <w:jc w:val="center"/>
              <w:rPr>
                <w:rFonts w:ascii="仿宋" w:eastAsia="仿宋" w:hAnsi="仿宋" w:cs="仿宋"/>
                <w:sz w:val="24"/>
                <w:szCs w:val="24"/>
              </w:rPr>
            </w:pPr>
            <w:r>
              <w:rPr>
                <w:rFonts w:ascii="仿宋" w:eastAsia="仿宋" w:hAnsi="仿宋" w:cs="仿宋"/>
                <w:spacing w:val="-2"/>
                <w:sz w:val="24"/>
                <w:szCs w:val="24"/>
              </w:rPr>
              <w:t>其中：应届毕</w:t>
            </w:r>
            <w:r>
              <w:rPr>
                <w:rFonts w:ascii="仿宋" w:eastAsia="仿宋" w:hAnsi="仿宋" w:cs="仿宋"/>
                <w:spacing w:val="-1"/>
                <w:sz w:val="24"/>
                <w:szCs w:val="24"/>
              </w:rPr>
              <w:t>业生满意度</w:t>
            </w:r>
          </w:p>
        </w:tc>
        <w:tc>
          <w:tcPr>
            <w:tcW w:w="645" w:type="pct"/>
            <w:vAlign w:val="center"/>
          </w:tcPr>
          <w:p w:rsidR="0065118F" w:rsidRDefault="0065118F" w:rsidP="00120441">
            <w:pPr>
              <w:overflowPunct w:val="0"/>
              <w:topLinePunct/>
              <w:spacing w:before="125" w:line="230" w:lineRule="auto"/>
              <w:jc w:val="center"/>
              <w:rPr>
                <w:rFonts w:ascii="Times New Roman" w:eastAsia="Times New Roman" w:hAnsi="Times New Roman" w:cs="Times New Roman"/>
                <w:sz w:val="22"/>
              </w:rPr>
            </w:pPr>
            <w:r>
              <w:rPr>
                <w:rFonts w:ascii="Times New Roman" w:eastAsia="Times New Roman" w:hAnsi="Times New Roman" w:cs="Times New Roman"/>
                <w:sz w:val="22"/>
              </w:rPr>
              <w:t>%</w:t>
            </w:r>
          </w:p>
        </w:tc>
        <w:tc>
          <w:tcPr>
            <w:tcW w:w="1026" w:type="pct"/>
            <w:vAlign w:val="center"/>
          </w:tcPr>
          <w:p w:rsidR="0065118F" w:rsidRDefault="00120441" w:rsidP="00120441">
            <w:pPr>
              <w:overflowPunct w:val="0"/>
              <w:topLinePunct/>
              <w:jc w:val="center"/>
              <w:rPr>
                <w:rFonts w:eastAsia="宋体"/>
              </w:rPr>
            </w:pPr>
            <w:r>
              <w:rPr>
                <w:rFonts w:eastAsia="宋体"/>
              </w:rPr>
              <w:t>95.7</w:t>
            </w:r>
          </w:p>
        </w:tc>
      </w:tr>
      <w:tr w:rsidR="0065118F" w:rsidTr="0065118F">
        <w:trPr>
          <w:trHeight w:val="398"/>
          <w:jc w:val="center"/>
        </w:trPr>
        <w:tc>
          <w:tcPr>
            <w:tcW w:w="638" w:type="pct"/>
            <w:vMerge/>
            <w:tcBorders>
              <w:top w:val="nil"/>
            </w:tcBorders>
            <w:vAlign w:val="center"/>
          </w:tcPr>
          <w:p w:rsidR="0065118F" w:rsidRDefault="0065118F" w:rsidP="00120441">
            <w:pPr>
              <w:overflowPunct w:val="0"/>
              <w:topLinePunct/>
              <w:jc w:val="center"/>
            </w:pPr>
          </w:p>
        </w:tc>
        <w:tc>
          <w:tcPr>
            <w:tcW w:w="2691" w:type="pct"/>
            <w:vAlign w:val="center"/>
          </w:tcPr>
          <w:p w:rsidR="0065118F" w:rsidRDefault="0065118F" w:rsidP="0065118F">
            <w:pPr>
              <w:overflowPunct w:val="0"/>
              <w:topLinePunct/>
              <w:spacing w:before="41" w:line="222" w:lineRule="auto"/>
              <w:ind w:right="103"/>
              <w:jc w:val="center"/>
              <w:rPr>
                <w:rFonts w:ascii="仿宋" w:eastAsia="仿宋" w:hAnsi="仿宋" w:cs="仿宋"/>
                <w:sz w:val="24"/>
                <w:szCs w:val="24"/>
              </w:rPr>
            </w:pPr>
            <w:r>
              <w:rPr>
                <w:rFonts w:ascii="仿宋" w:eastAsia="仿宋" w:hAnsi="仿宋" w:cs="仿宋"/>
                <w:spacing w:val="11"/>
                <w:sz w:val="24"/>
                <w:szCs w:val="24"/>
              </w:rPr>
              <w:t>毕</w:t>
            </w:r>
            <w:r>
              <w:rPr>
                <w:rFonts w:ascii="仿宋" w:eastAsia="仿宋" w:hAnsi="仿宋" w:cs="仿宋"/>
                <w:spacing w:val="10"/>
                <w:sz w:val="24"/>
                <w:szCs w:val="24"/>
              </w:rPr>
              <w:t>业三年内毕业生</w:t>
            </w:r>
            <w:r>
              <w:rPr>
                <w:rFonts w:ascii="仿宋" w:eastAsia="仿宋" w:hAnsi="仿宋" w:cs="仿宋"/>
                <w:spacing w:val="-6"/>
                <w:sz w:val="24"/>
                <w:szCs w:val="24"/>
              </w:rPr>
              <w:t>满</w:t>
            </w:r>
            <w:r>
              <w:rPr>
                <w:rFonts w:ascii="仿宋" w:eastAsia="仿宋" w:hAnsi="仿宋" w:cs="仿宋"/>
                <w:spacing w:val="-3"/>
                <w:sz w:val="24"/>
                <w:szCs w:val="24"/>
              </w:rPr>
              <w:t>意度</w:t>
            </w:r>
          </w:p>
        </w:tc>
        <w:tc>
          <w:tcPr>
            <w:tcW w:w="645" w:type="pct"/>
            <w:vAlign w:val="center"/>
          </w:tcPr>
          <w:p w:rsidR="0065118F" w:rsidRDefault="0065118F" w:rsidP="00120441">
            <w:pPr>
              <w:overflowPunct w:val="0"/>
              <w:topLinePunct/>
              <w:spacing w:before="238" w:line="230" w:lineRule="auto"/>
              <w:jc w:val="center"/>
              <w:rPr>
                <w:rFonts w:ascii="Times New Roman" w:eastAsia="Times New Roman" w:hAnsi="Times New Roman" w:cs="Times New Roman"/>
                <w:sz w:val="22"/>
              </w:rPr>
            </w:pPr>
            <w:r>
              <w:rPr>
                <w:rFonts w:ascii="Times New Roman" w:eastAsia="Times New Roman" w:hAnsi="Times New Roman" w:cs="Times New Roman"/>
                <w:sz w:val="22"/>
              </w:rPr>
              <w:t>%</w:t>
            </w:r>
          </w:p>
        </w:tc>
        <w:tc>
          <w:tcPr>
            <w:tcW w:w="1026" w:type="pct"/>
            <w:vAlign w:val="center"/>
          </w:tcPr>
          <w:p w:rsidR="0065118F" w:rsidRDefault="00120441" w:rsidP="00120441">
            <w:pPr>
              <w:overflowPunct w:val="0"/>
              <w:topLinePunct/>
              <w:jc w:val="center"/>
              <w:rPr>
                <w:rFonts w:eastAsia="宋体"/>
              </w:rPr>
            </w:pPr>
            <w:r>
              <w:rPr>
                <w:rFonts w:eastAsia="宋体" w:hint="eastAsia"/>
              </w:rPr>
              <w:t>92.6</w:t>
            </w:r>
          </w:p>
        </w:tc>
      </w:tr>
      <w:tr w:rsidR="0065118F" w:rsidTr="0065118F">
        <w:trPr>
          <w:trHeight w:val="489"/>
          <w:jc w:val="center"/>
        </w:trPr>
        <w:tc>
          <w:tcPr>
            <w:tcW w:w="638" w:type="pct"/>
            <w:vAlign w:val="center"/>
          </w:tcPr>
          <w:p w:rsidR="0065118F" w:rsidRDefault="0065118F" w:rsidP="00120441">
            <w:pPr>
              <w:overflowPunct w:val="0"/>
              <w:topLinePunct/>
              <w:spacing w:before="126" w:line="187" w:lineRule="auto"/>
              <w:jc w:val="center"/>
              <w:rPr>
                <w:rFonts w:ascii="Times New Roman" w:eastAsia="Times New Roman" w:hAnsi="Times New Roman" w:cs="Times New Roman"/>
                <w:sz w:val="22"/>
              </w:rPr>
            </w:pPr>
            <w:r>
              <w:rPr>
                <w:rFonts w:ascii="Times New Roman" w:eastAsia="Times New Roman" w:hAnsi="Times New Roman" w:cs="Times New Roman"/>
                <w:sz w:val="22"/>
              </w:rPr>
              <w:t>3</w:t>
            </w:r>
          </w:p>
        </w:tc>
        <w:tc>
          <w:tcPr>
            <w:tcW w:w="2691" w:type="pct"/>
            <w:vAlign w:val="center"/>
          </w:tcPr>
          <w:p w:rsidR="0065118F" w:rsidRDefault="0065118F" w:rsidP="0065118F">
            <w:pPr>
              <w:overflowPunct w:val="0"/>
              <w:topLinePunct/>
              <w:spacing w:before="79" w:line="218" w:lineRule="auto"/>
              <w:jc w:val="center"/>
              <w:rPr>
                <w:rFonts w:ascii="仿宋" w:eastAsia="仿宋" w:hAnsi="仿宋" w:cs="仿宋"/>
                <w:sz w:val="24"/>
                <w:szCs w:val="24"/>
              </w:rPr>
            </w:pPr>
            <w:r>
              <w:rPr>
                <w:rFonts w:ascii="仿宋" w:eastAsia="仿宋" w:hAnsi="仿宋" w:cs="仿宋"/>
                <w:spacing w:val="-3"/>
                <w:sz w:val="24"/>
                <w:szCs w:val="24"/>
              </w:rPr>
              <w:t>教</w:t>
            </w:r>
            <w:r>
              <w:rPr>
                <w:rFonts w:ascii="仿宋" w:eastAsia="仿宋" w:hAnsi="仿宋" w:cs="仿宋"/>
                <w:spacing w:val="-2"/>
                <w:sz w:val="24"/>
                <w:szCs w:val="24"/>
              </w:rPr>
              <w:t>职工满意度</w:t>
            </w:r>
          </w:p>
        </w:tc>
        <w:tc>
          <w:tcPr>
            <w:tcW w:w="645" w:type="pct"/>
            <w:vAlign w:val="center"/>
          </w:tcPr>
          <w:p w:rsidR="0065118F" w:rsidRDefault="0065118F" w:rsidP="00120441">
            <w:pPr>
              <w:overflowPunct w:val="0"/>
              <w:topLinePunct/>
              <w:spacing w:before="125" w:line="230" w:lineRule="auto"/>
              <w:jc w:val="center"/>
              <w:rPr>
                <w:rFonts w:ascii="Times New Roman" w:eastAsia="Times New Roman" w:hAnsi="Times New Roman" w:cs="Times New Roman"/>
                <w:sz w:val="22"/>
              </w:rPr>
            </w:pPr>
            <w:r>
              <w:rPr>
                <w:rFonts w:ascii="Times New Roman" w:eastAsia="Times New Roman" w:hAnsi="Times New Roman" w:cs="Times New Roman"/>
                <w:sz w:val="22"/>
              </w:rPr>
              <w:t>%</w:t>
            </w:r>
          </w:p>
        </w:tc>
        <w:tc>
          <w:tcPr>
            <w:tcW w:w="1026" w:type="pct"/>
            <w:vAlign w:val="center"/>
          </w:tcPr>
          <w:p w:rsidR="0065118F" w:rsidRDefault="0065118F" w:rsidP="00120441">
            <w:pPr>
              <w:overflowPunct w:val="0"/>
              <w:topLinePunct/>
              <w:jc w:val="center"/>
              <w:rPr>
                <w:rFonts w:eastAsia="宋体"/>
              </w:rPr>
            </w:pPr>
            <w:r>
              <w:rPr>
                <w:rFonts w:eastAsia="宋体" w:hint="eastAsia"/>
              </w:rPr>
              <w:t>96.6</w:t>
            </w:r>
          </w:p>
        </w:tc>
      </w:tr>
      <w:tr w:rsidR="0065118F" w:rsidTr="0065118F">
        <w:trPr>
          <w:trHeight w:val="487"/>
          <w:jc w:val="center"/>
        </w:trPr>
        <w:tc>
          <w:tcPr>
            <w:tcW w:w="638" w:type="pct"/>
            <w:vAlign w:val="center"/>
          </w:tcPr>
          <w:p w:rsidR="0065118F" w:rsidRDefault="0065118F" w:rsidP="00120441">
            <w:pPr>
              <w:overflowPunct w:val="0"/>
              <w:topLinePunct/>
              <w:spacing w:before="119" w:line="188"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691" w:type="pct"/>
            <w:vAlign w:val="center"/>
          </w:tcPr>
          <w:p w:rsidR="0065118F" w:rsidRDefault="0065118F" w:rsidP="0065118F">
            <w:pPr>
              <w:overflowPunct w:val="0"/>
              <w:topLinePunct/>
              <w:spacing w:before="77" w:line="217" w:lineRule="auto"/>
              <w:jc w:val="center"/>
              <w:rPr>
                <w:rFonts w:ascii="仿宋" w:eastAsia="仿宋" w:hAnsi="仿宋" w:cs="仿宋"/>
                <w:sz w:val="24"/>
                <w:szCs w:val="24"/>
              </w:rPr>
            </w:pPr>
            <w:r>
              <w:rPr>
                <w:rFonts w:ascii="仿宋" w:eastAsia="仿宋" w:hAnsi="仿宋" w:cs="仿宋"/>
                <w:spacing w:val="-2"/>
                <w:sz w:val="24"/>
                <w:szCs w:val="24"/>
              </w:rPr>
              <w:t>用人单位满意度</w:t>
            </w:r>
          </w:p>
        </w:tc>
        <w:tc>
          <w:tcPr>
            <w:tcW w:w="645" w:type="pct"/>
            <w:vAlign w:val="center"/>
          </w:tcPr>
          <w:p w:rsidR="0065118F" w:rsidRDefault="0065118F" w:rsidP="00120441">
            <w:pPr>
              <w:overflowPunct w:val="0"/>
              <w:topLinePunct/>
              <w:spacing w:before="123" w:line="230" w:lineRule="auto"/>
              <w:jc w:val="center"/>
              <w:rPr>
                <w:rFonts w:ascii="Times New Roman" w:eastAsia="Times New Roman" w:hAnsi="Times New Roman" w:cs="Times New Roman"/>
                <w:sz w:val="22"/>
              </w:rPr>
            </w:pPr>
            <w:r>
              <w:rPr>
                <w:rFonts w:ascii="Times New Roman" w:eastAsia="Times New Roman" w:hAnsi="Times New Roman" w:cs="Times New Roman"/>
                <w:sz w:val="22"/>
              </w:rPr>
              <w:t>%</w:t>
            </w:r>
          </w:p>
        </w:tc>
        <w:tc>
          <w:tcPr>
            <w:tcW w:w="1026" w:type="pct"/>
            <w:vAlign w:val="center"/>
          </w:tcPr>
          <w:p w:rsidR="0065118F" w:rsidRDefault="00120441" w:rsidP="00120441">
            <w:pPr>
              <w:overflowPunct w:val="0"/>
              <w:topLinePunct/>
              <w:jc w:val="center"/>
              <w:rPr>
                <w:rFonts w:eastAsia="宋体"/>
              </w:rPr>
            </w:pPr>
            <w:r>
              <w:rPr>
                <w:rFonts w:eastAsia="宋体" w:hint="eastAsia"/>
              </w:rPr>
              <w:t>96.1</w:t>
            </w:r>
          </w:p>
        </w:tc>
      </w:tr>
      <w:tr w:rsidR="0065118F" w:rsidTr="0065118F">
        <w:trPr>
          <w:trHeight w:val="501"/>
          <w:jc w:val="center"/>
        </w:trPr>
        <w:tc>
          <w:tcPr>
            <w:tcW w:w="638" w:type="pct"/>
            <w:vAlign w:val="center"/>
          </w:tcPr>
          <w:p w:rsidR="0065118F" w:rsidRDefault="0065118F" w:rsidP="00120441">
            <w:pPr>
              <w:overflowPunct w:val="0"/>
              <w:topLinePunct/>
              <w:spacing w:before="125" w:line="185"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691" w:type="pct"/>
            <w:vAlign w:val="center"/>
          </w:tcPr>
          <w:p w:rsidR="0065118F" w:rsidRDefault="0065118F" w:rsidP="0065118F">
            <w:pPr>
              <w:overflowPunct w:val="0"/>
              <w:topLinePunct/>
              <w:spacing w:before="80" w:line="218" w:lineRule="auto"/>
              <w:jc w:val="center"/>
              <w:rPr>
                <w:rFonts w:ascii="仿宋" w:eastAsia="仿宋" w:hAnsi="仿宋" w:cs="仿宋"/>
                <w:sz w:val="24"/>
                <w:szCs w:val="24"/>
              </w:rPr>
            </w:pPr>
            <w:r>
              <w:rPr>
                <w:rFonts w:ascii="仿宋" w:eastAsia="仿宋" w:hAnsi="仿宋" w:cs="仿宋"/>
                <w:spacing w:val="-3"/>
                <w:sz w:val="24"/>
                <w:szCs w:val="24"/>
              </w:rPr>
              <w:t>家长满意度</w:t>
            </w:r>
          </w:p>
        </w:tc>
        <w:tc>
          <w:tcPr>
            <w:tcW w:w="645" w:type="pct"/>
            <w:vAlign w:val="center"/>
          </w:tcPr>
          <w:p w:rsidR="0065118F" w:rsidRDefault="0065118F" w:rsidP="00120441">
            <w:pPr>
              <w:overflowPunct w:val="0"/>
              <w:topLinePunct/>
              <w:spacing w:before="126" w:line="230" w:lineRule="auto"/>
              <w:jc w:val="center"/>
              <w:rPr>
                <w:rFonts w:ascii="Times New Roman" w:eastAsia="Times New Roman" w:hAnsi="Times New Roman" w:cs="Times New Roman"/>
                <w:sz w:val="22"/>
              </w:rPr>
            </w:pPr>
            <w:r>
              <w:rPr>
                <w:rFonts w:ascii="Times New Roman" w:eastAsia="Times New Roman" w:hAnsi="Times New Roman" w:cs="Times New Roman"/>
                <w:sz w:val="22"/>
              </w:rPr>
              <w:t>%</w:t>
            </w:r>
          </w:p>
        </w:tc>
        <w:tc>
          <w:tcPr>
            <w:tcW w:w="1026" w:type="pct"/>
            <w:vAlign w:val="center"/>
          </w:tcPr>
          <w:p w:rsidR="0065118F" w:rsidRDefault="00120441" w:rsidP="00120441">
            <w:pPr>
              <w:overflowPunct w:val="0"/>
              <w:topLinePunct/>
              <w:jc w:val="center"/>
              <w:rPr>
                <w:rFonts w:eastAsia="宋体"/>
              </w:rPr>
            </w:pPr>
            <w:r>
              <w:rPr>
                <w:rFonts w:eastAsia="宋体"/>
              </w:rPr>
              <w:t>91.1</w:t>
            </w:r>
          </w:p>
        </w:tc>
      </w:tr>
    </w:tbl>
    <w:p w:rsidR="0065118F" w:rsidRDefault="0065118F" w:rsidP="001F7667">
      <w:pPr>
        <w:widowControl/>
        <w:jc w:val="left"/>
        <w:rPr>
          <w:rFonts w:ascii="仿宋" w:eastAsia="仿宋" w:hAnsi="仿宋" w:cs="仿宋"/>
          <w:sz w:val="30"/>
          <w:szCs w:val="30"/>
        </w:rPr>
      </w:pPr>
    </w:p>
    <w:p w:rsidR="001F7667" w:rsidRDefault="001F7667" w:rsidP="001F7667">
      <w:pPr>
        <w:widowControl/>
        <w:jc w:val="left"/>
        <w:rPr>
          <w:rFonts w:ascii="仿宋" w:eastAsia="仿宋" w:hAnsi="仿宋" w:cs="仿宋"/>
          <w:sz w:val="30"/>
          <w:szCs w:val="30"/>
        </w:rPr>
      </w:pPr>
      <w:r>
        <w:rPr>
          <w:rFonts w:ascii="仿宋" w:eastAsia="仿宋" w:hAnsi="仿宋" w:cs="仿宋" w:hint="eastAsia"/>
          <w:sz w:val="30"/>
          <w:szCs w:val="30"/>
        </w:rPr>
        <w:t>表</w:t>
      </w:r>
      <w:r w:rsidR="00081122">
        <w:rPr>
          <w:rFonts w:ascii="仿宋" w:eastAsia="仿宋" w:hAnsi="仿宋" w:cs="仿宋"/>
          <w:sz w:val="30"/>
          <w:szCs w:val="30"/>
        </w:rPr>
        <w:t>4</w:t>
      </w:r>
      <w:r>
        <w:rPr>
          <w:rFonts w:ascii="仿宋" w:eastAsia="仿宋" w:hAnsi="仿宋" w:cs="仿宋" w:hint="eastAsia"/>
          <w:sz w:val="30"/>
          <w:szCs w:val="30"/>
        </w:rPr>
        <w:t xml:space="preserve"> 教学</w:t>
      </w:r>
      <w:r>
        <w:rPr>
          <w:rFonts w:ascii="仿宋" w:eastAsia="仿宋" w:hAnsi="仿宋" w:cs="仿宋"/>
          <w:sz w:val="30"/>
          <w:szCs w:val="30"/>
        </w:rPr>
        <w:t>资源表</w:t>
      </w:r>
    </w:p>
    <w:tbl>
      <w:tblPr>
        <w:tblStyle w:val="a4"/>
        <w:tblW w:w="8348" w:type="dxa"/>
        <w:tblLook w:val="04A0" w:firstRow="1" w:lastRow="0" w:firstColumn="1" w:lastColumn="0" w:noHBand="0" w:noVBand="1"/>
      </w:tblPr>
      <w:tblGrid>
        <w:gridCol w:w="1136"/>
        <w:gridCol w:w="3853"/>
        <w:gridCol w:w="1272"/>
        <w:gridCol w:w="2087"/>
      </w:tblGrid>
      <w:tr w:rsidR="00676C85" w:rsidRPr="00A939D5" w:rsidTr="00487415">
        <w:trPr>
          <w:trHeight w:val="409"/>
        </w:trPr>
        <w:tc>
          <w:tcPr>
            <w:tcW w:w="1136" w:type="dxa"/>
            <w:vAlign w:val="center"/>
          </w:tcPr>
          <w:p w:rsidR="00676C85" w:rsidRPr="00A939D5" w:rsidRDefault="00676C85" w:rsidP="00487415">
            <w:pPr>
              <w:widowControl/>
              <w:jc w:val="center"/>
              <w:rPr>
                <w:rFonts w:ascii="仿宋" w:eastAsia="仿宋" w:hAnsi="仿宋" w:cs="仿宋"/>
                <w:b/>
                <w:sz w:val="24"/>
                <w:szCs w:val="24"/>
              </w:rPr>
            </w:pPr>
            <w:r w:rsidRPr="00A939D5">
              <w:rPr>
                <w:rFonts w:ascii="仿宋" w:eastAsia="仿宋" w:hAnsi="仿宋" w:cs="仿宋" w:hint="eastAsia"/>
                <w:b/>
                <w:sz w:val="24"/>
                <w:szCs w:val="24"/>
              </w:rPr>
              <w:t>序</w:t>
            </w:r>
            <w:r w:rsidRPr="00A939D5">
              <w:rPr>
                <w:rFonts w:ascii="仿宋" w:eastAsia="仿宋" w:hAnsi="仿宋" w:cs="仿宋"/>
                <w:b/>
                <w:sz w:val="24"/>
                <w:szCs w:val="24"/>
              </w:rPr>
              <w:t>号</w:t>
            </w:r>
          </w:p>
        </w:tc>
        <w:tc>
          <w:tcPr>
            <w:tcW w:w="3853" w:type="dxa"/>
            <w:vAlign w:val="center"/>
          </w:tcPr>
          <w:p w:rsidR="00676C85" w:rsidRPr="00A939D5" w:rsidRDefault="00676C85" w:rsidP="00487415">
            <w:pPr>
              <w:widowControl/>
              <w:jc w:val="center"/>
              <w:rPr>
                <w:rFonts w:ascii="仿宋" w:eastAsia="仿宋" w:hAnsi="仿宋" w:cs="仿宋"/>
                <w:b/>
                <w:sz w:val="24"/>
                <w:szCs w:val="24"/>
              </w:rPr>
            </w:pPr>
            <w:r w:rsidRPr="00A939D5">
              <w:rPr>
                <w:rFonts w:ascii="仿宋" w:eastAsia="仿宋" w:hAnsi="仿宋" w:cs="仿宋" w:hint="eastAsia"/>
                <w:b/>
                <w:sz w:val="24"/>
                <w:szCs w:val="24"/>
              </w:rPr>
              <w:t>指标</w:t>
            </w:r>
          </w:p>
        </w:tc>
        <w:tc>
          <w:tcPr>
            <w:tcW w:w="1272" w:type="dxa"/>
            <w:vAlign w:val="center"/>
          </w:tcPr>
          <w:p w:rsidR="00676C85" w:rsidRPr="00A939D5" w:rsidRDefault="00676C85" w:rsidP="00487415">
            <w:pPr>
              <w:widowControl/>
              <w:jc w:val="center"/>
              <w:rPr>
                <w:rFonts w:ascii="仿宋" w:eastAsia="仿宋" w:hAnsi="仿宋" w:cs="仿宋"/>
                <w:b/>
                <w:sz w:val="24"/>
                <w:szCs w:val="24"/>
              </w:rPr>
            </w:pPr>
            <w:r w:rsidRPr="00A939D5">
              <w:rPr>
                <w:rFonts w:ascii="仿宋" w:eastAsia="仿宋" w:hAnsi="仿宋" w:cs="仿宋" w:hint="eastAsia"/>
                <w:b/>
                <w:sz w:val="24"/>
                <w:szCs w:val="24"/>
              </w:rPr>
              <w:t>单</w:t>
            </w:r>
            <w:r w:rsidRPr="00A939D5">
              <w:rPr>
                <w:rFonts w:ascii="仿宋" w:eastAsia="仿宋" w:hAnsi="仿宋" w:cs="仿宋"/>
                <w:b/>
                <w:sz w:val="24"/>
                <w:szCs w:val="24"/>
              </w:rPr>
              <w:t>位</w:t>
            </w:r>
          </w:p>
        </w:tc>
        <w:tc>
          <w:tcPr>
            <w:tcW w:w="2087" w:type="dxa"/>
            <w:vAlign w:val="center"/>
          </w:tcPr>
          <w:p w:rsidR="00676C85" w:rsidRPr="00A939D5" w:rsidRDefault="00676C85" w:rsidP="002C7A59">
            <w:pPr>
              <w:widowControl/>
              <w:jc w:val="center"/>
              <w:rPr>
                <w:rFonts w:ascii="仿宋" w:eastAsia="仿宋" w:hAnsi="仿宋" w:cs="仿宋"/>
                <w:b/>
                <w:sz w:val="24"/>
                <w:szCs w:val="24"/>
              </w:rPr>
            </w:pPr>
            <w:r w:rsidRPr="00A939D5">
              <w:rPr>
                <w:rFonts w:ascii="仿宋" w:eastAsia="仿宋" w:hAnsi="仿宋" w:cs="仿宋" w:hint="eastAsia"/>
                <w:b/>
                <w:sz w:val="24"/>
                <w:szCs w:val="24"/>
              </w:rPr>
              <w:t>202</w:t>
            </w:r>
            <w:r w:rsidR="002C7A59">
              <w:rPr>
                <w:rFonts w:ascii="仿宋" w:eastAsia="仿宋" w:hAnsi="仿宋" w:cs="仿宋"/>
                <w:b/>
                <w:sz w:val="24"/>
                <w:szCs w:val="24"/>
              </w:rPr>
              <w:t>4</w:t>
            </w:r>
            <w:r w:rsidRPr="00A939D5">
              <w:rPr>
                <w:rFonts w:ascii="仿宋" w:eastAsia="仿宋" w:hAnsi="仿宋" w:cs="仿宋" w:hint="eastAsia"/>
                <w:b/>
                <w:sz w:val="24"/>
                <w:szCs w:val="24"/>
              </w:rPr>
              <w:t>年</w:t>
            </w:r>
          </w:p>
        </w:tc>
      </w:tr>
      <w:tr w:rsidR="00676C85" w:rsidRPr="00A939D5" w:rsidTr="00487415">
        <w:trPr>
          <w:trHeight w:val="409"/>
        </w:trPr>
        <w:tc>
          <w:tcPr>
            <w:tcW w:w="1136" w:type="dxa"/>
            <w:vAlign w:val="center"/>
          </w:tcPr>
          <w:p w:rsidR="00676C85" w:rsidRPr="00A939D5" w:rsidRDefault="00676C85" w:rsidP="00487415">
            <w:pPr>
              <w:widowControl/>
              <w:jc w:val="center"/>
              <w:rPr>
                <w:rFonts w:ascii="仿宋" w:eastAsia="仿宋" w:hAnsi="仿宋" w:cs="仿宋"/>
                <w:sz w:val="24"/>
                <w:szCs w:val="24"/>
              </w:rPr>
            </w:pPr>
            <w:r>
              <w:rPr>
                <w:rFonts w:ascii="仿宋" w:eastAsia="仿宋" w:hAnsi="仿宋" w:cs="仿宋" w:hint="eastAsia"/>
                <w:sz w:val="24"/>
                <w:szCs w:val="24"/>
              </w:rPr>
              <w:t>1</w:t>
            </w:r>
          </w:p>
        </w:tc>
        <w:tc>
          <w:tcPr>
            <w:tcW w:w="3853" w:type="dxa"/>
            <w:vAlign w:val="center"/>
          </w:tcPr>
          <w:p w:rsidR="00676C85" w:rsidRPr="00A939D5" w:rsidRDefault="005E4B68" w:rsidP="00487415">
            <w:pPr>
              <w:widowControl/>
              <w:jc w:val="center"/>
              <w:rPr>
                <w:rFonts w:ascii="仿宋" w:eastAsia="仿宋" w:hAnsi="仿宋" w:cs="仿宋"/>
                <w:sz w:val="24"/>
                <w:szCs w:val="24"/>
              </w:rPr>
            </w:pPr>
            <w:r>
              <w:rPr>
                <w:rFonts w:ascii="仿宋" w:eastAsia="仿宋" w:hAnsi="仿宋" w:cs="仿宋" w:hint="eastAsia"/>
                <w:sz w:val="24"/>
                <w:szCs w:val="24"/>
              </w:rPr>
              <w:t>生</w:t>
            </w:r>
            <w:r w:rsidR="00F67E2B">
              <w:rPr>
                <w:rFonts w:ascii="仿宋" w:eastAsia="仿宋" w:hAnsi="仿宋" w:cs="仿宋" w:hint="eastAsia"/>
                <w:sz w:val="24"/>
                <w:szCs w:val="24"/>
              </w:rPr>
              <w:t>师</w:t>
            </w:r>
            <w:r w:rsidR="00F7389A" w:rsidRPr="00F7389A">
              <w:rPr>
                <w:rFonts w:ascii="仿宋" w:eastAsia="仿宋" w:hAnsi="仿宋" w:cs="仿宋" w:hint="eastAsia"/>
                <w:sz w:val="24"/>
                <w:szCs w:val="24"/>
              </w:rPr>
              <w:t>比</w:t>
            </w:r>
          </w:p>
        </w:tc>
        <w:tc>
          <w:tcPr>
            <w:tcW w:w="1272" w:type="dxa"/>
            <w:vAlign w:val="center"/>
          </w:tcPr>
          <w:p w:rsidR="00676C85" w:rsidRPr="00A939D5" w:rsidRDefault="00676C85" w:rsidP="00487415">
            <w:pPr>
              <w:widowControl/>
              <w:jc w:val="center"/>
              <w:rPr>
                <w:rFonts w:ascii="仿宋" w:eastAsia="仿宋" w:hAnsi="仿宋" w:cs="仿宋"/>
                <w:sz w:val="24"/>
                <w:szCs w:val="24"/>
              </w:rPr>
            </w:pPr>
          </w:p>
        </w:tc>
        <w:tc>
          <w:tcPr>
            <w:tcW w:w="2087" w:type="dxa"/>
            <w:vAlign w:val="center"/>
          </w:tcPr>
          <w:p w:rsidR="00676C85" w:rsidRPr="00A939D5" w:rsidRDefault="002C7A59" w:rsidP="00487415">
            <w:pPr>
              <w:widowControl/>
              <w:jc w:val="center"/>
              <w:rPr>
                <w:rFonts w:ascii="仿宋" w:eastAsia="仿宋" w:hAnsi="仿宋" w:cs="仿宋"/>
                <w:sz w:val="24"/>
                <w:szCs w:val="24"/>
              </w:rPr>
            </w:pPr>
            <w:r>
              <w:rPr>
                <w:rFonts w:ascii="仿宋" w:eastAsia="仿宋" w:hAnsi="仿宋" w:cs="仿宋"/>
                <w:sz w:val="24"/>
                <w:szCs w:val="24"/>
              </w:rPr>
              <w:t>8</w:t>
            </w:r>
            <w:r w:rsidR="00F67E2B">
              <w:rPr>
                <w:rFonts w:ascii="仿宋" w:eastAsia="仿宋" w:hAnsi="仿宋" w:cs="仿宋" w:hint="eastAsia"/>
                <w:sz w:val="24"/>
                <w:szCs w:val="24"/>
              </w:rPr>
              <w:t>：1</w:t>
            </w:r>
          </w:p>
        </w:tc>
      </w:tr>
      <w:tr w:rsidR="00676C85" w:rsidRPr="00A939D5" w:rsidTr="00487415">
        <w:trPr>
          <w:trHeight w:val="435"/>
        </w:trPr>
        <w:tc>
          <w:tcPr>
            <w:tcW w:w="1136" w:type="dxa"/>
            <w:vAlign w:val="center"/>
          </w:tcPr>
          <w:p w:rsidR="00676C85" w:rsidRPr="00A939D5" w:rsidRDefault="00676C85" w:rsidP="00487415">
            <w:pPr>
              <w:widowControl/>
              <w:jc w:val="center"/>
              <w:rPr>
                <w:rFonts w:ascii="仿宋" w:eastAsia="仿宋" w:hAnsi="仿宋" w:cs="仿宋"/>
                <w:sz w:val="24"/>
                <w:szCs w:val="24"/>
              </w:rPr>
            </w:pPr>
            <w:r>
              <w:rPr>
                <w:rFonts w:ascii="仿宋" w:eastAsia="仿宋" w:hAnsi="仿宋" w:cs="仿宋" w:hint="eastAsia"/>
                <w:sz w:val="24"/>
                <w:szCs w:val="24"/>
              </w:rPr>
              <w:t>2</w:t>
            </w:r>
          </w:p>
        </w:tc>
        <w:tc>
          <w:tcPr>
            <w:tcW w:w="3853" w:type="dxa"/>
            <w:vAlign w:val="center"/>
          </w:tcPr>
          <w:p w:rsidR="00676C85" w:rsidRPr="00A939D5" w:rsidRDefault="00F7389A" w:rsidP="00487415">
            <w:pPr>
              <w:widowControl/>
              <w:jc w:val="center"/>
              <w:rPr>
                <w:rFonts w:ascii="仿宋" w:eastAsia="仿宋" w:hAnsi="仿宋" w:cs="仿宋"/>
                <w:sz w:val="24"/>
                <w:szCs w:val="24"/>
              </w:rPr>
            </w:pPr>
            <w:r w:rsidRPr="00F7389A">
              <w:rPr>
                <w:rFonts w:ascii="仿宋" w:eastAsia="仿宋" w:hAnsi="仿宋" w:cs="仿宋" w:hint="eastAsia"/>
                <w:sz w:val="24"/>
                <w:szCs w:val="24"/>
              </w:rPr>
              <w:t>双师素质专任教师比例</w:t>
            </w:r>
          </w:p>
        </w:tc>
        <w:tc>
          <w:tcPr>
            <w:tcW w:w="1272" w:type="dxa"/>
            <w:vAlign w:val="center"/>
          </w:tcPr>
          <w:p w:rsidR="00676C85" w:rsidRPr="00A939D5" w:rsidRDefault="008D7C1D" w:rsidP="00487415">
            <w:pPr>
              <w:widowControl/>
              <w:jc w:val="center"/>
              <w:rPr>
                <w:rFonts w:ascii="仿宋" w:eastAsia="仿宋" w:hAnsi="仿宋" w:cs="仿宋"/>
                <w:sz w:val="24"/>
                <w:szCs w:val="24"/>
              </w:rPr>
            </w:pPr>
            <w:r w:rsidRPr="00EC1D86">
              <w:rPr>
                <w:rFonts w:ascii="仿宋" w:eastAsia="仿宋" w:hAnsi="仿宋" w:cs="仿宋" w:hint="eastAsia"/>
                <w:sz w:val="24"/>
                <w:szCs w:val="24"/>
              </w:rPr>
              <w:t>%</w:t>
            </w:r>
          </w:p>
        </w:tc>
        <w:tc>
          <w:tcPr>
            <w:tcW w:w="2087" w:type="dxa"/>
            <w:vAlign w:val="center"/>
          </w:tcPr>
          <w:p w:rsidR="00676C85" w:rsidRPr="00A939D5" w:rsidRDefault="00B74694" w:rsidP="00487415">
            <w:pPr>
              <w:widowControl/>
              <w:jc w:val="center"/>
              <w:rPr>
                <w:rFonts w:ascii="仿宋" w:eastAsia="仿宋" w:hAnsi="仿宋" w:cs="仿宋"/>
                <w:sz w:val="24"/>
                <w:szCs w:val="24"/>
              </w:rPr>
            </w:pPr>
            <w:r>
              <w:rPr>
                <w:rFonts w:ascii="仿宋" w:eastAsia="仿宋" w:hAnsi="仿宋" w:cs="仿宋" w:hint="eastAsia"/>
                <w:sz w:val="24"/>
                <w:szCs w:val="24"/>
              </w:rPr>
              <w:t>78</w:t>
            </w:r>
          </w:p>
        </w:tc>
      </w:tr>
      <w:tr w:rsidR="00676C85" w:rsidRPr="00A939D5" w:rsidTr="00487415">
        <w:trPr>
          <w:trHeight w:val="409"/>
        </w:trPr>
        <w:tc>
          <w:tcPr>
            <w:tcW w:w="1136" w:type="dxa"/>
            <w:vAlign w:val="center"/>
          </w:tcPr>
          <w:p w:rsidR="00676C85" w:rsidRPr="00A939D5" w:rsidRDefault="00676C85" w:rsidP="00487415">
            <w:pPr>
              <w:widowControl/>
              <w:jc w:val="center"/>
              <w:rPr>
                <w:rFonts w:ascii="仿宋" w:eastAsia="仿宋" w:hAnsi="仿宋" w:cs="仿宋"/>
                <w:sz w:val="24"/>
                <w:szCs w:val="24"/>
              </w:rPr>
            </w:pPr>
            <w:r>
              <w:rPr>
                <w:rFonts w:ascii="仿宋" w:eastAsia="仿宋" w:hAnsi="仿宋" w:cs="仿宋" w:hint="eastAsia"/>
                <w:sz w:val="24"/>
                <w:szCs w:val="24"/>
              </w:rPr>
              <w:t>3</w:t>
            </w:r>
          </w:p>
        </w:tc>
        <w:tc>
          <w:tcPr>
            <w:tcW w:w="3853" w:type="dxa"/>
            <w:vAlign w:val="center"/>
          </w:tcPr>
          <w:p w:rsidR="00676C85" w:rsidRPr="00A939D5" w:rsidRDefault="00F7389A" w:rsidP="00487415">
            <w:pPr>
              <w:widowControl/>
              <w:jc w:val="center"/>
              <w:rPr>
                <w:rFonts w:ascii="仿宋" w:eastAsia="仿宋" w:hAnsi="仿宋" w:cs="仿宋"/>
                <w:sz w:val="24"/>
                <w:szCs w:val="24"/>
              </w:rPr>
            </w:pPr>
            <w:r w:rsidRPr="00F7389A">
              <w:rPr>
                <w:rFonts w:ascii="仿宋" w:eastAsia="仿宋" w:hAnsi="仿宋" w:cs="仿宋" w:hint="eastAsia"/>
                <w:sz w:val="24"/>
                <w:szCs w:val="24"/>
              </w:rPr>
              <w:t>高级专业技术职务专任教师比例</w:t>
            </w:r>
          </w:p>
        </w:tc>
        <w:tc>
          <w:tcPr>
            <w:tcW w:w="1272" w:type="dxa"/>
            <w:vAlign w:val="center"/>
          </w:tcPr>
          <w:p w:rsidR="00676C85" w:rsidRPr="00A939D5" w:rsidRDefault="008D7C1D" w:rsidP="00487415">
            <w:pPr>
              <w:widowControl/>
              <w:jc w:val="center"/>
              <w:rPr>
                <w:rFonts w:ascii="仿宋" w:eastAsia="仿宋" w:hAnsi="仿宋" w:cs="仿宋"/>
                <w:sz w:val="24"/>
                <w:szCs w:val="24"/>
              </w:rPr>
            </w:pPr>
            <w:r w:rsidRPr="00EC1D86">
              <w:rPr>
                <w:rFonts w:ascii="仿宋" w:eastAsia="仿宋" w:hAnsi="仿宋" w:cs="仿宋" w:hint="eastAsia"/>
                <w:sz w:val="24"/>
                <w:szCs w:val="24"/>
              </w:rPr>
              <w:t>%</w:t>
            </w:r>
          </w:p>
        </w:tc>
        <w:tc>
          <w:tcPr>
            <w:tcW w:w="2087" w:type="dxa"/>
            <w:vAlign w:val="center"/>
          </w:tcPr>
          <w:p w:rsidR="00676C85" w:rsidRPr="00A939D5" w:rsidRDefault="00B74694" w:rsidP="00487415">
            <w:pPr>
              <w:widowControl/>
              <w:jc w:val="center"/>
              <w:rPr>
                <w:rFonts w:ascii="仿宋" w:eastAsia="仿宋" w:hAnsi="仿宋" w:cs="仿宋"/>
                <w:sz w:val="24"/>
                <w:szCs w:val="24"/>
              </w:rPr>
            </w:pPr>
            <w:r>
              <w:rPr>
                <w:rFonts w:ascii="仿宋" w:eastAsia="仿宋" w:hAnsi="仿宋" w:cs="仿宋"/>
                <w:sz w:val="24"/>
                <w:szCs w:val="24"/>
              </w:rPr>
              <w:t>25.4</w:t>
            </w:r>
          </w:p>
        </w:tc>
      </w:tr>
      <w:tr w:rsidR="00676C85" w:rsidRPr="00A939D5" w:rsidTr="00487415">
        <w:trPr>
          <w:trHeight w:val="409"/>
        </w:trPr>
        <w:tc>
          <w:tcPr>
            <w:tcW w:w="1136" w:type="dxa"/>
            <w:vAlign w:val="center"/>
          </w:tcPr>
          <w:p w:rsidR="00676C85" w:rsidRPr="00A939D5" w:rsidRDefault="00676C85" w:rsidP="00487415">
            <w:pPr>
              <w:widowControl/>
              <w:jc w:val="center"/>
              <w:rPr>
                <w:rFonts w:ascii="仿宋" w:eastAsia="仿宋" w:hAnsi="仿宋" w:cs="仿宋"/>
                <w:sz w:val="24"/>
                <w:szCs w:val="24"/>
              </w:rPr>
            </w:pPr>
            <w:r>
              <w:rPr>
                <w:rFonts w:ascii="仿宋" w:eastAsia="仿宋" w:hAnsi="仿宋" w:cs="仿宋" w:hint="eastAsia"/>
                <w:sz w:val="24"/>
                <w:szCs w:val="24"/>
              </w:rPr>
              <w:t>4</w:t>
            </w:r>
          </w:p>
        </w:tc>
        <w:tc>
          <w:tcPr>
            <w:tcW w:w="3853" w:type="dxa"/>
            <w:vAlign w:val="center"/>
          </w:tcPr>
          <w:p w:rsidR="00676C85" w:rsidRPr="00A939D5" w:rsidRDefault="00F7389A" w:rsidP="00487415">
            <w:pPr>
              <w:widowControl/>
              <w:jc w:val="center"/>
              <w:rPr>
                <w:rFonts w:ascii="仿宋" w:eastAsia="仿宋" w:hAnsi="仿宋" w:cs="仿宋"/>
                <w:sz w:val="24"/>
                <w:szCs w:val="24"/>
              </w:rPr>
            </w:pPr>
            <w:r w:rsidRPr="00F7389A">
              <w:rPr>
                <w:rFonts w:ascii="仿宋" w:eastAsia="仿宋" w:hAnsi="仿宋" w:cs="仿宋" w:hint="eastAsia"/>
                <w:sz w:val="24"/>
                <w:szCs w:val="24"/>
              </w:rPr>
              <w:t>专业群数量</w:t>
            </w:r>
          </w:p>
        </w:tc>
        <w:tc>
          <w:tcPr>
            <w:tcW w:w="1272" w:type="dxa"/>
            <w:vAlign w:val="center"/>
          </w:tcPr>
          <w:p w:rsidR="00676C85" w:rsidRPr="00A939D5" w:rsidRDefault="008D7C1D" w:rsidP="00487415">
            <w:pPr>
              <w:widowControl/>
              <w:jc w:val="center"/>
              <w:rPr>
                <w:rFonts w:ascii="仿宋" w:eastAsia="仿宋" w:hAnsi="仿宋" w:cs="仿宋"/>
                <w:sz w:val="24"/>
                <w:szCs w:val="24"/>
              </w:rPr>
            </w:pPr>
            <w:r>
              <w:rPr>
                <w:rFonts w:ascii="仿宋" w:eastAsia="仿宋" w:hAnsi="仿宋" w:cs="仿宋" w:hint="eastAsia"/>
                <w:sz w:val="24"/>
                <w:szCs w:val="24"/>
              </w:rPr>
              <w:t>个</w:t>
            </w:r>
          </w:p>
        </w:tc>
        <w:tc>
          <w:tcPr>
            <w:tcW w:w="2087" w:type="dxa"/>
            <w:vAlign w:val="center"/>
          </w:tcPr>
          <w:p w:rsidR="00676C85" w:rsidRPr="00A939D5" w:rsidRDefault="00B74694" w:rsidP="00487415">
            <w:pPr>
              <w:widowControl/>
              <w:jc w:val="center"/>
              <w:rPr>
                <w:rFonts w:ascii="仿宋" w:eastAsia="仿宋" w:hAnsi="仿宋" w:cs="仿宋"/>
                <w:sz w:val="24"/>
                <w:szCs w:val="24"/>
              </w:rPr>
            </w:pPr>
            <w:r>
              <w:rPr>
                <w:rFonts w:ascii="仿宋" w:eastAsia="仿宋" w:hAnsi="仿宋" w:cs="仿宋"/>
                <w:sz w:val="24"/>
                <w:szCs w:val="24"/>
              </w:rPr>
              <w:t>0</w:t>
            </w:r>
          </w:p>
        </w:tc>
      </w:tr>
      <w:tr w:rsidR="00676C85" w:rsidRPr="00A939D5" w:rsidTr="00487415">
        <w:trPr>
          <w:trHeight w:val="409"/>
        </w:trPr>
        <w:tc>
          <w:tcPr>
            <w:tcW w:w="1136" w:type="dxa"/>
            <w:vAlign w:val="center"/>
          </w:tcPr>
          <w:p w:rsidR="00676C85" w:rsidRPr="00A939D5" w:rsidRDefault="00676C85" w:rsidP="00487415">
            <w:pPr>
              <w:widowControl/>
              <w:jc w:val="center"/>
              <w:rPr>
                <w:rFonts w:ascii="仿宋" w:eastAsia="仿宋" w:hAnsi="仿宋" w:cs="仿宋"/>
                <w:sz w:val="24"/>
                <w:szCs w:val="24"/>
              </w:rPr>
            </w:pPr>
            <w:r>
              <w:rPr>
                <w:rFonts w:ascii="仿宋" w:eastAsia="仿宋" w:hAnsi="仿宋" w:cs="仿宋" w:hint="eastAsia"/>
                <w:sz w:val="24"/>
                <w:szCs w:val="24"/>
              </w:rPr>
              <w:t>5</w:t>
            </w:r>
          </w:p>
        </w:tc>
        <w:tc>
          <w:tcPr>
            <w:tcW w:w="3853" w:type="dxa"/>
            <w:vAlign w:val="center"/>
          </w:tcPr>
          <w:p w:rsidR="00676C85" w:rsidRPr="00A939D5" w:rsidRDefault="00F7389A" w:rsidP="00487415">
            <w:pPr>
              <w:widowControl/>
              <w:jc w:val="center"/>
              <w:rPr>
                <w:rFonts w:ascii="仿宋" w:eastAsia="仿宋" w:hAnsi="仿宋" w:cs="仿宋"/>
                <w:sz w:val="24"/>
                <w:szCs w:val="24"/>
              </w:rPr>
            </w:pPr>
            <w:r w:rsidRPr="00F7389A">
              <w:rPr>
                <w:rFonts w:ascii="仿宋" w:eastAsia="仿宋" w:hAnsi="仿宋" w:cs="仿宋" w:hint="eastAsia"/>
                <w:sz w:val="24"/>
                <w:szCs w:val="24"/>
              </w:rPr>
              <w:t>专业数量</w:t>
            </w:r>
          </w:p>
        </w:tc>
        <w:tc>
          <w:tcPr>
            <w:tcW w:w="1272" w:type="dxa"/>
            <w:vAlign w:val="center"/>
          </w:tcPr>
          <w:p w:rsidR="00676C85" w:rsidRPr="00A939D5" w:rsidRDefault="008D7C1D" w:rsidP="00487415">
            <w:pPr>
              <w:widowControl/>
              <w:jc w:val="center"/>
              <w:rPr>
                <w:rFonts w:ascii="仿宋" w:eastAsia="仿宋" w:hAnsi="仿宋" w:cs="仿宋"/>
                <w:sz w:val="24"/>
                <w:szCs w:val="24"/>
              </w:rPr>
            </w:pPr>
            <w:r>
              <w:rPr>
                <w:rFonts w:ascii="仿宋" w:eastAsia="仿宋" w:hAnsi="仿宋" w:cs="仿宋" w:hint="eastAsia"/>
                <w:sz w:val="24"/>
                <w:szCs w:val="24"/>
              </w:rPr>
              <w:t>个</w:t>
            </w:r>
          </w:p>
        </w:tc>
        <w:tc>
          <w:tcPr>
            <w:tcW w:w="2087" w:type="dxa"/>
            <w:vAlign w:val="center"/>
          </w:tcPr>
          <w:p w:rsidR="00676C85" w:rsidRPr="00A939D5" w:rsidRDefault="008D7C1D" w:rsidP="00487415">
            <w:pPr>
              <w:widowControl/>
              <w:jc w:val="center"/>
              <w:rPr>
                <w:rFonts w:ascii="仿宋" w:eastAsia="仿宋" w:hAnsi="仿宋" w:cs="仿宋"/>
                <w:sz w:val="24"/>
                <w:szCs w:val="24"/>
              </w:rPr>
            </w:pPr>
            <w:r>
              <w:rPr>
                <w:rFonts w:ascii="仿宋" w:eastAsia="仿宋" w:hAnsi="仿宋" w:cs="仿宋" w:hint="eastAsia"/>
                <w:sz w:val="24"/>
                <w:szCs w:val="24"/>
              </w:rPr>
              <w:t>6</w:t>
            </w:r>
          </w:p>
        </w:tc>
      </w:tr>
      <w:tr w:rsidR="00676C85" w:rsidRPr="00A939D5" w:rsidTr="00487415">
        <w:trPr>
          <w:trHeight w:val="435"/>
        </w:trPr>
        <w:tc>
          <w:tcPr>
            <w:tcW w:w="1136" w:type="dxa"/>
            <w:vAlign w:val="center"/>
          </w:tcPr>
          <w:p w:rsidR="00676C85" w:rsidRPr="00A939D5" w:rsidRDefault="00676C85" w:rsidP="00487415">
            <w:pPr>
              <w:widowControl/>
              <w:jc w:val="center"/>
              <w:rPr>
                <w:rFonts w:ascii="仿宋" w:eastAsia="仿宋" w:hAnsi="仿宋" w:cs="仿宋"/>
                <w:sz w:val="24"/>
                <w:szCs w:val="24"/>
              </w:rPr>
            </w:pPr>
            <w:r>
              <w:rPr>
                <w:rFonts w:ascii="仿宋" w:eastAsia="仿宋" w:hAnsi="仿宋" w:cs="仿宋" w:hint="eastAsia"/>
                <w:sz w:val="24"/>
                <w:szCs w:val="24"/>
              </w:rPr>
              <w:t>6</w:t>
            </w:r>
          </w:p>
        </w:tc>
        <w:tc>
          <w:tcPr>
            <w:tcW w:w="3853" w:type="dxa"/>
            <w:vAlign w:val="center"/>
          </w:tcPr>
          <w:p w:rsidR="00676C85" w:rsidRPr="00A939D5" w:rsidRDefault="00F7389A" w:rsidP="00487415">
            <w:pPr>
              <w:widowControl/>
              <w:jc w:val="center"/>
              <w:rPr>
                <w:rFonts w:ascii="仿宋" w:eastAsia="仿宋" w:hAnsi="仿宋" w:cs="仿宋"/>
                <w:sz w:val="24"/>
                <w:szCs w:val="24"/>
              </w:rPr>
            </w:pPr>
            <w:r w:rsidRPr="00F7389A">
              <w:rPr>
                <w:rFonts w:ascii="仿宋" w:eastAsia="仿宋" w:hAnsi="仿宋" w:cs="仿宋" w:hint="eastAsia"/>
                <w:sz w:val="24"/>
                <w:szCs w:val="24"/>
              </w:rPr>
              <w:t>教学计划内课程总数</w:t>
            </w:r>
          </w:p>
        </w:tc>
        <w:tc>
          <w:tcPr>
            <w:tcW w:w="1272" w:type="dxa"/>
            <w:vAlign w:val="center"/>
          </w:tcPr>
          <w:p w:rsidR="00676C85" w:rsidRPr="00A939D5" w:rsidRDefault="008D7C1D" w:rsidP="00487415">
            <w:pPr>
              <w:widowControl/>
              <w:jc w:val="center"/>
              <w:rPr>
                <w:rFonts w:ascii="仿宋" w:eastAsia="仿宋" w:hAnsi="仿宋" w:cs="仿宋"/>
                <w:sz w:val="24"/>
                <w:szCs w:val="24"/>
              </w:rPr>
            </w:pPr>
            <w:r>
              <w:rPr>
                <w:rFonts w:ascii="仿宋" w:eastAsia="仿宋" w:hAnsi="仿宋" w:cs="仿宋" w:hint="eastAsia"/>
                <w:sz w:val="24"/>
                <w:szCs w:val="24"/>
              </w:rPr>
              <w:t>门</w:t>
            </w:r>
          </w:p>
        </w:tc>
        <w:tc>
          <w:tcPr>
            <w:tcW w:w="2087" w:type="dxa"/>
            <w:vAlign w:val="center"/>
          </w:tcPr>
          <w:p w:rsidR="00676C85" w:rsidRPr="00A939D5" w:rsidRDefault="008D7C1D" w:rsidP="00487415">
            <w:pPr>
              <w:widowControl/>
              <w:jc w:val="center"/>
              <w:rPr>
                <w:rFonts w:ascii="仿宋" w:eastAsia="仿宋" w:hAnsi="仿宋" w:cs="仿宋"/>
                <w:sz w:val="24"/>
                <w:szCs w:val="24"/>
              </w:rPr>
            </w:pPr>
            <w:r>
              <w:rPr>
                <w:rFonts w:ascii="仿宋" w:eastAsia="仿宋" w:hAnsi="仿宋" w:cs="仿宋" w:hint="eastAsia"/>
                <w:sz w:val="24"/>
                <w:szCs w:val="24"/>
              </w:rPr>
              <w:t>28</w:t>
            </w:r>
          </w:p>
        </w:tc>
      </w:tr>
      <w:tr w:rsidR="00F7389A" w:rsidRPr="00A939D5" w:rsidTr="00487415">
        <w:trPr>
          <w:trHeight w:val="435"/>
        </w:trPr>
        <w:tc>
          <w:tcPr>
            <w:tcW w:w="1136" w:type="dxa"/>
            <w:vAlign w:val="center"/>
          </w:tcPr>
          <w:p w:rsidR="00F7389A" w:rsidRPr="00A939D5"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lastRenderedPageBreak/>
              <w:t>7</w:t>
            </w:r>
          </w:p>
        </w:tc>
        <w:tc>
          <w:tcPr>
            <w:tcW w:w="3853" w:type="dxa"/>
            <w:vAlign w:val="center"/>
          </w:tcPr>
          <w:p w:rsidR="00F7389A" w:rsidRPr="00676C8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教学计划内课程总数</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学</w:t>
            </w:r>
            <w:r>
              <w:rPr>
                <w:rFonts w:ascii="仿宋" w:eastAsia="仿宋" w:hAnsi="仿宋" w:cs="仿宋"/>
                <w:sz w:val="24"/>
                <w:szCs w:val="24"/>
              </w:rPr>
              <w:t>时</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3258</w:t>
            </w:r>
          </w:p>
        </w:tc>
      </w:tr>
      <w:tr w:rsidR="00F7389A" w:rsidRPr="00A939D5" w:rsidTr="00487415">
        <w:trPr>
          <w:trHeight w:val="409"/>
        </w:trPr>
        <w:tc>
          <w:tcPr>
            <w:tcW w:w="1136" w:type="dxa"/>
            <w:vAlign w:val="center"/>
          </w:tcPr>
          <w:p w:rsidR="00F7389A" w:rsidRPr="00A939D5"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8</w:t>
            </w:r>
          </w:p>
        </w:tc>
        <w:tc>
          <w:tcPr>
            <w:tcW w:w="3853" w:type="dxa"/>
            <w:vAlign w:val="center"/>
          </w:tcPr>
          <w:p w:rsidR="00F7389A" w:rsidRPr="00A939D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教学计划内课程-课证融通课程数</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门</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7</w:t>
            </w:r>
          </w:p>
        </w:tc>
      </w:tr>
      <w:tr w:rsidR="00F7389A" w:rsidRPr="00A939D5" w:rsidTr="00487415">
        <w:trPr>
          <w:trHeight w:val="409"/>
        </w:trPr>
        <w:tc>
          <w:tcPr>
            <w:tcW w:w="1136" w:type="dxa"/>
            <w:vAlign w:val="center"/>
          </w:tcPr>
          <w:p w:rsidR="00F7389A" w:rsidRPr="00A939D5"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9</w:t>
            </w:r>
          </w:p>
        </w:tc>
        <w:tc>
          <w:tcPr>
            <w:tcW w:w="3853" w:type="dxa"/>
            <w:vAlign w:val="center"/>
          </w:tcPr>
          <w:p w:rsidR="00F7389A" w:rsidRPr="00A939D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教学计划内课程-课证融通课程数</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学</w:t>
            </w:r>
            <w:r>
              <w:rPr>
                <w:rFonts w:ascii="仿宋" w:eastAsia="仿宋" w:hAnsi="仿宋" w:cs="仿宋"/>
                <w:sz w:val="24"/>
                <w:szCs w:val="24"/>
              </w:rPr>
              <w:t>时</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36</w:t>
            </w:r>
          </w:p>
        </w:tc>
      </w:tr>
      <w:tr w:rsidR="00F7389A" w:rsidRPr="00A939D5" w:rsidTr="00487415">
        <w:trPr>
          <w:trHeight w:val="409"/>
        </w:trPr>
        <w:tc>
          <w:tcPr>
            <w:tcW w:w="1136" w:type="dxa"/>
            <w:vAlign w:val="center"/>
          </w:tcPr>
          <w:p w:rsidR="00F7389A" w:rsidRPr="00A939D5"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10</w:t>
            </w:r>
          </w:p>
        </w:tc>
        <w:tc>
          <w:tcPr>
            <w:tcW w:w="3853" w:type="dxa"/>
            <w:vAlign w:val="center"/>
          </w:tcPr>
          <w:p w:rsidR="00F7389A" w:rsidRPr="00A939D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教学计划内课程-网络教学课程数</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门</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1</w:t>
            </w:r>
          </w:p>
        </w:tc>
      </w:tr>
      <w:tr w:rsidR="00F7389A" w:rsidRPr="00A939D5" w:rsidTr="00487415">
        <w:trPr>
          <w:trHeight w:val="409"/>
        </w:trPr>
        <w:tc>
          <w:tcPr>
            <w:tcW w:w="1136" w:type="dxa"/>
            <w:vAlign w:val="center"/>
          </w:tcPr>
          <w:p w:rsidR="00F7389A" w:rsidRPr="00A939D5"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11</w:t>
            </w:r>
          </w:p>
        </w:tc>
        <w:tc>
          <w:tcPr>
            <w:tcW w:w="3853" w:type="dxa"/>
            <w:vAlign w:val="center"/>
          </w:tcPr>
          <w:p w:rsidR="00F7389A" w:rsidRPr="00A939D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教学计划内课程-网络教学课程数</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学</w:t>
            </w:r>
            <w:r>
              <w:rPr>
                <w:rFonts w:ascii="仿宋" w:eastAsia="仿宋" w:hAnsi="仿宋" w:cs="仿宋"/>
                <w:sz w:val="24"/>
                <w:szCs w:val="24"/>
              </w:rPr>
              <w:t>时</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72</w:t>
            </w:r>
          </w:p>
        </w:tc>
      </w:tr>
      <w:tr w:rsidR="00F7389A" w:rsidRPr="00A939D5" w:rsidTr="00487415">
        <w:trPr>
          <w:trHeight w:val="409"/>
        </w:trPr>
        <w:tc>
          <w:tcPr>
            <w:tcW w:w="1136" w:type="dxa"/>
            <w:vAlign w:val="center"/>
          </w:tcPr>
          <w:p w:rsidR="00F7389A"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12</w:t>
            </w:r>
          </w:p>
        </w:tc>
        <w:tc>
          <w:tcPr>
            <w:tcW w:w="3853" w:type="dxa"/>
            <w:vAlign w:val="center"/>
          </w:tcPr>
          <w:p w:rsidR="00F7389A" w:rsidRPr="00676C8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教学资源库数</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个</w:t>
            </w:r>
          </w:p>
        </w:tc>
        <w:tc>
          <w:tcPr>
            <w:tcW w:w="2087" w:type="dxa"/>
            <w:vAlign w:val="center"/>
          </w:tcPr>
          <w:p w:rsidR="00F7389A" w:rsidRPr="00A939D5" w:rsidRDefault="005E4B68" w:rsidP="00F7389A">
            <w:pPr>
              <w:widowControl/>
              <w:jc w:val="center"/>
              <w:rPr>
                <w:rFonts w:ascii="仿宋" w:eastAsia="仿宋" w:hAnsi="仿宋" w:cs="仿宋"/>
                <w:sz w:val="24"/>
                <w:szCs w:val="24"/>
              </w:rPr>
            </w:pPr>
            <w:r>
              <w:rPr>
                <w:rFonts w:ascii="仿宋" w:eastAsia="仿宋" w:hAnsi="仿宋" w:cs="仿宋"/>
                <w:sz w:val="24"/>
                <w:szCs w:val="24"/>
              </w:rPr>
              <w:t>113</w:t>
            </w:r>
          </w:p>
        </w:tc>
      </w:tr>
      <w:tr w:rsidR="008D7C1D" w:rsidRPr="00A939D5" w:rsidTr="00487415">
        <w:trPr>
          <w:trHeight w:val="409"/>
        </w:trPr>
        <w:tc>
          <w:tcPr>
            <w:tcW w:w="1136" w:type="dxa"/>
            <w:vAlign w:val="center"/>
          </w:tcPr>
          <w:p w:rsidR="008D7C1D"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13</w:t>
            </w:r>
          </w:p>
        </w:tc>
        <w:tc>
          <w:tcPr>
            <w:tcW w:w="3853" w:type="dxa"/>
            <w:vAlign w:val="center"/>
          </w:tcPr>
          <w:p w:rsidR="008D7C1D" w:rsidRPr="00676C85" w:rsidRDefault="008D7C1D" w:rsidP="008D7C1D">
            <w:pPr>
              <w:widowControl/>
              <w:jc w:val="center"/>
              <w:rPr>
                <w:rFonts w:ascii="仿宋" w:eastAsia="仿宋" w:hAnsi="仿宋" w:cs="仿宋"/>
                <w:sz w:val="24"/>
                <w:szCs w:val="24"/>
              </w:rPr>
            </w:pPr>
            <w:r w:rsidRPr="00F7389A">
              <w:rPr>
                <w:rFonts w:ascii="仿宋" w:eastAsia="仿宋" w:hAnsi="仿宋" w:cs="仿宋" w:hint="eastAsia"/>
                <w:sz w:val="24"/>
                <w:szCs w:val="24"/>
              </w:rPr>
              <w:t>其中：国家级数量</w:t>
            </w:r>
          </w:p>
        </w:tc>
        <w:tc>
          <w:tcPr>
            <w:tcW w:w="1272" w:type="dxa"/>
          </w:tcPr>
          <w:p w:rsidR="008D7C1D" w:rsidRDefault="008D7C1D" w:rsidP="008D7C1D">
            <w:pPr>
              <w:jc w:val="center"/>
            </w:pPr>
            <w:r w:rsidRPr="00B567C3">
              <w:rPr>
                <w:rFonts w:ascii="仿宋" w:eastAsia="仿宋" w:hAnsi="仿宋" w:cs="仿宋" w:hint="eastAsia"/>
                <w:sz w:val="24"/>
                <w:szCs w:val="24"/>
              </w:rPr>
              <w:t>个</w:t>
            </w:r>
          </w:p>
        </w:tc>
        <w:tc>
          <w:tcPr>
            <w:tcW w:w="2087" w:type="dxa"/>
            <w:vAlign w:val="center"/>
          </w:tcPr>
          <w:p w:rsidR="008D7C1D" w:rsidRPr="00A939D5"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0</w:t>
            </w:r>
          </w:p>
        </w:tc>
      </w:tr>
      <w:tr w:rsidR="008D7C1D" w:rsidRPr="00A939D5" w:rsidTr="00487415">
        <w:trPr>
          <w:trHeight w:val="409"/>
        </w:trPr>
        <w:tc>
          <w:tcPr>
            <w:tcW w:w="1136" w:type="dxa"/>
            <w:vAlign w:val="center"/>
          </w:tcPr>
          <w:p w:rsidR="008D7C1D"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14</w:t>
            </w:r>
          </w:p>
        </w:tc>
        <w:tc>
          <w:tcPr>
            <w:tcW w:w="3853" w:type="dxa"/>
            <w:vAlign w:val="center"/>
          </w:tcPr>
          <w:p w:rsidR="008D7C1D" w:rsidRPr="00676C85" w:rsidRDefault="008D7C1D" w:rsidP="008D7C1D">
            <w:pPr>
              <w:widowControl/>
              <w:jc w:val="center"/>
              <w:rPr>
                <w:rFonts w:ascii="仿宋" w:eastAsia="仿宋" w:hAnsi="仿宋" w:cs="仿宋"/>
                <w:sz w:val="24"/>
                <w:szCs w:val="24"/>
              </w:rPr>
            </w:pPr>
            <w:r w:rsidRPr="00F7389A">
              <w:rPr>
                <w:rFonts w:ascii="仿宋" w:eastAsia="仿宋" w:hAnsi="仿宋" w:cs="仿宋" w:hint="eastAsia"/>
                <w:sz w:val="24"/>
                <w:szCs w:val="24"/>
              </w:rPr>
              <w:t>接入国家智慧教育平台数量</w:t>
            </w:r>
          </w:p>
        </w:tc>
        <w:tc>
          <w:tcPr>
            <w:tcW w:w="1272" w:type="dxa"/>
          </w:tcPr>
          <w:p w:rsidR="008D7C1D" w:rsidRDefault="008D7C1D" w:rsidP="008D7C1D">
            <w:pPr>
              <w:jc w:val="center"/>
            </w:pPr>
            <w:r w:rsidRPr="00B567C3">
              <w:rPr>
                <w:rFonts w:ascii="仿宋" w:eastAsia="仿宋" w:hAnsi="仿宋" w:cs="仿宋" w:hint="eastAsia"/>
                <w:sz w:val="24"/>
                <w:szCs w:val="24"/>
              </w:rPr>
              <w:t>个</w:t>
            </w:r>
          </w:p>
        </w:tc>
        <w:tc>
          <w:tcPr>
            <w:tcW w:w="2087" w:type="dxa"/>
            <w:vAlign w:val="center"/>
          </w:tcPr>
          <w:p w:rsidR="008D7C1D" w:rsidRPr="00A939D5"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0</w:t>
            </w:r>
          </w:p>
        </w:tc>
      </w:tr>
      <w:tr w:rsidR="008D7C1D" w:rsidRPr="00A939D5" w:rsidTr="00487415">
        <w:trPr>
          <w:trHeight w:val="409"/>
        </w:trPr>
        <w:tc>
          <w:tcPr>
            <w:tcW w:w="1136" w:type="dxa"/>
            <w:vAlign w:val="center"/>
          </w:tcPr>
          <w:p w:rsidR="008D7C1D"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15</w:t>
            </w:r>
          </w:p>
        </w:tc>
        <w:tc>
          <w:tcPr>
            <w:tcW w:w="3853" w:type="dxa"/>
            <w:vAlign w:val="center"/>
          </w:tcPr>
          <w:p w:rsidR="008D7C1D" w:rsidRPr="00676C85" w:rsidRDefault="008D7C1D" w:rsidP="008D7C1D">
            <w:pPr>
              <w:widowControl/>
              <w:jc w:val="center"/>
              <w:rPr>
                <w:rFonts w:ascii="仿宋" w:eastAsia="仿宋" w:hAnsi="仿宋" w:cs="仿宋"/>
                <w:sz w:val="24"/>
                <w:szCs w:val="24"/>
              </w:rPr>
            </w:pPr>
            <w:r w:rsidRPr="00F7389A">
              <w:rPr>
                <w:rFonts w:ascii="仿宋" w:eastAsia="仿宋" w:hAnsi="仿宋" w:cs="仿宋" w:hint="eastAsia"/>
                <w:sz w:val="24"/>
                <w:szCs w:val="24"/>
              </w:rPr>
              <w:t>省级数量</w:t>
            </w:r>
          </w:p>
        </w:tc>
        <w:tc>
          <w:tcPr>
            <w:tcW w:w="1272" w:type="dxa"/>
          </w:tcPr>
          <w:p w:rsidR="008D7C1D" w:rsidRDefault="008D7C1D" w:rsidP="008D7C1D">
            <w:pPr>
              <w:jc w:val="center"/>
            </w:pPr>
            <w:r w:rsidRPr="00B567C3">
              <w:rPr>
                <w:rFonts w:ascii="仿宋" w:eastAsia="仿宋" w:hAnsi="仿宋" w:cs="仿宋" w:hint="eastAsia"/>
                <w:sz w:val="24"/>
                <w:szCs w:val="24"/>
              </w:rPr>
              <w:t>个</w:t>
            </w:r>
          </w:p>
        </w:tc>
        <w:tc>
          <w:tcPr>
            <w:tcW w:w="2087" w:type="dxa"/>
            <w:vAlign w:val="center"/>
          </w:tcPr>
          <w:p w:rsidR="008D7C1D" w:rsidRPr="00A939D5"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0</w:t>
            </w:r>
          </w:p>
        </w:tc>
      </w:tr>
      <w:tr w:rsidR="008D7C1D" w:rsidRPr="00A939D5" w:rsidTr="00487415">
        <w:trPr>
          <w:trHeight w:val="409"/>
        </w:trPr>
        <w:tc>
          <w:tcPr>
            <w:tcW w:w="1136" w:type="dxa"/>
            <w:vAlign w:val="center"/>
          </w:tcPr>
          <w:p w:rsidR="008D7C1D"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16</w:t>
            </w:r>
          </w:p>
        </w:tc>
        <w:tc>
          <w:tcPr>
            <w:tcW w:w="3853" w:type="dxa"/>
            <w:vAlign w:val="center"/>
          </w:tcPr>
          <w:p w:rsidR="008D7C1D" w:rsidRPr="00676C85" w:rsidRDefault="008D7C1D" w:rsidP="008D7C1D">
            <w:pPr>
              <w:widowControl/>
              <w:jc w:val="center"/>
              <w:rPr>
                <w:rFonts w:ascii="仿宋" w:eastAsia="仿宋" w:hAnsi="仿宋" w:cs="仿宋"/>
                <w:sz w:val="24"/>
                <w:szCs w:val="24"/>
              </w:rPr>
            </w:pPr>
            <w:r w:rsidRPr="00F7389A">
              <w:rPr>
                <w:rFonts w:ascii="仿宋" w:eastAsia="仿宋" w:hAnsi="仿宋" w:cs="仿宋" w:hint="eastAsia"/>
                <w:sz w:val="24"/>
                <w:szCs w:val="24"/>
              </w:rPr>
              <w:t>接入国家智慧教育平台数量</w:t>
            </w:r>
          </w:p>
        </w:tc>
        <w:tc>
          <w:tcPr>
            <w:tcW w:w="1272" w:type="dxa"/>
          </w:tcPr>
          <w:p w:rsidR="008D7C1D" w:rsidRDefault="008D7C1D" w:rsidP="008D7C1D">
            <w:pPr>
              <w:jc w:val="center"/>
            </w:pPr>
            <w:r w:rsidRPr="00B567C3">
              <w:rPr>
                <w:rFonts w:ascii="仿宋" w:eastAsia="仿宋" w:hAnsi="仿宋" w:cs="仿宋" w:hint="eastAsia"/>
                <w:sz w:val="24"/>
                <w:szCs w:val="24"/>
              </w:rPr>
              <w:t>个</w:t>
            </w:r>
          </w:p>
        </w:tc>
        <w:tc>
          <w:tcPr>
            <w:tcW w:w="2087" w:type="dxa"/>
            <w:vAlign w:val="center"/>
          </w:tcPr>
          <w:p w:rsidR="008D7C1D" w:rsidRPr="00A939D5"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0</w:t>
            </w:r>
          </w:p>
        </w:tc>
      </w:tr>
      <w:tr w:rsidR="008D7C1D" w:rsidRPr="00A939D5" w:rsidTr="00487415">
        <w:trPr>
          <w:trHeight w:val="409"/>
        </w:trPr>
        <w:tc>
          <w:tcPr>
            <w:tcW w:w="1136" w:type="dxa"/>
            <w:vAlign w:val="center"/>
          </w:tcPr>
          <w:p w:rsidR="008D7C1D"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17</w:t>
            </w:r>
          </w:p>
        </w:tc>
        <w:tc>
          <w:tcPr>
            <w:tcW w:w="3853" w:type="dxa"/>
            <w:vAlign w:val="center"/>
          </w:tcPr>
          <w:p w:rsidR="008D7C1D" w:rsidRPr="00676C85" w:rsidRDefault="008D7C1D" w:rsidP="008D7C1D">
            <w:pPr>
              <w:widowControl/>
              <w:jc w:val="center"/>
              <w:rPr>
                <w:rFonts w:ascii="仿宋" w:eastAsia="仿宋" w:hAnsi="仿宋" w:cs="仿宋"/>
                <w:sz w:val="24"/>
                <w:szCs w:val="24"/>
              </w:rPr>
            </w:pPr>
            <w:r w:rsidRPr="00F7389A">
              <w:rPr>
                <w:rFonts w:ascii="仿宋" w:eastAsia="仿宋" w:hAnsi="仿宋" w:cs="仿宋" w:hint="eastAsia"/>
                <w:sz w:val="24"/>
                <w:szCs w:val="24"/>
              </w:rPr>
              <w:t>校级数量</w:t>
            </w:r>
          </w:p>
        </w:tc>
        <w:tc>
          <w:tcPr>
            <w:tcW w:w="1272" w:type="dxa"/>
          </w:tcPr>
          <w:p w:rsidR="008D7C1D" w:rsidRDefault="008D7C1D" w:rsidP="008D7C1D">
            <w:pPr>
              <w:jc w:val="center"/>
            </w:pPr>
            <w:r w:rsidRPr="00B567C3">
              <w:rPr>
                <w:rFonts w:ascii="仿宋" w:eastAsia="仿宋" w:hAnsi="仿宋" w:cs="仿宋" w:hint="eastAsia"/>
                <w:sz w:val="24"/>
                <w:szCs w:val="24"/>
              </w:rPr>
              <w:t>个</w:t>
            </w:r>
          </w:p>
        </w:tc>
        <w:tc>
          <w:tcPr>
            <w:tcW w:w="2087" w:type="dxa"/>
            <w:vAlign w:val="center"/>
          </w:tcPr>
          <w:p w:rsidR="008D7C1D" w:rsidRPr="00A939D5"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113</w:t>
            </w:r>
          </w:p>
        </w:tc>
      </w:tr>
      <w:tr w:rsidR="008D7C1D" w:rsidRPr="00A939D5" w:rsidTr="00487415">
        <w:trPr>
          <w:trHeight w:val="409"/>
        </w:trPr>
        <w:tc>
          <w:tcPr>
            <w:tcW w:w="1136" w:type="dxa"/>
            <w:vAlign w:val="center"/>
          </w:tcPr>
          <w:p w:rsidR="008D7C1D"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18</w:t>
            </w:r>
          </w:p>
        </w:tc>
        <w:tc>
          <w:tcPr>
            <w:tcW w:w="3853" w:type="dxa"/>
            <w:vAlign w:val="center"/>
          </w:tcPr>
          <w:p w:rsidR="008D7C1D" w:rsidRPr="00676C85" w:rsidRDefault="008D7C1D" w:rsidP="008D7C1D">
            <w:pPr>
              <w:widowControl/>
              <w:jc w:val="center"/>
              <w:rPr>
                <w:rFonts w:ascii="仿宋" w:eastAsia="仿宋" w:hAnsi="仿宋" w:cs="仿宋"/>
                <w:sz w:val="24"/>
                <w:szCs w:val="24"/>
              </w:rPr>
            </w:pPr>
            <w:r w:rsidRPr="00F7389A">
              <w:rPr>
                <w:rFonts w:ascii="仿宋" w:eastAsia="仿宋" w:hAnsi="仿宋" w:cs="仿宋" w:hint="eastAsia"/>
                <w:sz w:val="24"/>
                <w:szCs w:val="24"/>
              </w:rPr>
              <w:t>接入国家智慧教育平台数量</w:t>
            </w:r>
          </w:p>
        </w:tc>
        <w:tc>
          <w:tcPr>
            <w:tcW w:w="1272" w:type="dxa"/>
          </w:tcPr>
          <w:p w:rsidR="008D7C1D" w:rsidRDefault="008D7C1D" w:rsidP="008D7C1D">
            <w:pPr>
              <w:jc w:val="center"/>
            </w:pPr>
            <w:r w:rsidRPr="00B567C3">
              <w:rPr>
                <w:rFonts w:ascii="仿宋" w:eastAsia="仿宋" w:hAnsi="仿宋" w:cs="仿宋" w:hint="eastAsia"/>
                <w:sz w:val="24"/>
                <w:szCs w:val="24"/>
              </w:rPr>
              <w:t>个</w:t>
            </w:r>
          </w:p>
        </w:tc>
        <w:tc>
          <w:tcPr>
            <w:tcW w:w="2087" w:type="dxa"/>
            <w:vAlign w:val="center"/>
          </w:tcPr>
          <w:p w:rsidR="008D7C1D" w:rsidRPr="00A939D5"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0</w:t>
            </w:r>
          </w:p>
        </w:tc>
      </w:tr>
      <w:tr w:rsidR="00F7389A" w:rsidRPr="00A939D5" w:rsidTr="00487415">
        <w:trPr>
          <w:trHeight w:val="409"/>
        </w:trPr>
        <w:tc>
          <w:tcPr>
            <w:tcW w:w="1136" w:type="dxa"/>
            <w:vAlign w:val="center"/>
          </w:tcPr>
          <w:p w:rsidR="00F7389A"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19</w:t>
            </w:r>
          </w:p>
        </w:tc>
        <w:tc>
          <w:tcPr>
            <w:tcW w:w="3853" w:type="dxa"/>
            <w:vAlign w:val="center"/>
          </w:tcPr>
          <w:p w:rsidR="00F7389A" w:rsidRPr="00676C8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在线精品课程数</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门</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20</w:t>
            </w:r>
          </w:p>
        </w:tc>
      </w:tr>
      <w:tr w:rsidR="00F7389A" w:rsidRPr="00A939D5" w:rsidTr="00487415">
        <w:trPr>
          <w:trHeight w:val="409"/>
        </w:trPr>
        <w:tc>
          <w:tcPr>
            <w:tcW w:w="1136" w:type="dxa"/>
            <w:vAlign w:val="center"/>
          </w:tcPr>
          <w:p w:rsidR="00F7389A"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20</w:t>
            </w:r>
          </w:p>
        </w:tc>
        <w:tc>
          <w:tcPr>
            <w:tcW w:w="3853" w:type="dxa"/>
            <w:vAlign w:val="center"/>
          </w:tcPr>
          <w:p w:rsidR="00F7389A" w:rsidRPr="00676C8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在线精品课程数</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学</w:t>
            </w:r>
            <w:r>
              <w:rPr>
                <w:rFonts w:ascii="仿宋" w:eastAsia="仿宋" w:hAnsi="仿宋" w:cs="仿宋"/>
                <w:sz w:val="24"/>
                <w:szCs w:val="24"/>
              </w:rPr>
              <w:t>时</w:t>
            </w:r>
          </w:p>
        </w:tc>
        <w:tc>
          <w:tcPr>
            <w:tcW w:w="2087" w:type="dxa"/>
            <w:vAlign w:val="center"/>
          </w:tcPr>
          <w:p w:rsidR="00F7389A" w:rsidRPr="00A939D5" w:rsidRDefault="00F67E2B" w:rsidP="00F7389A">
            <w:pPr>
              <w:widowControl/>
              <w:jc w:val="center"/>
              <w:rPr>
                <w:rFonts w:ascii="仿宋" w:eastAsia="仿宋" w:hAnsi="仿宋" w:cs="仿宋"/>
                <w:sz w:val="24"/>
                <w:szCs w:val="24"/>
              </w:rPr>
            </w:pPr>
            <w:r>
              <w:rPr>
                <w:rFonts w:ascii="仿宋" w:eastAsia="仿宋" w:hAnsi="仿宋" w:cs="仿宋"/>
                <w:sz w:val="24"/>
                <w:szCs w:val="24"/>
              </w:rPr>
              <w:t>2</w:t>
            </w:r>
            <w:r w:rsidR="008D7C1D">
              <w:rPr>
                <w:rFonts w:ascii="仿宋" w:eastAsia="仿宋" w:hAnsi="仿宋" w:cs="仿宋" w:hint="eastAsia"/>
                <w:sz w:val="24"/>
                <w:szCs w:val="24"/>
              </w:rPr>
              <w:t>0</w:t>
            </w:r>
          </w:p>
        </w:tc>
      </w:tr>
      <w:tr w:rsidR="00F7389A" w:rsidRPr="00A939D5" w:rsidTr="00487415">
        <w:trPr>
          <w:trHeight w:val="409"/>
        </w:trPr>
        <w:tc>
          <w:tcPr>
            <w:tcW w:w="1136" w:type="dxa"/>
            <w:vAlign w:val="center"/>
          </w:tcPr>
          <w:p w:rsidR="00F7389A"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21</w:t>
            </w:r>
          </w:p>
        </w:tc>
        <w:tc>
          <w:tcPr>
            <w:tcW w:w="3853" w:type="dxa"/>
            <w:vAlign w:val="center"/>
          </w:tcPr>
          <w:p w:rsidR="00F7389A" w:rsidRPr="00676C8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在线精品课程课均学生数</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人</w:t>
            </w:r>
          </w:p>
        </w:tc>
        <w:tc>
          <w:tcPr>
            <w:tcW w:w="2087" w:type="dxa"/>
            <w:vAlign w:val="center"/>
          </w:tcPr>
          <w:p w:rsidR="00F7389A" w:rsidRPr="00A939D5" w:rsidRDefault="00B74694" w:rsidP="00F7389A">
            <w:pPr>
              <w:widowControl/>
              <w:jc w:val="center"/>
              <w:rPr>
                <w:rFonts w:ascii="仿宋" w:eastAsia="仿宋" w:hAnsi="仿宋" w:cs="仿宋"/>
                <w:sz w:val="24"/>
                <w:szCs w:val="24"/>
              </w:rPr>
            </w:pPr>
            <w:r>
              <w:rPr>
                <w:rFonts w:ascii="仿宋" w:eastAsia="仿宋" w:hAnsi="仿宋" w:cs="仿宋"/>
                <w:sz w:val="24"/>
                <w:szCs w:val="24"/>
              </w:rPr>
              <w:t>109</w:t>
            </w:r>
          </w:p>
        </w:tc>
      </w:tr>
      <w:tr w:rsidR="00F7389A" w:rsidRPr="00A939D5" w:rsidTr="00487415">
        <w:trPr>
          <w:trHeight w:val="409"/>
        </w:trPr>
        <w:tc>
          <w:tcPr>
            <w:tcW w:w="1136" w:type="dxa"/>
            <w:vAlign w:val="center"/>
          </w:tcPr>
          <w:p w:rsidR="00F7389A"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22</w:t>
            </w:r>
          </w:p>
        </w:tc>
        <w:tc>
          <w:tcPr>
            <w:tcW w:w="3853" w:type="dxa"/>
            <w:vAlign w:val="center"/>
          </w:tcPr>
          <w:p w:rsidR="00F7389A" w:rsidRPr="00676C8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其中：国家级数量</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门</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0</w:t>
            </w:r>
          </w:p>
        </w:tc>
      </w:tr>
      <w:tr w:rsidR="008D7C1D" w:rsidRPr="00A939D5" w:rsidTr="00487415">
        <w:trPr>
          <w:trHeight w:val="409"/>
        </w:trPr>
        <w:tc>
          <w:tcPr>
            <w:tcW w:w="1136" w:type="dxa"/>
            <w:vAlign w:val="center"/>
          </w:tcPr>
          <w:p w:rsidR="008D7C1D"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23</w:t>
            </w:r>
          </w:p>
        </w:tc>
        <w:tc>
          <w:tcPr>
            <w:tcW w:w="3853" w:type="dxa"/>
            <w:vAlign w:val="center"/>
          </w:tcPr>
          <w:p w:rsidR="008D7C1D" w:rsidRPr="00676C85" w:rsidRDefault="008D7C1D" w:rsidP="008D7C1D">
            <w:pPr>
              <w:widowControl/>
              <w:jc w:val="center"/>
              <w:rPr>
                <w:rFonts w:ascii="仿宋" w:eastAsia="仿宋" w:hAnsi="仿宋" w:cs="仿宋"/>
                <w:sz w:val="24"/>
                <w:szCs w:val="24"/>
              </w:rPr>
            </w:pPr>
            <w:r w:rsidRPr="00F7389A">
              <w:rPr>
                <w:rFonts w:ascii="仿宋" w:eastAsia="仿宋" w:hAnsi="仿宋" w:cs="仿宋" w:hint="eastAsia"/>
                <w:sz w:val="24"/>
                <w:szCs w:val="24"/>
              </w:rPr>
              <w:t>接入国家智慧教育平台数量</w:t>
            </w:r>
          </w:p>
        </w:tc>
        <w:tc>
          <w:tcPr>
            <w:tcW w:w="1272" w:type="dxa"/>
          </w:tcPr>
          <w:p w:rsidR="008D7C1D" w:rsidRDefault="008D7C1D" w:rsidP="008D7C1D">
            <w:pPr>
              <w:jc w:val="center"/>
            </w:pPr>
            <w:r w:rsidRPr="00E00869">
              <w:rPr>
                <w:rFonts w:ascii="仿宋" w:eastAsia="仿宋" w:hAnsi="仿宋" w:cs="仿宋" w:hint="eastAsia"/>
                <w:sz w:val="24"/>
                <w:szCs w:val="24"/>
              </w:rPr>
              <w:t>门</w:t>
            </w:r>
          </w:p>
        </w:tc>
        <w:tc>
          <w:tcPr>
            <w:tcW w:w="2087" w:type="dxa"/>
            <w:vAlign w:val="center"/>
          </w:tcPr>
          <w:p w:rsidR="008D7C1D" w:rsidRPr="00A939D5"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0</w:t>
            </w:r>
          </w:p>
        </w:tc>
      </w:tr>
      <w:tr w:rsidR="008D7C1D" w:rsidRPr="00A939D5" w:rsidTr="00487415">
        <w:trPr>
          <w:trHeight w:val="409"/>
        </w:trPr>
        <w:tc>
          <w:tcPr>
            <w:tcW w:w="1136" w:type="dxa"/>
            <w:vAlign w:val="center"/>
          </w:tcPr>
          <w:p w:rsidR="008D7C1D"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24</w:t>
            </w:r>
          </w:p>
        </w:tc>
        <w:tc>
          <w:tcPr>
            <w:tcW w:w="3853" w:type="dxa"/>
            <w:vAlign w:val="center"/>
          </w:tcPr>
          <w:p w:rsidR="008D7C1D" w:rsidRPr="00676C85" w:rsidRDefault="008D7C1D" w:rsidP="008D7C1D">
            <w:pPr>
              <w:widowControl/>
              <w:jc w:val="center"/>
              <w:rPr>
                <w:rFonts w:ascii="仿宋" w:eastAsia="仿宋" w:hAnsi="仿宋" w:cs="仿宋"/>
                <w:sz w:val="24"/>
                <w:szCs w:val="24"/>
              </w:rPr>
            </w:pPr>
            <w:r w:rsidRPr="00F7389A">
              <w:rPr>
                <w:rFonts w:ascii="仿宋" w:eastAsia="仿宋" w:hAnsi="仿宋" w:cs="仿宋" w:hint="eastAsia"/>
                <w:sz w:val="24"/>
                <w:szCs w:val="24"/>
              </w:rPr>
              <w:t>省级数量</w:t>
            </w:r>
          </w:p>
        </w:tc>
        <w:tc>
          <w:tcPr>
            <w:tcW w:w="1272" w:type="dxa"/>
          </w:tcPr>
          <w:p w:rsidR="008D7C1D" w:rsidRDefault="008D7C1D" w:rsidP="008D7C1D">
            <w:pPr>
              <w:jc w:val="center"/>
            </w:pPr>
            <w:r w:rsidRPr="00E00869">
              <w:rPr>
                <w:rFonts w:ascii="仿宋" w:eastAsia="仿宋" w:hAnsi="仿宋" w:cs="仿宋" w:hint="eastAsia"/>
                <w:sz w:val="24"/>
                <w:szCs w:val="24"/>
              </w:rPr>
              <w:t>门</w:t>
            </w:r>
          </w:p>
        </w:tc>
        <w:tc>
          <w:tcPr>
            <w:tcW w:w="2087" w:type="dxa"/>
            <w:vAlign w:val="center"/>
          </w:tcPr>
          <w:p w:rsidR="008D7C1D" w:rsidRPr="00A939D5"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0</w:t>
            </w:r>
          </w:p>
        </w:tc>
      </w:tr>
      <w:tr w:rsidR="008D7C1D" w:rsidRPr="00A939D5" w:rsidTr="00487415">
        <w:trPr>
          <w:trHeight w:val="409"/>
        </w:trPr>
        <w:tc>
          <w:tcPr>
            <w:tcW w:w="1136" w:type="dxa"/>
            <w:vAlign w:val="center"/>
          </w:tcPr>
          <w:p w:rsidR="008D7C1D"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25</w:t>
            </w:r>
          </w:p>
        </w:tc>
        <w:tc>
          <w:tcPr>
            <w:tcW w:w="3853" w:type="dxa"/>
            <w:vAlign w:val="center"/>
          </w:tcPr>
          <w:p w:rsidR="008D7C1D" w:rsidRPr="00676C85" w:rsidRDefault="008D7C1D" w:rsidP="008D7C1D">
            <w:pPr>
              <w:widowControl/>
              <w:jc w:val="center"/>
              <w:rPr>
                <w:rFonts w:ascii="仿宋" w:eastAsia="仿宋" w:hAnsi="仿宋" w:cs="仿宋"/>
                <w:sz w:val="24"/>
                <w:szCs w:val="24"/>
              </w:rPr>
            </w:pPr>
            <w:r w:rsidRPr="00F7389A">
              <w:rPr>
                <w:rFonts w:ascii="仿宋" w:eastAsia="仿宋" w:hAnsi="仿宋" w:cs="仿宋" w:hint="eastAsia"/>
                <w:sz w:val="24"/>
                <w:szCs w:val="24"/>
              </w:rPr>
              <w:t>接入国家智慧教育平台数量</w:t>
            </w:r>
          </w:p>
        </w:tc>
        <w:tc>
          <w:tcPr>
            <w:tcW w:w="1272" w:type="dxa"/>
          </w:tcPr>
          <w:p w:rsidR="008D7C1D" w:rsidRDefault="008D7C1D" w:rsidP="008D7C1D">
            <w:pPr>
              <w:jc w:val="center"/>
            </w:pPr>
            <w:r w:rsidRPr="00E00869">
              <w:rPr>
                <w:rFonts w:ascii="仿宋" w:eastAsia="仿宋" w:hAnsi="仿宋" w:cs="仿宋" w:hint="eastAsia"/>
                <w:sz w:val="24"/>
                <w:szCs w:val="24"/>
              </w:rPr>
              <w:t>门</w:t>
            </w:r>
          </w:p>
        </w:tc>
        <w:tc>
          <w:tcPr>
            <w:tcW w:w="2087" w:type="dxa"/>
            <w:vAlign w:val="center"/>
          </w:tcPr>
          <w:p w:rsidR="008D7C1D" w:rsidRPr="00A939D5"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0</w:t>
            </w:r>
          </w:p>
        </w:tc>
      </w:tr>
      <w:tr w:rsidR="008D7C1D" w:rsidRPr="00A939D5" w:rsidTr="00487415">
        <w:trPr>
          <w:trHeight w:val="409"/>
        </w:trPr>
        <w:tc>
          <w:tcPr>
            <w:tcW w:w="1136" w:type="dxa"/>
            <w:vAlign w:val="center"/>
          </w:tcPr>
          <w:p w:rsidR="008D7C1D"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26</w:t>
            </w:r>
          </w:p>
        </w:tc>
        <w:tc>
          <w:tcPr>
            <w:tcW w:w="3853" w:type="dxa"/>
            <w:vAlign w:val="center"/>
          </w:tcPr>
          <w:p w:rsidR="008D7C1D" w:rsidRPr="00676C85" w:rsidRDefault="008D7C1D" w:rsidP="008D7C1D">
            <w:pPr>
              <w:widowControl/>
              <w:jc w:val="center"/>
              <w:rPr>
                <w:rFonts w:ascii="仿宋" w:eastAsia="仿宋" w:hAnsi="仿宋" w:cs="仿宋"/>
                <w:sz w:val="24"/>
                <w:szCs w:val="24"/>
              </w:rPr>
            </w:pPr>
            <w:r w:rsidRPr="00F7389A">
              <w:rPr>
                <w:rFonts w:ascii="仿宋" w:eastAsia="仿宋" w:hAnsi="仿宋" w:cs="仿宋" w:hint="eastAsia"/>
                <w:sz w:val="24"/>
                <w:szCs w:val="24"/>
              </w:rPr>
              <w:t>校级数量</w:t>
            </w:r>
          </w:p>
        </w:tc>
        <w:tc>
          <w:tcPr>
            <w:tcW w:w="1272" w:type="dxa"/>
          </w:tcPr>
          <w:p w:rsidR="008D7C1D" w:rsidRDefault="008D7C1D" w:rsidP="008D7C1D">
            <w:pPr>
              <w:jc w:val="center"/>
            </w:pPr>
            <w:r w:rsidRPr="00E00869">
              <w:rPr>
                <w:rFonts w:ascii="仿宋" w:eastAsia="仿宋" w:hAnsi="仿宋" w:cs="仿宋" w:hint="eastAsia"/>
                <w:sz w:val="24"/>
                <w:szCs w:val="24"/>
              </w:rPr>
              <w:t>门</w:t>
            </w:r>
          </w:p>
        </w:tc>
        <w:tc>
          <w:tcPr>
            <w:tcW w:w="2087" w:type="dxa"/>
            <w:vAlign w:val="center"/>
          </w:tcPr>
          <w:p w:rsidR="008D7C1D" w:rsidRPr="00A939D5"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20</w:t>
            </w:r>
          </w:p>
        </w:tc>
      </w:tr>
      <w:tr w:rsidR="008D7C1D" w:rsidRPr="00A939D5" w:rsidTr="00487415">
        <w:trPr>
          <w:trHeight w:val="409"/>
        </w:trPr>
        <w:tc>
          <w:tcPr>
            <w:tcW w:w="1136" w:type="dxa"/>
            <w:vAlign w:val="center"/>
          </w:tcPr>
          <w:p w:rsidR="008D7C1D"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27</w:t>
            </w:r>
          </w:p>
        </w:tc>
        <w:tc>
          <w:tcPr>
            <w:tcW w:w="3853" w:type="dxa"/>
            <w:vAlign w:val="center"/>
          </w:tcPr>
          <w:p w:rsidR="008D7C1D" w:rsidRPr="00676C85" w:rsidRDefault="008D7C1D" w:rsidP="008D7C1D">
            <w:pPr>
              <w:widowControl/>
              <w:jc w:val="center"/>
              <w:rPr>
                <w:rFonts w:ascii="仿宋" w:eastAsia="仿宋" w:hAnsi="仿宋" w:cs="仿宋"/>
                <w:sz w:val="24"/>
                <w:szCs w:val="24"/>
              </w:rPr>
            </w:pPr>
            <w:r w:rsidRPr="00F7389A">
              <w:rPr>
                <w:rFonts w:ascii="仿宋" w:eastAsia="仿宋" w:hAnsi="仿宋" w:cs="仿宋" w:hint="eastAsia"/>
                <w:sz w:val="24"/>
                <w:szCs w:val="24"/>
              </w:rPr>
              <w:t>接入国家智慧教育平台数量</w:t>
            </w:r>
          </w:p>
        </w:tc>
        <w:tc>
          <w:tcPr>
            <w:tcW w:w="1272" w:type="dxa"/>
          </w:tcPr>
          <w:p w:rsidR="008D7C1D" w:rsidRDefault="008D7C1D" w:rsidP="008D7C1D">
            <w:pPr>
              <w:jc w:val="center"/>
            </w:pPr>
            <w:r w:rsidRPr="00E00869">
              <w:rPr>
                <w:rFonts w:ascii="仿宋" w:eastAsia="仿宋" w:hAnsi="仿宋" w:cs="仿宋" w:hint="eastAsia"/>
                <w:sz w:val="24"/>
                <w:szCs w:val="24"/>
              </w:rPr>
              <w:t>门</w:t>
            </w:r>
          </w:p>
        </w:tc>
        <w:tc>
          <w:tcPr>
            <w:tcW w:w="2087" w:type="dxa"/>
            <w:vAlign w:val="center"/>
          </w:tcPr>
          <w:p w:rsidR="008D7C1D" w:rsidRPr="00A939D5"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0</w:t>
            </w:r>
          </w:p>
        </w:tc>
      </w:tr>
      <w:tr w:rsidR="00F7389A" w:rsidRPr="00A939D5" w:rsidTr="00487415">
        <w:trPr>
          <w:trHeight w:val="409"/>
        </w:trPr>
        <w:tc>
          <w:tcPr>
            <w:tcW w:w="1136" w:type="dxa"/>
            <w:vAlign w:val="center"/>
          </w:tcPr>
          <w:p w:rsidR="00F7389A"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28</w:t>
            </w:r>
          </w:p>
        </w:tc>
        <w:tc>
          <w:tcPr>
            <w:tcW w:w="3853" w:type="dxa"/>
            <w:vAlign w:val="center"/>
          </w:tcPr>
          <w:p w:rsidR="00F7389A" w:rsidRPr="00676C8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虚拟仿真实训基地数</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个</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2</w:t>
            </w:r>
          </w:p>
        </w:tc>
      </w:tr>
      <w:tr w:rsidR="008D7C1D" w:rsidRPr="00A939D5" w:rsidTr="00487415">
        <w:trPr>
          <w:trHeight w:val="409"/>
        </w:trPr>
        <w:tc>
          <w:tcPr>
            <w:tcW w:w="1136" w:type="dxa"/>
            <w:vAlign w:val="center"/>
          </w:tcPr>
          <w:p w:rsidR="008D7C1D"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29</w:t>
            </w:r>
          </w:p>
        </w:tc>
        <w:tc>
          <w:tcPr>
            <w:tcW w:w="3853" w:type="dxa"/>
            <w:vAlign w:val="center"/>
          </w:tcPr>
          <w:p w:rsidR="008D7C1D" w:rsidRPr="00676C85" w:rsidRDefault="008D7C1D" w:rsidP="008D7C1D">
            <w:pPr>
              <w:widowControl/>
              <w:jc w:val="center"/>
              <w:rPr>
                <w:rFonts w:ascii="仿宋" w:eastAsia="仿宋" w:hAnsi="仿宋" w:cs="仿宋"/>
                <w:sz w:val="24"/>
                <w:szCs w:val="24"/>
              </w:rPr>
            </w:pPr>
            <w:r w:rsidRPr="00F7389A">
              <w:rPr>
                <w:rFonts w:ascii="仿宋" w:eastAsia="仿宋" w:hAnsi="仿宋" w:cs="仿宋" w:hint="eastAsia"/>
                <w:sz w:val="24"/>
                <w:szCs w:val="24"/>
              </w:rPr>
              <w:t>其中：国家级数量</w:t>
            </w:r>
          </w:p>
        </w:tc>
        <w:tc>
          <w:tcPr>
            <w:tcW w:w="1272" w:type="dxa"/>
          </w:tcPr>
          <w:p w:rsidR="008D7C1D" w:rsidRDefault="008D7C1D" w:rsidP="008D7C1D">
            <w:pPr>
              <w:jc w:val="center"/>
            </w:pPr>
            <w:r w:rsidRPr="001E62CA">
              <w:rPr>
                <w:rFonts w:ascii="仿宋" w:eastAsia="仿宋" w:hAnsi="仿宋" w:cs="仿宋" w:hint="eastAsia"/>
                <w:sz w:val="24"/>
                <w:szCs w:val="24"/>
              </w:rPr>
              <w:t>个</w:t>
            </w:r>
          </w:p>
        </w:tc>
        <w:tc>
          <w:tcPr>
            <w:tcW w:w="2087" w:type="dxa"/>
            <w:vAlign w:val="center"/>
          </w:tcPr>
          <w:p w:rsidR="008D7C1D" w:rsidRPr="00A939D5"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0</w:t>
            </w:r>
          </w:p>
        </w:tc>
      </w:tr>
      <w:tr w:rsidR="008D7C1D" w:rsidRPr="00A939D5" w:rsidTr="00487415">
        <w:trPr>
          <w:trHeight w:val="409"/>
        </w:trPr>
        <w:tc>
          <w:tcPr>
            <w:tcW w:w="1136" w:type="dxa"/>
            <w:vAlign w:val="center"/>
          </w:tcPr>
          <w:p w:rsidR="008D7C1D"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30</w:t>
            </w:r>
          </w:p>
        </w:tc>
        <w:tc>
          <w:tcPr>
            <w:tcW w:w="3853" w:type="dxa"/>
            <w:vAlign w:val="center"/>
          </w:tcPr>
          <w:p w:rsidR="008D7C1D" w:rsidRPr="00676C85" w:rsidRDefault="008D7C1D" w:rsidP="008D7C1D">
            <w:pPr>
              <w:widowControl/>
              <w:jc w:val="center"/>
              <w:rPr>
                <w:rFonts w:ascii="仿宋" w:eastAsia="仿宋" w:hAnsi="仿宋" w:cs="仿宋"/>
                <w:sz w:val="24"/>
                <w:szCs w:val="24"/>
              </w:rPr>
            </w:pPr>
            <w:r w:rsidRPr="00F7389A">
              <w:rPr>
                <w:rFonts w:ascii="仿宋" w:eastAsia="仿宋" w:hAnsi="仿宋" w:cs="仿宋" w:hint="eastAsia"/>
                <w:sz w:val="24"/>
                <w:szCs w:val="24"/>
              </w:rPr>
              <w:t>接入国家智慧教育平台数量</w:t>
            </w:r>
          </w:p>
        </w:tc>
        <w:tc>
          <w:tcPr>
            <w:tcW w:w="1272" w:type="dxa"/>
          </w:tcPr>
          <w:p w:rsidR="008D7C1D" w:rsidRDefault="008D7C1D" w:rsidP="008D7C1D">
            <w:pPr>
              <w:jc w:val="center"/>
            </w:pPr>
            <w:r w:rsidRPr="001E62CA">
              <w:rPr>
                <w:rFonts w:ascii="仿宋" w:eastAsia="仿宋" w:hAnsi="仿宋" w:cs="仿宋" w:hint="eastAsia"/>
                <w:sz w:val="24"/>
                <w:szCs w:val="24"/>
              </w:rPr>
              <w:t>个</w:t>
            </w:r>
          </w:p>
        </w:tc>
        <w:tc>
          <w:tcPr>
            <w:tcW w:w="2087" w:type="dxa"/>
            <w:vAlign w:val="center"/>
          </w:tcPr>
          <w:p w:rsidR="008D7C1D" w:rsidRPr="00A939D5"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0</w:t>
            </w:r>
          </w:p>
        </w:tc>
      </w:tr>
      <w:tr w:rsidR="008D7C1D" w:rsidRPr="00A939D5" w:rsidTr="00487415">
        <w:trPr>
          <w:trHeight w:val="409"/>
        </w:trPr>
        <w:tc>
          <w:tcPr>
            <w:tcW w:w="1136" w:type="dxa"/>
            <w:vAlign w:val="center"/>
          </w:tcPr>
          <w:p w:rsidR="008D7C1D"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31</w:t>
            </w:r>
          </w:p>
        </w:tc>
        <w:tc>
          <w:tcPr>
            <w:tcW w:w="3853" w:type="dxa"/>
            <w:vAlign w:val="center"/>
          </w:tcPr>
          <w:p w:rsidR="008D7C1D" w:rsidRPr="00676C85" w:rsidRDefault="008D7C1D" w:rsidP="008D7C1D">
            <w:pPr>
              <w:widowControl/>
              <w:jc w:val="center"/>
              <w:rPr>
                <w:rFonts w:ascii="仿宋" w:eastAsia="仿宋" w:hAnsi="仿宋" w:cs="仿宋"/>
                <w:sz w:val="24"/>
                <w:szCs w:val="24"/>
              </w:rPr>
            </w:pPr>
            <w:r w:rsidRPr="00F7389A">
              <w:rPr>
                <w:rFonts w:ascii="仿宋" w:eastAsia="仿宋" w:hAnsi="仿宋" w:cs="仿宋" w:hint="eastAsia"/>
                <w:sz w:val="24"/>
                <w:szCs w:val="24"/>
              </w:rPr>
              <w:t>省级数量</w:t>
            </w:r>
          </w:p>
        </w:tc>
        <w:tc>
          <w:tcPr>
            <w:tcW w:w="1272" w:type="dxa"/>
          </w:tcPr>
          <w:p w:rsidR="008D7C1D" w:rsidRDefault="008D7C1D" w:rsidP="008D7C1D">
            <w:pPr>
              <w:jc w:val="center"/>
            </w:pPr>
            <w:r w:rsidRPr="001E62CA">
              <w:rPr>
                <w:rFonts w:ascii="仿宋" w:eastAsia="仿宋" w:hAnsi="仿宋" w:cs="仿宋" w:hint="eastAsia"/>
                <w:sz w:val="24"/>
                <w:szCs w:val="24"/>
              </w:rPr>
              <w:t>个</w:t>
            </w:r>
          </w:p>
        </w:tc>
        <w:tc>
          <w:tcPr>
            <w:tcW w:w="2087" w:type="dxa"/>
            <w:vAlign w:val="center"/>
          </w:tcPr>
          <w:p w:rsidR="008D7C1D" w:rsidRPr="00A939D5"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0</w:t>
            </w:r>
          </w:p>
        </w:tc>
      </w:tr>
      <w:tr w:rsidR="008D7C1D" w:rsidRPr="00A939D5" w:rsidTr="00487415">
        <w:trPr>
          <w:trHeight w:val="409"/>
        </w:trPr>
        <w:tc>
          <w:tcPr>
            <w:tcW w:w="1136" w:type="dxa"/>
            <w:vAlign w:val="center"/>
          </w:tcPr>
          <w:p w:rsidR="008D7C1D"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32</w:t>
            </w:r>
          </w:p>
        </w:tc>
        <w:tc>
          <w:tcPr>
            <w:tcW w:w="3853" w:type="dxa"/>
            <w:vAlign w:val="center"/>
          </w:tcPr>
          <w:p w:rsidR="008D7C1D" w:rsidRPr="00676C85" w:rsidRDefault="008D7C1D" w:rsidP="008D7C1D">
            <w:pPr>
              <w:widowControl/>
              <w:jc w:val="center"/>
              <w:rPr>
                <w:rFonts w:ascii="仿宋" w:eastAsia="仿宋" w:hAnsi="仿宋" w:cs="仿宋"/>
                <w:sz w:val="24"/>
                <w:szCs w:val="24"/>
              </w:rPr>
            </w:pPr>
            <w:r w:rsidRPr="00F7389A">
              <w:rPr>
                <w:rFonts w:ascii="仿宋" w:eastAsia="仿宋" w:hAnsi="仿宋" w:cs="仿宋" w:hint="eastAsia"/>
                <w:sz w:val="24"/>
                <w:szCs w:val="24"/>
              </w:rPr>
              <w:t>接入国家智慧教育平台数量</w:t>
            </w:r>
          </w:p>
        </w:tc>
        <w:tc>
          <w:tcPr>
            <w:tcW w:w="1272" w:type="dxa"/>
          </w:tcPr>
          <w:p w:rsidR="008D7C1D" w:rsidRDefault="008D7C1D" w:rsidP="008D7C1D">
            <w:pPr>
              <w:jc w:val="center"/>
            </w:pPr>
            <w:r w:rsidRPr="004C5531">
              <w:rPr>
                <w:rFonts w:ascii="仿宋" w:eastAsia="仿宋" w:hAnsi="仿宋" w:cs="仿宋" w:hint="eastAsia"/>
                <w:sz w:val="24"/>
                <w:szCs w:val="24"/>
              </w:rPr>
              <w:t>个</w:t>
            </w:r>
          </w:p>
        </w:tc>
        <w:tc>
          <w:tcPr>
            <w:tcW w:w="2087" w:type="dxa"/>
            <w:vAlign w:val="center"/>
          </w:tcPr>
          <w:p w:rsidR="008D7C1D" w:rsidRPr="00A939D5"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0</w:t>
            </w:r>
          </w:p>
        </w:tc>
      </w:tr>
      <w:tr w:rsidR="008D7C1D" w:rsidRPr="00A939D5" w:rsidTr="00487415">
        <w:trPr>
          <w:trHeight w:val="409"/>
        </w:trPr>
        <w:tc>
          <w:tcPr>
            <w:tcW w:w="1136" w:type="dxa"/>
            <w:vAlign w:val="center"/>
          </w:tcPr>
          <w:p w:rsidR="008D7C1D"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33</w:t>
            </w:r>
          </w:p>
        </w:tc>
        <w:tc>
          <w:tcPr>
            <w:tcW w:w="3853" w:type="dxa"/>
            <w:vAlign w:val="center"/>
          </w:tcPr>
          <w:p w:rsidR="008D7C1D" w:rsidRPr="00676C85" w:rsidRDefault="008D7C1D" w:rsidP="008D7C1D">
            <w:pPr>
              <w:widowControl/>
              <w:jc w:val="center"/>
              <w:rPr>
                <w:rFonts w:ascii="仿宋" w:eastAsia="仿宋" w:hAnsi="仿宋" w:cs="仿宋"/>
                <w:sz w:val="24"/>
                <w:szCs w:val="24"/>
              </w:rPr>
            </w:pPr>
            <w:r w:rsidRPr="00F7389A">
              <w:rPr>
                <w:rFonts w:ascii="仿宋" w:eastAsia="仿宋" w:hAnsi="仿宋" w:cs="仿宋" w:hint="eastAsia"/>
                <w:sz w:val="24"/>
                <w:szCs w:val="24"/>
              </w:rPr>
              <w:t>校级数量</w:t>
            </w:r>
          </w:p>
        </w:tc>
        <w:tc>
          <w:tcPr>
            <w:tcW w:w="1272" w:type="dxa"/>
          </w:tcPr>
          <w:p w:rsidR="008D7C1D" w:rsidRDefault="008D7C1D" w:rsidP="008D7C1D">
            <w:pPr>
              <w:jc w:val="center"/>
            </w:pPr>
            <w:r w:rsidRPr="004C5531">
              <w:rPr>
                <w:rFonts w:ascii="仿宋" w:eastAsia="仿宋" w:hAnsi="仿宋" w:cs="仿宋" w:hint="eastAsia"/>
                <w:sz w:val="24"/>
                <w:szCs w:val="24"/>
              </w:rPr>
              <w:t>个</w:t>
            </w:r>
          </w:p>
        </w:tc>
        <w:tc>
          <w:tcPr>
            <w:tcW w:w="2087" w:type="dxa"/>
            <w:vAlign w:val="center"/>
          </w:tcPr>
          <w:p w:rsidR="008D7C1D" w:rsidRPr="00A939D5" w:rsidRDefault="008D7C1D" w:rsidP="008D7C1D">
            <w:pPr>
              <w:widowControl/>
              <w:jc w:val="center"/>
              <w:rPr>
                <w:rFonts w:ascii="仿宋" w:eastAsia="仿宋" w:hAnsi="仿宋" w:cs="仿宋"/>
                <w:sz w:val="24"/>
                <w:szCs w:val="24"/>
              </w:rPr>
            </w:pPr>
            <w:r>
              <w:rPr>
                <w:rFonts w:ascii="仿宋" w:eastAsia="仿宋" w:hAnsi="仿宋" w:cs="仿宋" w:hint="eastAsia"/>
                <w:sz w:val="24"/>
                <w:szCs w:val="24"/>
              </w:rPr>
              <w:t>2</w:t>
            </w:r>
          </w:p>
        </w:tc>
      </w:tr>
      <w:tr w:rsidR="00F7389A" w:rsidRPr="00A939D5" w:rsidTr="00487415">
        <w:trPr>
          <w:trHeight w:val="409"/>
        </w:trPr>
        <w:tc>
          <w:tcPr>
            <w:tcW w:w="1136" w:type="dxa"/>
            <w:vAlign w:val="center"/>
          </w:tcPr>
          <w:p w:rsidR="00F7389A"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34</w:t>
            </w:r>
          </w:p>
        </w:tc>
        <w:tc>
          <w:tcPr>
            <w:tcW w:w="3853" w:type="dxa"/>
            <w:vAlign w:val="center"/>
          </w:tcPr>
          <w:p w:rsidR="00F7389A" w:rsidRPr="00676C8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接入国家智慧教育平台数量</w:t>
            </w:r>
          </w:p>
        </w:tc>
        <w:tc>
          <w:tcPr>
            <w:tcW w:w="1272" w:type="dxa"/>
            <w:vAlign w:val="center"/>
          </w:tcPr>
          <w:p w:rsidR="00F7389A" w:rsidRPr="00A939D5" w:rsidRDefault="008D7C1D" w:rsidP="00F7389A">
            <w:pPr>
              <w:widowControl/>
              <w:jc w:val="center"/>
              <w:rPr>
                <w:rFonts w:ascii="仿宋" w:eastAsia="仿宋" w:hAnsi="仿宋" w:cs="仿宋"/>
                <w:sz w:val="24"/>
                <w:szCs w:val="24"/>
              </w:rPr>
            </w:pPr>
            <w:r w:rsidRPr="001E62CA">
              <w:rPr>
                <w:rFonts w:ascii="仿宋" w:eastAsia="仿宋" w:hAnsi="仿宋" w:cs="仿宋" w:hint="eastAsia"/>
                <w:sz w:val="24"/>
                <w:szCs w:val="24"/>
              </w:rPr>
              <w:t>个</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0</w:t>
            </w:r>
          </w:p>
        </w:tc>
      </w:tr>
      <w:tr w:rsidR="00F7389A" w:rsidRPr="00A939D5" w:rsidTr="00487415">
        <w:trPr>
          <w:trHeight w:val="409"/>
        </w:trPr>
        <w:tc>
          <w:tcPr>
            <w:tcW w:w="1136" w:type="dxa"/>
            <w:vAlign w:val="center"/>
          </w:tcPr>
          <w:p w:rsidR="00F7389A"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35</w:t>
            </w:r>
          </w:p>
        </w:tc>
        <w:tc>
          <w:tcPr>
            <w:tcW w:w="3853" w:type="dxa"/>
            <w:vAlign w:val="center"/>
          </w:tcPr>
          <w:p w:rsidR="00F7389A" w:rsidRPr="00676C8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编写教材数</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本</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6</w:t>
            </w:r>
          </w:p>
        </w:tc>
      </w:tr>
      <w:tr w:rsidR="00F7389A" w:rsidRPr="00A939D5" w:rsidTr="00487415">
        <w:trPr>
          <w:trHeight w:val="409"/>
        </w:trPr>
        <w:tc>
          <w:tcPr>
            <w:tcW w:w="1136" w:type="dxa"/>
            <w:vAlign w:val="center"/>
          </w:tcPr>
          <w:p w:rsidR="00F7389A"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36</w:t>
            </w:r>
          </w:p>
        </w:tc>
        <w:tc>
          <w:tcPr>
            <w:tcW w:w="3853" w:type="dxa"/>
            <w:vAlign w:val="center"/>
          </w:tcPr>
          <w:p w:rsidR="00F7389A" w:rsidRPr="00676C8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其中：国家规划教材数量</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本</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0</w:t>
            </w:r>
          </w:p>
        </w:tc>
      </w:tr>
      <w:tr w:rsidR="00F7389A" w:rsidRPr="00A939D5" w:rsidTr="00487415">
        <w:trPr>
          <w:trHeight w:val="409"/>
        </w:trPr>
        <w:tc>
          <w:tcPr>
            <w:tcW w:w="1136" w:type="dxa"/>
            <w:vAlign w:val="center"/>
          </w:tcPr>
          <w:p w:rsidR="00F7389A"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37</w:t>
            </w:r>
          </w:p>
        </w:tc>
        <w:tc>
          <w:tcPr>
            <w:tcW w:w="3853" w:type="dxa"/>
            <w:vAlign w:val="center"/>
          </w:tcPr>
          <w:p w:rsidR="00F7389A" w:rsidRPr="00676C8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校企合作编写教材数量</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本</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6</w:t>
            </w:r>
          </w:p>
        </w:tc>
      </w:tr>
      <w:tr w:rsidR="00F7389A" w:rsidRPr="00A939D5" w:rsidTr="00487415">
        <w:trPr>
          <w:trHeight w:val="409"/>
        </w:trPr>
        <w:tc>
          <w:tcPr>
            <w:tcW w:w="1136" w:type="dxa"/>
            <w:vAlign w:val="center"/>
          </w:tcPr>
          <w:p w:rsidR="00F7389A"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38</w:t>
            </w:r>
          </w:p>
        </w:tc>
        <w:tc>
          <w:tcPr>
            <w:tcW w:w="3853" w:type="dxa"/>
            <w:vAlign w:val="center"/>
          </w:tcPr>
          <w:p w:rsidR="00F7389A" w:rsidRPr="00676C8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新形态教材数量</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本</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0</w:t>
            </w:r>
          </w:p>
        </w:tc>
      </w:tr>
      <w:tr w:rsidR="00F7389A" w:rsidRPr="00A939D5" w:rsidTr="00487415">
        <w:trPr>
          <w:trHeight w:val="409"/>
        </w:trPr>
        <w:tc>
          <w:tcPr>
            <w:tcW w:w="1136" w:type="dxa"/>
            <w:vAlign w:val="center"/>
          </w:tcPr>
          <w:p w:rsidR="00F7389A"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39</w:t>
            </w:r>
          </w:p>
        </w:tc>
        <w:tc>
          <w:tcPr>
            <w:tcW w:w="3853" w:type="dxa"/>
            <w:vAlign w:val="center"/>
          </w:tcPr>
          <w:p w:rsidR="00F7389A" w:rsidRPr="00676C8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接入国家智慧教育平台数量</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本</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0</w:t>
            </w:r>
          </w:p>
        </w:tc>
      </w:tr>
      <w:tr w:rsidR="00F7389A" w:rsidRPr="00A939D5" w:rsidTr="00487415">
        <w:trPr>
          <w:trHeight w:val="409"/>
        </w:trPr>
        <w:tc>
          <w:tcPr>
            <w:tcW w:w="1136" w:type="dxa"/>
            <w:vAlign w:val="center"/>
          </w:tcPr>
          <w:p w:rsidR="00F7389A"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lastRenderedPageBreak/>
              <w:t>40</w:t>
            </w:r>
          </w:p>
        </w:tc>
        <w:tc>
          <w:tcPr>
            <w:tcW w:w="3853" w:type="dxa"/>
            <w:vAlign w:val="center"/>
          </w:tcPr>
          <w:p w:rsidR="00F7389A" w:rsidRPr="00676C8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互联网出口带宽</w:t>
            </w:r>
          </w:p>
        </w:tc>
        <w:tc>
          <w:tcPr>
            <w:tcW w:w="1272" w:type="dxa"/>
            <w:vAlign w:val="center"/>
          </w:tcPr>
          <w:p w:rsidR="00F7389A" w:rsidRPr="00A939D5" w:rsidRDefault="008D7C1D" w:rsidP="00F7389A">
            <w:pPr>
              <w:widowControl/>
              <w:jc w:val="center"/>
              <w:rPr>
                <w:rFonts w:ascii="仿宋" w:eastAsia="仿宋" w:hAnsi="仿宋" w:cs="仿宋"/>
                <w:sz w:val="24"/>
                <w:szCs w:val="24"/>
              </w:rPr>
            </w:pPr>
            <w:r w:rsidRPr="008D7C1D">
              <w:rPr>
                <w:rFonts w:ascii="仿宋" w:eastAsia="仿宋" w:hAnsi="仿宋" w:cs="仿宋"/>
                <w:sz w:val="24"/>
                <w:szCs w:val="24"/>
              </w:rPr>
              <w:t>Mbps</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1000</w:t>
            </w:r>
          </w:p>
        </w:tc>
      </w:tr>
      <w:tr w:rsidR="00F7389A" w:rsidRPr="00A939D5" w:rsidTr="00487415">
        <w:trPr>
          <w:trHeight w:val="435"/>
        </w:trPr>
        <w:tc>
          <w:tcPr>
            <w:tcW w:w="1136" w:type="dxa"/>
            <w:vAlign w:val="center"/>
          </w:tcPr>
          <w:p w:rsidR="00F7389A"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41</w:t>
            </w:r>
          </w:p>
        </w:tc>
        <w:tc>
          <w:tcPr>
            <w:tcW w:w="3853" w:type="dxa"/>
            <w:vAlign w:val="center"/>
          </w:tcPr>
          <w:p w:rsidR="00F7389A" w:rsidRPr="00A939D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校园网主干最大带宽</w:t>
            </w:r>
          </w:p>
        </w:tc>
        <w:tc>
          <w:tcPr>
            <w:tcW w:w="1272" w:type="dxa"/>
            <w:vAlign w:val="center"/>
          </w:tcPr>
          <w:p w:rsidR="00F7389A" w:rsidRPr="00A939D5" w:rsidRDefault="008D7C1D" w:rsidP="00F7389A">
            <w:pPr>
              <w:widowControl/>
              <w:jc w:val="center"/>
              <w:rPr>
                <w:rFonts w:ascii="仿宋" w:eastAsia="仿宋" w:hAnsi="仿宋" w:cs="仿宋"/>
                <w:sz w:val="24"/>
                <w:szCs w:val="24"/>
              </w:rPr>
            </w:pPr>
            <w:r w:rsidRPr="008D7C1D">
              <w:rPr>
                <w:rFonts w:ascii="仿宋" w:eastAsia="仿宋" w:hAnsi="仿宋" w:cs="仿宋"/>
                <w:sz w:val="24"/>
                <w:szCs w:val="24"/>
              </w:rPr>
              <w:t>Mbps</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1000</w:t>
            </w:r>
          </w:p>
        </w:tc>
      </w:tr>
      <w:tr w:rsidR="00F7389A" w:rsidRPr="00A939D5" w:rsidTr="00487415">
        <w:trPr>
          <w:trHeight w:val="384"/>
        </w:trPr>
        <w:tc>
          <w:tcPr>
            <w:tcW w:w="1136" w:type="dxa"/>
            <w:vAlign w:val="center"/>
          </w:tcPr>
          <w:p w:rsidR="00F7389A" w:rsidRDefault="00F7389A" w:rsidP="00F7389A">
            <w:pPr>
              <w:widowControl/>
              <w:jc w:val="center"/>
              <w:rPr>
                <w:rFonts w:ascii="仿宋" w:eastAsia="仿宋" w:hAnsi="仿宋" w:cs="仿宋"/>
                <w:sz w:val="24"/>
                <w:szCs w:val="24"/>
              </w:rPr>
            </w:pPr>
            <w:r>
              <w:rPr>
                <w:rFonts w:ascii="仿宋" w:eastAsia="仿宋" w:hAnsi="仿宋" w:cs="仿宋" w:hint="eastAsia"/>
                <w:sz w:val="24"/>
                <w:szCs w:val="24"/>
              </w:rPr>
              <w:t>42</w:t>
            </w:r>
          </w:p>
        </w:tc>
        <w:tc>
          <w:tcPr>
            <w:tcW w:w="3853" w:type="dxa"/>
            <w:vAlign w:val="center"/>
          </w:tcPr>
          <w:p w:rsidR="00F7389A" w:rsidRPr="00A939D5"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生均校内实践教学工位数</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个/生</w:t>
            </w:r>
          </w:p>
        </w:tc>
        <w:tc>
          <w:tcPr>
            <w:tcW w:w="2087"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1</w:t>
            </w:r>
          </w:p>
        </w:tc>
      </w:tr>
      <w:tr w:rsidR="00F7389A" w:rsidRPr="00A939D5" w:rsidTr="00487415">
        <w:trPr>
          <w:trHeight w:val="384"/>
        </w:trPr>
        <w:tc>
          <w:tcPr>
            <w:tcW w:w="1136" w:type="dxa"/>
            <w:vAlign w:val="center"/>
          </w:tcPr>
          <w:p w:rsidR="00F7389A"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43</w:t>
            </w:r>
          </w:p>
        </w:tc>
        <w:tc>
          <w:tcPr>
            <w:tcW w:w="3853" w:type="dxa"/>
            <w:vAlign w:val="center"/>
          </w:tcPr>
          <w:p w:rsidR="00F7389A" w:rsidRPr="00F7389A" w:rsidRDefault="00F7389A" w:rsidP="00F7389A">
            <w:pPr>
              <w:widowControl/>
              <w:jc w:val="center"/>
              <w:rPr>
                <w:rFonts w:ascii="仿宋" w:eastAsia="仿宋" w:hAnsi="仿宋" w:cs="仿宋"/>
                <w:sz w:val="24"/>
                <w:szCs w:val="24"/>
              </w:rPr>
            </w:pPr>
            <w:r w:rsidRPr="00F7389A">
              <w:rPr>
                <w:rFonts w:ascii="仿宋" w:eastAsia="仿宋" w:hAnsi="仿宋" w:cs="仿宋" w:hint="eastAsia"/>
                <w:sz w:val="24"/>
                <w:szCs w:val="24"/>
              </w:rPr>
              <w:t>生均教学科研仪器设备值</w:t>
            </w:r>
          </w:p>
        </w:tc>
        <w:tc>
          <w:tcPr>
            <w:tcW w:w="1272" w:type="dxa"/>
            <w:vAlign w:val="center"/>
          </w:tcPr>
          <w:p w:rsidR="00F7389A" w:rsidRPr="00A939D5" w:rsidRDefault="008D7C1D" w:rsidP="00F7389A">
            <w:pPr>
              <w:widowControl/>
              <w:jc w:val="center"/>
              <w:rPr>
                <w:rFonts w:ascii="仿宋" w:eastAsia="仿宋" w:hAnsi="仿宋" w:cs="仿宋"/>
                <w:sz w:val="24"/>
                <w:szCs w:val="24"/>
              </w:rPr>
            </w:pPr>
            <w:r>
              <w:rPr>
                <w:rFonts w:ascii="仿宋" w:eastAsia="仿宋" w:hAnsi="仿宋" w:cs="仿宋" w:hint="eastAsia"/>
                <w:sz w:val="24"/>
                <w:szCs w:val="24"/>
              </w:rPr>
              <w:t>元/生</w:t>
            </w:r>
          </w:p>
        </w:tc>
        <w:tc>
          <w:tcPr>
            <w:tcW w:w="2087" w:type="dxa"/>
            <w:vAlign w:val="center"/>
          </w:tcPr>
          <w:p w:rsidR="00F7389A" w:rsidRPr="00A939D5" w:rsidRDefault="00B74694" w:rsidP="00F7389A">
            <w:pPr>
              <w:widowControl/>
              <w:jc w:val="center"/>
              <w:rPr>
                <w:rFonts w:ascii="仿宋" w:eastAsia="仿宋" w:hAnsi="仿宋" w:cs="仿宋"/>
                <w:sz w:val="24"/>
                <w:szCs w:val="24"/>
              </w:rPr>
            </w:pPr>
            <w:r>
              <w:rPr>
                <w:rFonts w:ascii="仿宋" w:eastAsia="仿宋" w:hAnsi="仿宋" w:cs="仿宋"/>
                <w:sz w:val="24"/>
                <w:szCs w:val="24"/>
              </w:rPr>
              <w:t>29312.3</w:t>
            </w:r>
          </w:p>
        </w:tc>
      </w:tr>
    </w:tbl>
    <w:p w:rsidR="002C40E5" w:rsidRDefault="002C40E5" w:rsidP="00A939D5">
      <w:pPr>
        <w:widowControl/>
        <w:ind w:firstLineChars="205" w:firstLine="615"/>
        <w:jc w:val="center"/>
        <w:rPr>
          <w:rFonts w:ascii="仿宋" w:eastAsia="仿宋" w:hAnsi="仿宋" w:cs="仿宋"/>
          <w:sz w:val="30"/>
          <w:szCs w:val="30"/>
        </w:rPr>
      </w:pPr>
    </w:p>
    <w:p w:rsidR="002C40E5" w:rsidRDefault="001F7667" w:rsidP="001F7667">
      <w:pPr>
        <w:widowControl/>
        <w:jc w:val="left"/>
        <w:rPr>
          <w:rFonts w:ascii="仿宋" w:eastAsia="仿宋" w:hAnsi="仿宋" w:cs="仿宋"/>
          <w:sz w:val="30"/>
          <w:szCs w:val="30"/>
        </w:rPr>
      </w:pPr>
      <w:r>
        <w:rPr>
          <w:rFonts w:ascii="仿宋" w:eastAsia="仿宋" w:hAnsi="仿宋" w:cs="仿宋" w:hint="eastAsia"/>
          <w:sz w:val="30"/>
          <w:szCs w:val="30"/>
        </w:rPr>
        <w:t>表</w:t>
      </w:r>
      <w:r w:rsidR="00081122">
        <w:rPr>
          <w:rFonts w:ascii="仿宋" w:eastAsia="仿宋" w:hAnsi="仿宋" w:cs="仿宋"/>
          <w:sz w:val="30"/>
          <w:szCs w:val="30"/>
        </w:rPr>
        <w:t>5</w:t>
      </w:r>
      <w:r>
        <w:rPr>
          <w:rFonts w:ascii="仿宋" w:eastAsia="仿宋" w:hAnsi="仿宋" w:cs="仿宋" w:hint="eastAsia"/>
          <w:sz w:val="30"/>
          <w:szCs w:val="30"/>
        </w:rPr>
        <w:t xml:space="preserve"> 服务</w:t>
      </w:r>
      <w:r>
        <w:rPr>
          <w:rFonts w:ascii="仿宋" w:eastAsia="仿宋" w:hAnsi="仿宋" w:cs="仿宋"/>
          <w:sz w:val="30"/>
          <w:szCs w:val="30"/>
        </w:rPr>
        <w:t>贡献表</w:t>
      </w:r>
    </w:p>
    <w:tbl>
      <w:tblPr>
        <w:tblStyle w:val="a4"/>
        <w:tblW w:w="8348" w:type="dxa"/>
        <w:tblLook w:val="04A0" w:firstRow="1" w:lastRow="0" w:firstColumn="1" w:lastColumn="0" w:noHBand="0" w:noVBand="1"/>
      </w:tblPr>
      <w:tblGrid>
        <w:gridCol w:w="1136"/>
        <w:gridCol w:w="3853"/>
        <w:gridCol w:w="1272"/>
        <w:gridCol w:w="2087"/>
      </w:tblGrid>
      <w:tr w:rsidR="002C40E5" w:rsidRPr="00A939D5" w:rsidTr="00487415">
        <w:trPr>
          <w:trHeight w:val="409"/>
        </w:trPr>
        <w:tc>
          <w:tcPr>
            <w:tcW w:w="1136" w:type="dxa"/>
            <w:vAlign w:val="center"/>
          </w:tcPr>
          <w:p w:rsidR="002C40E5" w:rsidRPr="00A939D5" w:rsidRDefault="00A939D5" w:rsidP="00487415">
            <w:pPr>
              <w:widowControl/>
              <w:jc w:val="center"/>
              <w:rPr>
                <w:rFonts w:ascii="仿宋" w:eastAsia="仿宋" w:hAnsi="仿宋" w:cs="仿宋"/>
                <w:b/>
                <w:sz w:val="24"/>
                <w:szCs w:val="24"/>
              </w:rPr>
            </w:pPr>
            <w:r>
              <w:rPr>
                <w:rFonts w:ascii="仿宋" w:eastAsia="仿宋" w:hAnsi="仿宋" w:cs="仿宋"/>
                <w:sz w:val="30"/>
                <w:szCs w:val="30"/>
              </w:rPr>
              <w:br w:type="page"/>
            </w:r>
            <w:r w:rsidR="008D7C1D">
              <w:rPr>
                <w:rFonts w:ascii="仿宋" w:eastAsia="仿宋" w:hAnsi="仿宋" w:cs="仿宋"/>
                <w:sz w:val="30"/>
                <w:szCs w:val="30"/>
              </w:rPr>
              <w:br w:type="page"/>
            </w:r>
            <w:r w:rsidR="002C40E5" w:rsidRPr="00A939D5">
              <w:rPr>
                <w:rFonts w:ascii="仿宋" w:eastAsia="仿宋" w:hAnsi="仿宋" w:cs="仿宋" w:hint="eastAsia"/>
                <w:b/>
                <w:sz w:val="24"/>
                <w:szCs w:val="24"/>
              </w:rPr>
              <w:t>序</w:t>
            </w:r>
            <w:r w:rsidR="002C40E5" w:rsidRPr="00A939D5">
              <w:rPr>
                <w:rFonts w:ascii="仿宋" w:eastAsia="仿宋" w:hAnsi="仿宋" w:cs="仿宋"/>
                <w:b/>
                <w:sz w:val="24"/>
                <w:szCs w:val="24"/>
              </w:rPr>
              <w:t>号</w:t>
            </w:r>
          </w:p>
        </w:tc>
        <w:tc>
          <w:tcPr>
            <w:tcW w:w="3853" w:type="dxa"/>
            <w:vAlign w:val="center"/>
          </w:tcPr>
          <w:p w:rsidR="002C40E5" w:rsidRPr="00A939D5" w:rsidRDefault="002C40E5" w:rsidP="00487415">
            <w:pPr>
              <w:widowControl/>
              <w:jc w:val="center"/>
              <w:rPr>
                <w:rFonts w:ascii="仿宋" w:eastAsia="仿宋" w:hAnsi="仿宋" w:cs="仿宋"/>
                <w:b/>
                <w:sz w:val="24"/>
                <w:szCs w:val="24"/>
              </w:rPr>
            </w:pPr>
            <w:r w:rsidRPr="00A939D5">
              <w:rPr>
                <w:rFonts w:ascii="仿宋" w:eastAsia="仿宋" w:hAnsi="仿宋" w:cs="仿宋" w:hint="eastAsia"/>
                <w:b/>
                <w:sz w:val="24"/>
                <w:szCs w:val="24"/>
              </w:rPr>
              <w:t>指标</w:t>
            </w:r>
          </w:p>
        </w:tc>
        <w:tc>
          <w:tcPr>
            <w:tcW w:w="1272" w:type="dxa"/>
            <w:vAlign w:val="center"/>
          </w:tcPr>
          <w:p w:rsidR="002C40E5" w:rsidRPr="00A939D5" w:rsidRDefault="002C40E5" w:rsidP="00487415">
            <w:pPr>
              <w:widowControl/>
              <w:jc w:val="center"/>
              <w:rPr>
                <w:rFonts w:ascii="仿宋" w:eastAsia="仿宋" w:hAnsi="仿宋" w:cs="仿宋"/>
                <w:b/>
                <w:sz w:val="24"/>
                <w:szCs w:val="24"/>
              </w:rPr>
            </w:pPr>
            <w:r w:rsidRPr="00A939D5">
              <w:rPr>
                <w:rFonts w:ascii="仿宋" w:eastAsia="仿宋" w:hAnsi="仿宋" w:cs="仿宋" w:hint="eastAsia"/>
                <w:b/>
                <w:sz w:val="24"/>
                <w:szCs w:val="24"/>
              </w:rPr>
              <w:t>单</w:t>
            </w:r>
            <w:r w:rsidRPr="00A939D5">
              <w:rPr>
                <w:rFonts w:ascii="仿宋" w:eastAsia="仿宋" w:hAnsi="仿宋" w:cs="仿宋"/>
                <w:b/>
                <w:sz w:val="24"/>
                <w:szCs w:val="24"/>
              </w:rPr>
              <w:t>位</w:t>
            </w:r>
          </w:p>
        </w:tc>
        <w:tc>
          <w:tcPr>
            <w:tcW w:w="2087" w:type="dxa"/>
            <w:vAlign w:val="center"/>
          </w:tcPr>
          <w:p w:rsidR="002C40E5" w:rsidRPr="00A939D5" w:rsidRDefault="002C40E5" w:rsidP="00B74694">
            <w:pPr>
              <w:widowControl/>
              <w:jc w:val="center"/>
              <w:rPr>
                <w:rFonts w:ascii="仿宋" w:eastAsia="仿宋" w:hAnsi="仿宋" w:cs="仿宋"/>
                <w:b/>
                <w:sz w:val="24"/>
                <w:szCs w:val="24"/>
              </w:rPr>
            </w:pPr>
            <w:r w:rsidRPr="00A939D5">
              <w:rPr>
                <w:rFonts w:ascii="仿宋" w:eastAsia="仿宋" w:hAnsi="仿宋" w:cs="仿宋" w:hint="eastAsia"/>
                <w:b/>
                <w:sz w:val="24"/>
                <w:szCs w:val="24"/>
              </w:rPr>
              <w:t>202</w:t>
            </w:r>
            <w:r w:rsidR="00B74694">
              <w:rPr>
                <w:rFonts w:ascii="仿宋" w:eastAsia="仿宋" w:hAnsi="仿宋" w:cs="仿宋"/>
                <w:b/>
                <w:sz w:val="24"/>
                <w:szCs w:val="24"/>
              </w:rPr>
              <w:t>4</w:t>
            </w:r>
            <w:r w:rsidRPr="00A939D5">
              <w:rPr>
                <w:rFonts w:ascii="仿宋" w:eastAsia="仿宋" w:hAnsi="仿宋" w:cs="仿宋" w:hint="eastAsia"/>
                <w:b/>
                <w:sz w:val="24"/>
                <w:szCs w:val="24"/>
              </w:rPr>
              <w:t>年</w:t>
            </w:r>
          </w:p>
        </w:tc>
      </w:tr>
      <w:tr w:rsidR="002C40E5" w:rsidRPr="00A939D5" w:rsidTr="00487415">
        <w:trPr>
          <w:trHeight w:val="409"/>
        </w:trPr>
        <w:tc>
          <w:tcPr>
            <w:tcW w:w="1136" w:type="dxa"/>
            <w:vAlign w:val="center"/>
          </w:tcPr>
          <w:p w:rsidR="002C40E5" w:rsidRPr="00A939D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1</w:t>
            </w:r>
          </w:p>
        </w:tc>
        <w:tc>
          <w:tcPr>
            <w:tcW w:w="3853" w:type="dxa"/>
            <w:vAlign w:val="center"/>
          </w:tcPr>
          <w:p w:rsidR="002C40E5" w:rsidRPr="00A939D5" w:rsidRDefault="002C40E5" w:rsidP="00487415">
            <w:pPr>
              <w:widowControl/>
              <w:jc w:val="center"/>
              <w:rPr>
                <w:rFonts w:ascii="仿宋" w:eastAsia="仿宋" w:hAnsi="仿宋" w:cs="仿宋"/>
                <w:sz w:val="24"/>
                <w:szCs w:val="24"/>
              </w:rPr>
            </w:pPr>
            <w:r w:rsidRPr="002C40E5">
              <w:rPr>
                <w:rFonts w:ascii="仿宋" w:eastAsia="仿宋" w:hAnsi="仿宋" w:cs="仿宋" w:hint="eastAsia"/>
                <w:sz w:val="24"/>
                <w:szCs w:val="24"/>
              </w:rPr>
              <w:t>毕业生就业人数</w:t>
            </w:r>
          </w:p>
        </w:tc>
        <w:tc>
          <w:tcPr>
            <w:tcW w:w="1272" w:type="dxa"/>
            <w:vAlign w:val="center"/>
          </w:tcPr>
          <w:p w:rsidR="002C40E5" w:rsidRPr="00A939D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人</w:t>
            </w:r>
          </w:p>
        </w:tc>
        <w:tc>
          <w:tcPr>
            <w:tcW w:w="2087" w:type="dxa"/>
            <w:vAlign w:val="center"/>
          </w:tcPr>
          <w:p w:rsidR="002C40E5" w:rsidRPr="00A939D5" w:rsidRDefault="00B74694" w:rsidP="00487415">
            <w:pPr>
              <w:widowControl/>
              <w:jc w:val="center"/>
              <w:rPr>
                <w:rFonts w:ascii="仿宋" w:eastAsia="仿宋" w:hAnsi="仿宋" w:cs="仿宋"/>
                <w:sz w:val="24"/>
                <w:szCs w:val="24"/>
              </w:rPr>
            </w:pPr>
            <w:r>
              <w:rPr>
                <w:rFonts w:ascii="仿宋" w:eastAsia="仿宋" w:hAnsi="仿宋" w:cs="仿宋"/>
                <w:sz w:val="24"/>
                <w:szCs w:val="24"/>
              </w:rPr>
              <w:t>241</w:t>
            </w:r>
          </w:p>
        </w:tc>
      </w:tr>
      <w:tr w:rsidR="002C40E5" w:rsidRPr="00A939D5" w:rsidTr="00487415">
        <w:trPr>
          <w:trHeight w:val="435"/>
        </w:trPr>
        <w:tc>
          <w:tcPr>
            <w:tcW w:w="1136" w:type="dxa"/>
            <w:vAlign w:val="center"/>
          </w:tcPr>
          <w:p w:rsidR="002C40E5" w:rsidRPr="00A939D5" w:rsidRDefault="002C40E5" w:rsidP="002C40E5">
            <w:pPr>
              <w:widowControl/>
              <w:jc w:val="center"/>
              <w:rPr>
                <w:rFonts w:ascii="仿宋" w:eastAsia="仿宋" w:hAnsi="仿宋" w:cs="仿宋"/>
                <w:sz w:val="24"/>
                <w:szCs w:val="24"/>
              </w:rPr>
            </w:pPr>
            <w:r>
              <w:rPr>
                <w:rFonts w:ascii="仿宋" w:eastAsia="仿宋" w:hAnsi="仿宋" w:cs="仿宋" w:hint="eastAsia"/>
                <w:sz w:val="24"/>
                <w:szCs w:val="24"/>
              </w:rPr>
              <w:t>2</w:t>
            </w:r>
          </w:p>
        </w:tc>
        <w:tc>
          <w:tcPr>
            <w:tcW w:w="3853" w:type="dxa"/>
            <w:vAlign w:val="center"/>
          </w:tcPr>
          <w:p w:rsidR="002C40E5" w:rsidRPr="00A939D5" w:rsidRDefault="002C40E5" w:rsidP="002C40E5">
            <w:pPr>
              <w:widowControl/>
              <w:jc w:val="center"/>
              <w:rPr>
                <w:rFonts w:ascii="仿宋" w:eastAsia="仿宋" w:hAnsi="仿宋" w:cs="仿宋"/>
                <w:sz w:val="24"/>
                <w:szCs w:val="24"/>
              </w:rPr>
            </w:pPr>
            <w:r w:rsidRPr="002C40E5">
              <w:rPr>
                <w:rFonts w:ascii="仿宋" w:eastAsia="仿宋" w:hAnsi="仿宋" w:cs="仿宋" w:hint="eastAsia"/>
                <w:sz w:val="24"/>
                <w:szCs w:val="24"/>
              </w:rPr>
              <w:t>其中：A类：留在当地就业</w:t>
            </w:r>
          </w:p>
        </w:tc>
        <w:tc>
          <w:tcPr>
            <w:tcW w:w="1272" w:type="dxa"/>
          </w:tcPr>
          <w:p w:rsidR="002C40E5" w:rsidRDefault="002C40E5" w:rsidP="002C40E5">
            <w:pPr>
              <w:jc w:val="center"/>
            </w:pPr>
            <w:r w:rsidRPr="004D68CF">
              <w:rPr>
                <w:rFonts w:ascii="仿宋" w:eastAsia="仿宋" w:hAnsi="仿宋" w:cs="仿宋" w:hint="eastAsia"/>
                <w:sz w:val="24"/>
                <w:szCs w:val="24"/>
              </w:rPr>
              <w:t>人</w:t>
            </w:r>
          </w:p>
        </w:tc>
        <w:tc>
          <w:tcPr>
            <w:tcW w:w="2087" w:type="dxa"/>
            <w:vAlign w:val="center"/>
          </w:tcPr>
          <w:p w:rsidR="002C40E5" w:rsidRPr="00A939D5" w:rsidRDefault="00B74694" w:rsidP="002C40E5">
            <w:pPr>
              <w:widowControl/>
              <w:jc w:val="center"/>
              <w:rPr>
                <w:rFonts w:ascii="仿宋" w:eastAsia="仿宋" w:hAnsi="仿宋" w:cs="仿宋"/>
                <w:sz w:val="24"/>
                <w:szCs w:val="24"/>
              </w:rPr>
            </w:pPr>
            <w:r>
              <w:rPr>
                <w:rFonts w:ascii="仿宋" w:eastAsia="仿宋" w:hAnsi="仿宋" w:cs="仿宋"/>
                <w:sz w:val="24"/>
                <w:szCs w:val="24"/>
              </w:rPr>
              <w:t>222</w:t>
            </w:r>
          </w:p>
        </w:tc>
      </w:tr>
      <w:tr w:rsidR="002C40E5" w:rsidRPr="00A939D5" w:rsidTr="00487415">
        <w:trPr>
          <w:trHeight w:val="409"/>
        </w:trPr>
        <w:tc>
          <w:tcPr>
            <w:tcW w:w="1136" w:type="dxa"/>
            <w:vAlign w:val="center"/>
          </w:tcPr>
          <w:p w:rsidR="002C40E5" w:rsidRPr="00A939D5" w:rsidRDefault="002C40E5" w:rsidP="002C40E5">
            <w:pPr>
              <w:widowControl/>
              <w:jc w:val="center"/>
              <w:rPr>
                <w:rFonts w:ascii="仿宋" w:eastAsia="仿宋" w:hAnsi="仿宋" w:cs="仿宋"/>
                <w:sz w:val="24"/>
                <w:szCs w:val="24"/>
              </w:rPr>
            </w:pPr>
            <w:r>
              <w:rPr>
                <w:rFonts w:ascii="仿宋" w:eastAsia="仿宋" w:hAnsi="仿宋" w:cs="仿宋" w:hint="eastAsia"/>
                <w:sz w:val="24"/>
                <w:szCs w:val="24"/>
              </w:rPr>
              <w:t>3</w:t>
            </w:r>
          </w:p>
        </w:tc>
        <w:tc>
          <w:tcPr>
            <w:tcW w:w="3853" w:type="dxa"/>
            <w:vAlign w:val="center"/>
          </w:tcPr>
          <w:p w:rsidR="002C40E5" w:rsidRPr="00A939D5" w:rsidRDefault="002C40E5" w:rsidP="002C40E5">
            <w:pPr>
              <w:widowControl/>
              <w:jc w:val="center"/>
              <w:rPr>
                <w:rFonts w:ascii="仿宋" w:eastAsia="仿宋" w:hAnsi="仿宋" w:cs="仿宋"/>
                <w:sz w:val="24"/>
                <w:szCs w:val="24"/>
              </w:rPr>
            </w:pPr>
            <w:r w:rsidRPr="002C40E5">
              <w:rPr>
                <w:rFonts w:ascii="仿宋" w:eastAsia="仿宋" w:hAnsi="仿宋" w:cs="仿宋" w:hint="eastAsia"/>
                <w:sz w:val="24"/>
                <w:szCs w:val="24"/>
              </w:rPr>
              <w:t>B类：到西部和东北地区就业</w:t>
            </w:r>
          </w:p>
        </w:tc>
        <w:tc>
          <w:tcPr>
            <w:tcW w:w="1272" w:type="dxa"/>
          </w:tcPr>
          <w:p w:rsidR="002C40E5" w:rsidRDefault="002C40E5" w:rsidP="002C40E5">
            <w:pPr>
              <w:jc w:val="center"/>
            </w:pPr>
            <w:r w:rsidRPr="004D68CF">
              <w:rPr>
                <w:rFonts w:ascii="仿宋" w:eastAsia="仿宋" w:hAnsi="仿宋" w:cs="仿宋" w:hint="eastAsia"/>
                <w:sz w:val="24"/>
                <w:szCs w:val="24"/>
              </w:rPr>
              <w:t>人</w:t>
            </w:r>
          </w:p>
        </w:tc>
        <w:tc>
          <w:tcPr>
            <w:tcW w:w="2087" w:type="dxa"/>
            <w:vAlign w:val="center"/>
          </w:tcPr>
          <w:p w:rsidR="002C40E5" w:rsidRPr="00A939D5" w:rsidRDefault="002C40E5" w:rsidP="002C40E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487415">
        <w:trPr>
          <w:trHeight w:val="409"/>
        </w:trPr>
        <w:tc>
          <w:tcPr>
            <w:tcW w:w="1136" w:type="dxa"/>
            <w:vAlign w:val="center"/>
          </w:tcPr>
          <w:p w:rsidR="002C40E5" w:rsidRPr="00A939D5" w:rsidRDefault="002C40E5" w:rsidP="002C40E5">
            <w:pPr>
              <w:widowControl/>
              <w:jc w:val="center"/>
              <w:rPr>
                <w:rFonts w:ascii="仿宋" w:eastAsia="仿宋" w:hAnsi="仿宋" w:cs="仿宋"/>
                <w:sz w:val="24"/>
                <w:szCs w:val="24"/>
              </w:rPr>
            </w:pPr>
            <w:r>
              <w:rPr>
                <w:rFonts w:ascii="仿宋" w:eastAsia="仿宋" w:hAnsi="仿宋" w:cs="仿宋" w:hint="eastAsia"/>
                <w:sz w:val="24"/>
                <w:szCs w:val="24"/>
              </w:rPr>
              <w:t>4</w:t>
            </w:r>
          </w:p>
        </w:tc>
        <w:tc>
          <w:tcPr>
            <w:tcW w:w="3853" w:type="dxa"/>
            <w:vAlign w:val="center"/>
          </w:tcPr>
          <w:p w:rsidR="002C40E5" w:rsidRPr="00A939D5" w:rsidRDefault="002C40E5" w:rsidP="002C40E5">
            <w:pPr>
              <w:widowControl/>
              <w:jc w:val="center"/>
              <w:rPr>
                <w:rFonts w:ascii="仿宋" w:eastAsia="仿宋" w:hAnsi="仿宋" w:cs="仿宋"/>
                <w:sz w:val="24"/>
                <w:szCs w:val="24"/>
              </w:rPr>
            </w:pPr>
            <w:r w:rsidRPr="002C40E5">
              <w:rPr>
                <w:rFonts w:ascii="仿宋" w:eastAsia="仿宋" w:hAnsi="仿宋" w:cs="仿宋" w:hint="eastAsia"/>
                <w:sz w:val="24"/>
                <w:szCs w:val="24"/>
              </w:rPr>
              <w:t>C类：到中小微企业等基层就业</w:t>
            </w:r>
          </w:p>
        </w:tc>
        <w:tc>
          <w:tcPr>
            <w:tcW w:w="1272" w:type="dxa"/>
          </w:tcPr>
          <w:p w:rsidR="002C40E5" w:rsidRDefault="002C40E5" w:rsidP="002C40E5">
            <w:pPr>
              <w:jc w:val="center"/>
            </w:pPr>
            <w:r w:rsidRPr="004D68CF">
              <w:rPr>
                <w:rFonts w:ascii="仿宋" w:eastAsia="仿宋" w:hAnsi="仿宋" w:cs="仿宋" w:hint="eastAsia"/>
                <w:sz w:val="24"/>
                <w:szCs w:val="24"/>
              </w:rPr>
              <w:t>人</w:t>
            </w:r>
          </w:p>
        </w:tc>
        <w:tc>
          <w:tcPr>
            <w:tcW w:w="2087" w:type="dxa"/>
            <w:vAlign w:val="center"/>
          </w:tcPr>
          <w:p w:rsidR="002C40E5" w:rsidRPr="00A939D5" w:rsidRDefault="00B74694" w:rsidP="002C40E5">
            <w:pPr>
              <w:widowControl/>
              <w:jc w:val="center"/>
              <w:rPr>
                <w:rFonts w:ascii="仿宋" w:eastAsia="仿宋" w:hAnsi="仿宋" w:cs="仿宋"/>
                <w:sz w:val="24"/>
                <w:szCs w:val="24"/>
              </w:rPr>
            </w:pPr>
            <w:r>
              <w:rPr>
                <w:rFonts w:ascii="仿宋" w:eastAsia="仿宋" w:hAnsi="仿宋" w:cs="仿宋"/>
                <w:sz w:val="24"/>
                <w:szCs w:val="24"/>
              </w:rPr>
              <w:t>241</w:t>
            </w:r>
          </w:p>
        </w:tc>
      </w:tr>
      <w:tr w:rsidR="002C40E5" w:rsidRPr="00A939D5" w:rsidTr="00487415">
        <w:trPr>
          <w:trHeight w:val="409"/>
        </w:trPr>
        <w:tc>
          <w:tcPr>
            <w:tcW w:w="1136" w:type="dxa"/>
            <w:vAlign w:val="center"/>
          </w:tcPr>
          <w:p w:rsidR="002C40E5" w:rsidRPr="00A939D5" w:rsidRDefault="002C40E5" w:rsidP="002C40E5">
            <w:pPr>
              <w:widowControl/>
              <w:jc w:val="center"/>
              <w:rPr>
                <w:rFonts w:ascii="仿宋" w:eastAsia="仿宋" w:hAnsi="仿宋" w:cs="仿宋"/>
                <w:sz w:val="24"/>
                <w:szCs w:val="24"/>
              </w:rPr>
            </w:pPr>
            <w:r>
              <w:rPr>
                <w:rFonts w:ascii="仿宋" w:eastAsia="仿宋" w:hAnsi="仿宋" w:cs="仿宋" w:hint="eastAsia"/>
                <w:sz w:val="24"/>
                <w:szCs w:val="24"/>
              </w:rPr>
              <w:t>5</w:t>
            </w:r>
          </w:p>
        </w:tc>
        <w:tc>
          <w:tcPr>
            <w:tcW w:w="3853" w:type="dxa"/>
            <w:vAlign w:val="center"/>
          </w:tcPr>
          <w:p w:rsidR="002C40E5" w:rsidRPr="00A939D5" w:rsidRDefault="002C40E5" w:rsidP="002C40E5">
            <w:pPr>
              <w:widowControl/>
              <w:jc w:val="center"/>
              <w:rPr>
                <w:rFonts w:ascii="仿宋" w:eastAsia="仿宋" w:hAnsi="仿宋" w:cs="仿宋"/>
                <w:sz w:val="24"/>
                <w:szCs w:val="24"/>
              </w:rPr>
            </w:pPr>
            <w:r w:rsidRPr="002C40E5">
              <w:rPr>
                <w:rFonts w:ascii="仿宋" w:eastAsia="仿宋" w:hAnsi="仿宋" w:cs="仿宋" w:hint="eastAsia"/>
                <w:sz w:val="24"/>
                <w:szCs w:val="24"/>
              </w:rPr>
              <w:t>D类：到大型企业就业</w:t>
            </w:r>
          </w:p>
        </w:tc>
        <w:tc>
          <w:tcPr>
            <w:tcW w:w="1272" w:type="dxa"/>
          </w:tcPr>
          <w:p w:rsidR="002C40E5" w:rsidRDefault="002C40E5" w:rsidP="002C40E5">
            <w:pPr>
              <w:jc w:val="center"/>
            </w:pPr>
            <w:r w:rsidRPr="004D68CF">
              <w:rPr>
                <w:rFonts w:ascii="仿宋" w:eastAsia="仿宋" w:hAnsi="仿宋" w:cs="仿宋" w:hint="eastAsia"/>
                <w:sz w:val="24"/>
                <w:szCs w:val="24"/>
              </w:rPr>
              <w:t>人</w:t>
            </w:r>
          </w:p>
        </w:tc>
        <w:tc>
          <w:tcPr>
            <w:tcW w:w="2087" w:type="dxa"/>
            <w:vAlign w:val="center"/>
          </w:tcPr>
          <w:p w:rsidR="002C40E5" w:rsidRPr="00A939D5" w:rsidRDefault="00B74694" w:rsidP="002C40E5">
            <w:pPr>
              <w:widowControl/>
              <w:jc w:val="center"/>
              <w:rPr>
                <w:rFonts w:ascii="仿宋" w:eastAsia="仿宋" w:hAnsi="仿宋" w:cs="仿宋"/>
                <w:sz w:val="24"/>
                <w:szCs w:val="24"/>
              </w:rPr>
            </w:pPr>
            <w:r>
              <w:rPr>
                <w:rFonts w:ascii="仿宋" w:eastAsia="仿宋" w:hAnsi="仿宋" w:cs="仿宋"/>
                <w:sz w:val="24"/>
                <w:szCs w:val="24"/>
              </w:rPr>
              <w:t>0</w:t>
            </w:r>
          </w:p>
        </w:tc>
      </w:tr>
      <w:tr w:rsidR="002C40E5" w:rsidRPr="00A939D5" w:rsidTr="00487415">
        <w:trPr>
          <w:trHeight w:val="435"/>
        </w:trPr>
        <w:tc>
          <w:tcPr>
            <w:tcW w:w="1136" w:type="dxa"/>
            <w:vAlign w:val="center"/>
          </w:tcPr>
          <w:p w:rsidR="002C40E5" w:rsidRPr="00A939D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6</w:t>
            </w:r>
          </w:p>
        </w:tc>
        <w:tc>
          <w:tcPr>
            <w:tcW w:w="3853" w:type="dxa"/>
            <w:vAlign w:val="center"/>
          </w:tcPr>
          <w:p w:rsidR="002C40E5" w:rsidRPr="00A939D5" w:rsidRDefault="002C40E5" w:rsidP="00487415">
            <w:pPr>
              <w:widowControl/>
              <w:jc w:val="center"/>
              <w:rPr>
                <w:rFonts w:ascii="仿宋" w:eastAsia="仿宋" w:hAnsi="仿宋" w:cs="仿宋"/>
                <w:sz w:val="24"/>
                <w:szCs w:val="24"/>
              </w:rPr>
            </w:pPr>
            <w:r w:rsidRPr="002C40E5">
              <w:rPr>
                <w:rFonts w:ascii="仿宋" w:eastAsia="仿宋" w:hAnsi="仿宋" w:cs="仿宋" w:hint="eastAsia"/>
                <w:sz w:val="24"/>
                <w:szCs w:val="24"/>
              </w:rPr>
              <w:t>横向技术服务到款额</w:t>
            </w:r>
          </w:p>
        </w:tc>
        <w:tc>
          <w:tcPr>
            <w:tcW w:w="1272" w:type="dxa"/>
          </w:tcPr>
          <w:p w:rsidR="002C40E5" w:rsidRDefault="002C40E5" w:rsidP="00487415">
            <w:pPr>
              <w:jc w:val="center"/>
            </w:pPr>
            <w:r>
              <w:rPr>
                <w:rFonts w:hint="eastAsia"/>
              </w:rPr>
              <w:t>万</w:t>
            </w:r>
            <w:r>
              <w:t>元</w:t>
            </w:r>
          </w:p>
        </w:tc>
        <w:tc>
          <w:tcPr>
            <w:tcW w:w="2087" w:type="dxa"/>
            <w:vAlign w:val="center"/>
          </w:tcPr>
          <w:p w:rsidR="002C40E5" w:rsidRPr="00A939D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487415">
        <w:trPr>
          <w:trHeight w:val="409"/>
        </w:trPr>
        <w:tc>
          <w:tcPr>
            <w:tcW w:w="1136" w:type="dxa"/>
            <w:vAlign w:val="center"/>
          </w:tcPr>
          <w:p w:rsidR="002C40E5" w:rsidRPr="00A939D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7</w:t>
            </w:r>
          </w:p>
        </w:tc>
        <w:tc>
          <w:tcPr>
            <w:tcW w:w="3853" w:type="dxa"/>
            <w:vAlign w:val="center"/>
          </w:tcPr>
          <w:p w:rsidR="002C40E5" w:rsidRPr="00A939D5" w:rsidRDefault="002C40E5" w:rsidP="00487415">
            <w:pPr>
              <w:widowControl/>
              <w:jc w:val="center"/>
              <w:rPr>
                <w:rFonts w:ascii="仿宋" w:eastAsia="仿宋" w:hAnsi="仿宋" w:cs="仿宋"/>
                <w:sz w:val="24"/>
                <w:szCs w:val="24"/>
              </w:rPr>
            </w:pPr>
            <w:r w:rsidRPr="002C40E5">
              <w:rPr>
                <w:rFonts w:ascii="仿宋" w:eastAsia="仿宋" w:hAnsi="仿宋" w:cs="仿宋" w:hint="eastAsia"/>
                <w:sz w:val="24"/>
                <w:szCs w:val="24"/>
              </w:rPr>
              <w:t>横向技术服务产生的经济效益</w:t>
            </w:r>
          </w:p>
        </w:tc>
        <w:tc>
          <w:tcPr>
            <w:tcW w:w="1272" w:type="dxa"/>
          </w:tcPr>
          <w:p w:rsidR="002C40E5" w:rsidRDefault="002C40E5" w:rsidP="00487415">
            <w:pPr>
              <w:jc w:val="center"/>
            </w:pPr>
            <w:r>
              <w:rPr>
                <w:rFonts w:hint="eastAsia"/>
              </w:rPr>
              <w:t>万</w:t>
            </w:r>
            <w:r>
              <w:t>元</w:t>
            </w:r>
          </w:p>
        </w:tc>
        <w:tc>
          <w:tcPr>
            <w:tcW w:w="2087" w:type="dxa"/>
            <w:vAlign w:val="center"/>
          </w:tcPr>
          <w:p w:rsidR="002C40E5" w:rsidRPr="00A939D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487415">
        <w:trPr>
          <w:trHeight w:val="409"/>
        </w:trPr>
        <w:tc>
          <w:tcPr>
            <w:tcW w:w="1136" w:type="dxa"/>
            <w:vAlign w:val="center"/>
          </w:tcPr>
          <w:p w:rsidR="002C40E5" w:rsidRPr="00A939D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8</w:t>
            </w:r>
          </w:p>
        </w:tc>
        <w:tc>
          <w:tcPr>
            <w:tcW w:w="3853" w:type="dxa"/>
            <w:vAlign w:val="center"/>
          </w:tcPr>
          <w:p w:rsidR="002C40E5" w:rsidRPr="00A939D5" w:rsidRDefault="002C40E5" w:rsidP="00487415">
            <w:pPr>
              <w:widowControl/>
              <w:jc w:val="center"/>
              <w:rPr>
                <w:rFonts w:ascii="仿宋" w:eastAsia="仿宋" w:hAnsi="仿宋" w:cs="仿宋"/>
                <w:sz w:val="24"/>
                <w:szCs w:val="24"/>
              </w:rPr>
            </w:pPr>
            <w:r w:rsidRPr="002C40E5">
              <w:rPr>
                <w:rFonts w:ascii="仿宋" w:eastAsia="仿宋" w:hAnsi="仿宋" w:cs="仿宋" w:hint="eastAsia"/>
                <w:sz w:val="24"/>
                <w:szCs w:val="24"/>
              </w:rPr>
              <w:t>纵向科研经费到款额</w:t>
            </w:r>
          </w:p>
        </w:tc>
        <w:tc>
          <w:tcPr>
            <w:tcW w:w="1272" w:type="dxa"/>
          </w:tcPr>
          <w:p w:rsidR="002C40E5" w:rsidRDefault="002C40E5" w:rsidP="00487415">
            <w:pPr>
              <w:jc w:val="center"/>
            </w:pPr>
            <w:r>
              <w:rPr>
                <w:rFonts w:hint="eastAsia"/>
              </w:rPr>
              <w:t>万</w:t>
            </w:r>
            <w:r>
              <w:t>元</w:t>
            </w:r>
          </w:p>
        </w:tc>
        <w:tc>
          <w:tcPr>
            <w:tcW w:w="2087" w:type="dxa"/>
            <w:vAlign w:val="center"/>
          </w:tcPr>
          <w:p w:rsidR="002C40E5" w:rsidRPr="00A939D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487415">
        <w:trPr>
          <w:trHeight w:val="409"/>
        </w:trPr>
        <w:tc>
          <w:tcPr>
            <w:tcW w:w="1136" w:type="dxa"/>
            <w:vAlign w:val="center"/>
          </w:tcPr>
          <w:p w:rsidR="002C40E5" w:rsidRPr="00A939D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9</w:t>
            </w:r>
          </w:p>
        </w:tc>
        <w:tc>
          <w:tcPr>
            <w:tcW w:w="3853" w:type="dxa"/>
            <w:vAlign w:val="center"/>
          </w:tcPr>
          <w:p w:rsidR="002C40E5" w:rsidRPr="00A939D5" w:rsidRDefault="002C40E5" w:rsidP="00487415">
            <w:pPr>
              <w:widowControl/>
              <w:jc w:val="center"/>
              <w:rPr>
                <w:rFonts w:ascii="仿宋" w:eastAsia="仿宋" w:hAnsi="仿宋" w:cs="仿宋"/>
                <w:sz w:val="24"/>
                <w:szCs w:val="24"/>
              </w:rPr>
            </w:pPr>
            <w:r w:rsidRPr="002C40E5">
              <w:rPr>
                <w:rFonts w:ascii="仿宋" w:eastAsia="仿宋" w:hAnsi="仿宋" w:cs="仿宋" w:hint="eastAsia"/>
                <w:sz w:val="24"/>
                <w:szCs w:val="24"/>
              </w:rPr>
              <w:t>技术产权交易收入</w:t>
            </w:r>
          </w:p>
        </w:tc>
        <w:tc>
          <w:tcPr>
            <w:tcW w:w="1272" w:type="dxa"/>
          </w:tcPr>
          <w:p w:rsidR="002C40E5" w:rsidRDefault="002C40E5" w:rsidP="00487415">
            <w:pPr>
              <w:jc w:val="center"/>
            </w:pPr>
            <w:r>
              <w:rPr>
                <w:rFonts w:hint="eastAsia"/>
              </w:rPr>
              <w:t>万</w:t>
            </w:r>
            <w:r>
              <w:t>元</w:t>
            </w:r>
          </w:p>
        </w:tc>
        <w:tc>
          <w:tcPr>
            <w:tcW w:w="2087" w:type="dxa"/>
            <w:vAlign w:val="center"/>
          </w:tcPr>
          <w:p w:rsidR="002C40E5" w:rsidRPr="00A939D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487415">
        <w:trPr>
          <w:trHeight w:val="409"/>
        </w:trPr>
        <w:tc>
          <w:tcPr>
            <w:tcW w:w="1136" w:type="dxa"/>
            <w:vAlign w:val="center"/>
          </w:tcPr>
          <w:p w:rsidR="002C40E5" w:rsidRPr="00A939D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10</w:t>
            </w:r>
          </w:p>
        </w:tc>
        <w:tc>
          <w:tcPr>
            <w:tcW w:w="3853" w:type="dxa"/>
            <w:vAlign w:val="center"/>
          </w:tcPr>
          <w:p w:rsidR="002C40E5" w:rsidRPr="00A939D5" w:rsidRDefault="002C40E5" w:rsidP="00487415">
            <w:pPr>
              <w:widowControl/>
              <w:jc w:val="center"/>
              <w:rPr>
                <w:rFonts w:ascii="仿宋" w:eastAsia="仿宋" w:hAnsi="仿宋" w:cs="仿宋"/>
                <w:sz w:val="24"/>
                <w:szCs w:val="24"/>
              </w:rPr>
            </w:pPr>
            <w:r w:rsidRPr="002C40E5">
              <w:rPr>
                <w:rFonts w:ascii="仿宋" w:eastAsia="仿宋" w:hAnsi="仿宋" w:cs="仿宋" w:hint="eastAsia"/>
                <w:sz w:val="24"/>
                <w:szCs w:val="24"/>
              </w:rPr>
              <w:t>知识产权项目数</w:t>
            </w:r>
          </w:p>
        </w:tc>
        <w:tc>
          <w:tcPr>
            <w:tcW w:w="1272" w:type="dxa"/>
          </w:tcPr>
          <w:p w:rsidR="002C40E5" w:rsidRDefault="002C40E5" w:rsidP="00487415">
            <w:pPr>
              <w:jc w:val="center"/>
            </w:pPr>
            <w:r>
              <w:rPr>
                <w:rFonts w:hint="eastAsia"/>
              </w:rPr>
              <w:t>项</w:t>
            </w:r>
          </w:p>
        </w:tc>
        <w:tc>
          <w:tcPr>
            <w:tcW w:w="2087" w:type="dxa"/>
            <w:vAlign w:val="center"/>
          </w:tcPr>
          <w:p w:rsidR="002C40E5" w:rsidRPr="00A939D5" w:rsidRDefault="00B74694" w:rsidP="00487415">
            <w:pPr>
              <w:widowControl/>
              <w:jc w:val="center"/>
              <w:rPr>
                <w:rFonts w:ascii="仿宋" w:eastAsia="仿宋" w:hAnsi="仿宋" w:cs="仿宋"/>
                <w:sz w:val="24"/>
                <w:szCs w:val="24"/>
              </w:rPr>
            </w:pPr>
            <w:r>
              <w:rPr>
                <w:rFonts w:ascii="仿宋" w:eastAsia="仿宋" w:hAnsi="仿宋" w:cs="仿宋"/>
                <w:sz w:val="24"/>
                <w:szCs w:val="24"/>
              </w:rPr>
              <w:t>0</w:t>
            </w:r>
          </w:p>
        </w:tc>
      </w:tr>
      <w:tr w:rsidR="002C40E5" w:rsidRPr="00A939D5" w:rsidTr="00487415">
        <w:trPr>
          <w:trHeight w:val="435"/>
        </w:trPr>
        <w:tc>
          <w:tcPr>
            <w:tcW w:w="1136" w:type="dxa"/>
            <w:vAlign w:val="center"/>
          </w:tcPr>
          <w:p w:rsidR="002C40E5" w:rsidRDefault="002C40E5" w:rsidP="002C40E5">
            <w:pPr>
              <w:widowControl/>
              <w:jc w:val="center"/>
              <w:rPr>
                <w:rFonts w:ascii="仿宋" w:eastAsia="仿宋" w:hAnsi="仿宋" w:cs="仿宋"/>
                <w:sz w:val="24"/>
                <w:szCs w:val="24"/>
              </w:rPr>
            </w:pPr>
            <w:r>
              <w:rPr>
                <w:rFonts w:ascii="仿宋" w:eastAsia="仿宋" w:hAnsi="仿宋" w:cs="仿宋" w:hint="eastAsia"/>
                <w:sz w:val="24"/>
                <w:szCs w:val="24"/>
              </w:rPr>
              <w:t>11</w:t>
            </w:r>
          </w:p>
        </w:tc>
        <w:tc>
          <w:tcPr>
            <w:tcW w:w="3853" w:type="dxa"/>
            <w:vAlign w:val="center"/>
          </w:tcPr>
          <w:p w:rsidR="002C40E5" w:rsidRPr="00A939D5" w:rsidRDefault="002C40E5" w:rsidP="002C40E5">
            <w:pPr>
              <w:widowControl/>
              <w:jc w:val="center"/>
              <w:rPr>
                <w:rFonts w:ascii="仿宋" w:eastAsia="仿宋" w:hAnsi="仿宋" w:cs="仿宋"/>
                <w:sz w:val="24"/>
                <w:szCs w:val="24"/>
              </w:rPr>
            </w:pPr>
            <w:r w:rsidRPr="002C40E5">
              <w:rPr>
                <w:rFonts w:ascii="仿宋" w:eastAsia="仿宋" w:hAnsi="仿宋" w:cs="仿宋" w:hint="eastAsia"/>
                <w:sz w:val="24"/>
                <w:szCs w:val="24"/>
              </w:rPr>
              <w:t>其中：专利授权数量</w:t>
            </w:r>
          </w:p>
        </w:tc>
        <w:tc>
          <w:tcPr>
            <w:tcW w:w="1272" w:type="dxa"/>
          </w:tcPr>
          <w:p w:rsidR="002C40E5" w:rsidRDefault="002C40E5" w:rsidP="002C40E5">
            <w:pPr>
              <w:jc w:val="center"/>
            </w:pPr>
            <w:r w:rsidRPr="00BD606C">
              <w:rPr>
                <w:rFonts w:hint="eastAsia"/>
              </w:rPr>
              <w:t>项</w:t>
            </w:r>
          </w:p>
        </w:tc>
        <w:tc>
          <w:tcPr>
            <w:tcW w:w="2087" w:type="dxa"/>
            <w:vAlign w:val="center"/>
          </w:tcPr>
          <w:p w:rsidR="002C40E5" w:rsidRPr="00A939D5" w:rsidRDefault="00B74694" w:rsidP="002C40E5">
            <w:pPr>
              <w:widowControl/>
              <w:jc w:val="center"/>
              <w:rPr>
                <w:rFonts w:ascii="仿宋" w:eastAsia="仿宋" w:hAnsi="仿宋" w:cs="仿宋"/>
                <w:sz w:val="24"/>
                <w:szCs w:val="24"/>
              </w:rPr>
            </w:pPr>
            <w:r>
              <w:rPr>
                <w:rFonts w:ascii="仿宋" w:eastAsia="仿宋" w:hAnsi="仿宋" w:cs="仿宋"/>
                <w:sz w:val="24"/>
                <w:szCs w:val="24"/>
              </w:rPr>
              <w:t>0</w:t>
            </w:r>
          </w:p>
        </w:tc>
      </w:tr>
      <w:tr w:rsidR="002C40E5" w:rsidRPr="00A939D5" w:rsidTr="00487415">
        <w:trPr>
          <w:trHeight w:val="384"/>
        </w:trPr>
        <w:tc>
          <w:tcPr>
            <w:tcW w:w="1136" w:type="dxa"/>
            <w:vAlign w:val="center"/>
          </w:tcPr>
          <w:p w:rsidR="002C40E5" w:rsidRDefault="002C40E5" w:rsidP="002C40E5">
            <w:pPr>
              <w:widowControl/>
              <w:jc w:val="center"/>
              <w:rPr>
                <w:rFonts w:ascii="仿宋" w:eastAsia="仿宋" w:hAnsi="仿宋" w:cs="仿宋"/>
                <w:sz w:val="24"/>
                <w:szCs w:val="24"/>
              </w:rPr>
            </w:pPr>
            <w:r>
              <w:rPr>
                <w:rFonts w:ascii="仿宋" w:eastAsia="仿宋" w:hAnsi="仿宋" w:cs="仿宋" w:hint="eastAsia"/>
                <w:sz w:val="24"/>
                <w:szCs w:val="24"/>
              </w:rPr>
              <w:t>12</w:t>
            </w:r>
          </w:p>
        </w:tc>
        <w:tc>
          <w:tcPr>
            <w:tcW w:w="3853" w:type="dxa"/>
            <w:vAlign w:val="center"/>
          </w:tcPr>
          <w:p w:rsidR="002C40E5" w:rsidRPr="00A939D5" w:rsidRDefault="002C40E5" w:rsidP="002C40E5">
            <w:pPr>
              <w:widowControl/>
              <w:jc w:val="center"/>
              <w:rPr>
                <w:rFonts w:ascii="仿宋" w:eastAsia="仿宋" w:hAnsi="仿宋" w:cs="仿宋"/>
                <w:sz w:val="24"/>
                <w:szCs w:val="24"/>
              </w:rPr>
            </w:pPr>
            <w:r w:rsidRPr="002C40E5">
              <w:rPr>
                <w:rFonts w:ascii="仿宋" w:eastAsia="仿宋" w:hAnsi="仿宋" w:cs="仿宋" w:hint="eastAsia"/>
                <w:sz w:val="24"/>
                <w:szCs w:val="24"/>
              </w:rPr>
              <w:t>发明专利授权数量</w:t>
            </w:r>
          </w:p>
        </w:tc>
        <w:tc>
          <w:tcPr>
            <w:tcW w:w="1272" w:type="dxa"/>
          </w:tcPr>
          <w:p w:rsidR="002C40E5" w:rsidRDefault="002C40E5" w:rsidP="002C40E5">
            <w:pPr>
              <w:jc w:val="center"/>
            </w:pPr>
            <w:r w:rsidRPr="00BD606C">
              <w:rPr>
                <w:rFonts w:hint="eastAsia"/>
              </w:rPr>
              <w:t>项</w:t>
            </w:r>
          </w:p>
        </w:tc>
        <w:tc>
          <w:tcPr>
            <w:tcW w:w="2087" w:type="dxa"/>
            <w:vAlign w:val="center"/>
          </w:tcPr>
          <w:p w:rsidR="002C40E5" w:rsidRPr="00A939D5" w:rsidRDefault="002C40E5" w:rsidP="002C40E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487415">
        <w:trPr>
          <w:trHeight w:val="384"/>
        </w:trPr>
        <w:tc>
          <w:tcPr>
            <w:tcW w:w="1136" w:type="dxa"/>
            <w:vAlign w:val="center"/>
          </w:tcPr>
          <w:p w:rsidR="002C40E5" w:rsidRDefault="002C40E5" w:rsidP="002C40E5">
            <w:pPr>
              <w:widowControl/>
              <w:jc w:val="center"/>
              <w:rPr>
                <w:rFonts w:ascii="仿宋" w:eastAsia="仿宋" w:hAnsi="仿宋" w:cs="仿宋"/>
                <w:sz w:val="24"/>
                <w:szCs w:val="24"/>
              </w:rPr>
            </w:pPr>
            <w:r>
              <w:rPr>
                <w:rFonts w:ascii="仿宋" w:eastAsia="仿宋" w:hAnsi="仿宋" w:cs="仿宋" w:hint="eastAsia"/>
                <w:sz w:val="24"/>
                <w:szCs w:val="24"/>
              </w:rPr>
              <w:t>13</w:t>
            </w:r>
          </w:p>
        </w:tc>
        <w:tc>
          <w:tcPr>
            <w:tcW w:w="3853" w:type="dxa"/>
            <w:vAlign w:val="center"/>
          </w:tcPr>
          <w:p w:rsidR="002C40E5" w:rsidRPr="00676C85" w:rsidRDefault="002C40E5" w:rsidP="002C40E5">
            <w:pPr>
              <w:widowControl/>
              <w:jc w:val="center"/>
              <w:rPr>
                <w:rFonts w:ascii="仿宋" w:eastAsia="仿宋" w:hAnsi="仿宋" w:cs="仿宋"/>
                <w:sz w:val="24"/>
                <w:szCs w:val="24"/>
              </w:rPr>
            </w:pPr>
            <w:r w:rsidRPr="002C40E5">
              <w:rPr>
                <w:rFonts w:ascii="仿宋" w:eastAsia="仿宋" w:hAnsi="仿宋" w:cs="仿宋" w:hint="eastAsia"/>
                <w:sz w:val="24"/>
                <w:szCs w:val="24"/>
              </w:rPr>
              <w:t>专利转让数量</w:t>
            </w:r>
          </w:p>
        </w:tc>
        <w:tc>
          <w:tcPr>
            <w:tcW w:w="1272" w:type="dxa"/>
          </w:tcPr>
          <w:p w:rsidR="002C40E5" w:rsidRDefault="002C40E5" w:rsidP="002C40E5">
            <w:pPr>
              <w:jc w:val="center"/>
            </w:pPr>
            <w:r w:rsidRPr="00BD606C">
              <w:rPr>
                <w:rFonts w:hint="eastAsia"/>
              </w:rPr>
              <w:t>项</w:t>
            </w:r>
          </w:p>
        </w:tc>
        <w:tc>
          <w:tcPr>
            <w:tcW w:w="2087" w:type="dxa"/>
            <w:vAlign w:val="center"/>
          </w:tcPr>
          <w:p w:rsidR="002C40E5" w:rsidRDefault="002C40E5" w:rsidP="002C40E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487415">
        <w:trPr>
          <w:trHeight w:val="384"/>
        </w:trPr>
        <w:tc>
          <w:tcPr>
            <w:tcW w:w="1136" w:type="dxa"/>
            <w:vAlign w:val="center"/>
          </w:tcPr>
          <w:p w:rsidR="002C40E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14</w:t>
            </w:r>
          </w:p>
        </w:tc>
        <w:tc>
          <w:tcPr>
            <w:tcW w:w="3853" w:type="dxa"/>
            <w:vAlign w:val="center"/>
          </w:tcPr>
          <w:p w:rsidR="002C40E5" w:rsidRPr="00676C85" w:rsidRDefault="002C40E5" w:rsidP="00487415">
            <w:pPr>
              <w:widowControl/>
              <w:jc w:val="center"/>
              <w:rPr>
                <w:rFonts w:ascii="仿宋" w:eastAsia="仿宋" w:hAnsi="仿宋" w:cs="仿宋"/>
                <w:sz w:val="24"/>
                <w:szCs w:val="24"/>
              </w:rPr>
            </w:pPr>
            <w:r w:rsidRPr="002C40E5">
              <w:rPr>
                <w:rFonts w:ascii="仿宋" w:eastAsia="仿宋" w:hAnsi="仿宋" w:cs="仿宋" w:hint="eastAsia"/>
                <w:sz w:val="24"/>
                <w:szCs w:val="24"/>
              </w:rPr>
              <w:t>专利成果转化到款额</w:t>
            </w:r>
          </w:p>
        </w:tc>
        <w:tc>
          <w:tcPr>
            <w:tcW w:w="1272" w:type="dxa"/>
          </w:tcPr>
          <w:p w:rsidR="002C40E5" w:rsidRPr="00EC1D86" w:rsidRDefault="002C40E5" w:rsidP="00487415">
            <w:pPr>
              <w:jc w:val="center"/>
              <w:rPr>
                <w:rFonts w:ascii="仿宋" w:eastAsia="仿宋" w:hAnsi="仿宋" w:cs="仿宋"/>
                <w:sz w:val="24"/>
                <w:szCs w:val="24"/>
              </w:rPr>
            </w:pPr>
            <w:r>
              <w:rPr>
                <w:rFonts w:ascii="仿宋" w:eastAsia="仿宋" w:hAnsi="仿宋" w:cs="仿宋" w:hint="eastAsia"/>
                <w:sz w:val="24"/>
                <w:szCs w:val="24"/>
              </w:rPr>
              <w:t>万</w:t>
            </w:r>
            <w:r>
              <w:rPr>
                <w:rFonts w:ascii="仿宋" w:eastAsia="仿宋" w:hAnsi="仿宋" w:cs="仿宋"/>
                <w:sz w:val="24"/>
                <w:szCs w:val="24"/>
              </w:rPr>
              <w:t>元</w:t>
            </w:r>
          </w:p>
        </w:tc>
        <w:tc>
          <w:tcPr>
            <w:tcW w:w="2087" w:type="dxa"/>
            <w:vAlign w:val="center"/>
          </w:tcPr>
          <w:p w:rsidR="002C40E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487415">
        <w:trPr>
          <w:trHeight w:val="384"/>
        </w:trPr>
        <w:tc>
          <w:tcPr>
            <w:tcW w:w="1136" w:type="dxa"/>
            <w:vAlign w:val="center"/>
          </w:tcPr>
          <w:p w:rsidR="002C40E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15</w:t>
            </w:r>
          </w:p>
        </w:tc>
        <w:tc>
          <w:tcPr>
            <w:tcW w:w="3853" w:type="dxa"/>
            <w:vAlign w:val="center"/>
          </w:tcPr>
          <w:p w:rsidR="002C40E5" w:rsidRPr="00676C85" w:rsidRDefault="002C40E5" w:rsidP="00487415">
            <w:pPr>
              <w:widowControl/>
              <w:jc w:val="center"/>
              <w:rPr>
                <w:rFonts w:ascii="仿宋" w:eastAsia="仿宋" w:hAnsi="仿宋" w:cs="仿宋"/>
                <w:sz w:val="24"/>
                <w:szCs w:val="24"/>
              </w:rPr>
            </w:pPr>
            <w:r w:rsidRPr="002C40E5">
              <w:rPr>
                <w:rFonts w:ascii="仿宋" w:eastAsia="仿宋" w:hAnsi="仿宋" w:cs="仿宋" w:hint="eastAsia"/>
                <w:sz w:val="24"/>
                <w:szCs w:val="24"/>
              </w:rPr>
              <w:t>非学历培训项目数</w:t>
            </w:r>
          </w:p>
        </w:tc>
        <w:tc>
          <w:tcPr>
            <w:tcW w:w="1272" w:type="dxa"/>
          </w:tcPr>
          <w:p w:rsidR="002C40E5" w:rsidRPr="00EC1D86" w:rsidRDefault="002C40E5" w:rsidP="00487415">
            <w:pPr>
              <w:jc w:val="center"/>
              <w:rPr>
                <w:rFonts w:ascii="仿宋" w:eastAsia="仿宋" w:hAnsi="仿宋" w:cs="仿宋"/>
                <w:sz w:val="24"/>
                <w:szCs w:val="24"/>
              </w:rPr>
            </w:pPr>
            <w:r>
              <w:rPr>
                <w:rFonts w:ascii="仿宋" w:eastAsia="仿宋" w:hAnsi="仿宋" w:cs="仿宋" w:hint="eastAsia"/>
                <w:sz w:val="24"/>
                <w:szCs w:val="24"/>
              </w:rPr>
              <w:t>项</w:t>
            </w:r>
          </w:p>
        </w:tc>
        <w:tc>
          <w:tcPr>
            <w:tcW w:w="2087" w:type="dxa"/>
            <w:vAlign w:val="center"/>
          </w:tcPr>
          <w:p w:rsidR="002C40E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487415">
        <w:trPr>
          <w:trHeight w:val="384"/>
        </w:trPr>
        <w:tc>
          <w:tcPr>
            <w:tcW w:w="1136" w:type="dxa"/>
            <w:vAlign w:val="center"/>
          </w:tcPr>
          <w:p w:rsidR="002C40E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16</w:t>
            </w:r>
          </w:p>
        </w:tc>
        <w:tc>
          <w:tcPr>
            <w:tcW w:w="3853" w:type="dxa"/>
            <w:vAlign w:val="center"/>
          </w:tcPr>
          <w:p w:rsidR="002C40E5" w:rsidRPr="00676C85" w:rsidRDefault="002C40E5" w:rsidP="00487415">
            <w:pPr>
              <w:widowControl/>
              <w:jc w:val="center"/>
              <w:rPr>
                <w:rFonts w:ascii="仿宋" w:eastAsia="仿宋" w:hAnsi="仿宋" w:cs="仿宋"/>
                <w:sz w:val="24"/>
                <w:szCs w:val="24"/>
              </w:rPr>
            </w:pPr>
            <w:r w:rsidRPr="002C40E5">
              <w:rPr>
                <w:rFonts w:ascii="仿宋" w:eastAsia="仿宋" w:hAnsi="仿宋" w:cs="仿宋" w:hint="eastAsia"/>
                <w:sz w:val="24"/>
                <w:szCs w:val="24"/>
              </w:rPr>
              <w:t>非学历培训学时</w:t>
            </w:r>
          </w:p>
        </w:tc>
        <w:tc>
          <w:tcPr>
            <w:tcW w:w="1272" w:type="dxa"/>
          </w:tcPr>
          <w:p w:rsidR="002C40E5" w:rsidRPr="00EC1D86" w:rsidRDefault="002C40E5" w:rsidP="00487415">
            <w:pPr>
              <w:jc w:val="center"/>
              <w:rPr>
                <w:rFonts w:ascii="仿宋" w:eastAsia="仿宋" w:hAnsi="仿宋" w:cs="仿宋"/>
                <w:sz w:val="24"/>
                <w:szCs w:val="24"/>
              </w:rPr>
            </w:pPr>
            <w:r>
              <w:rPr>
                <w:rFonts w:ascii="仿宋" w:eastAsia="仿宋" w:hAnsi="仿宋" w:cs="仿宋" w:hint="eastAsia"/>
                <w:sz w:val="24"/>
                <w:szCs w:val="24"/>
              </w:rPr>
              <w:t>学</w:t>
            </w:r>
            <w:r>
              <w:rPr>
                <w:rFonts w:ascii="仿宋" w:eastAsia="仿宋" w:hAnsi="仿宋" w:cs="仿宋"/>
                <w:sz w:val="24"/>
                <w:szCs w:val="24"/>
              </w:rPr>
              <w:t>时</w:t>
            </w:r>
          </w:p>
        </w:tc>
        <w:tc>
          <w:tcPr>
            <w:tcW w:w="2087" w:type="dxa"/>
            <w:vAlign w:val="center"/>
          </w:tcPr>
          <w:p w:rsidR="002C40E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487415">
        <w:trPr>
          <w:trHeight w:val="384"/>
        </w:trPr>
        <w:tc>
          <w:tcPr>
            <w:tcW w:w="1136" w:type="dxa"/>
            <w:vAlign w:val="center"/>
          </w:tcPr>
          <w:p w:rsidR="002C40E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17</w:t>
            </w:r>
          </w:p>
        </w:tc>
        <w:tc>
          <w:tcPr>
            <w:tcW w:w="3853" w:type="dxa"/>
            <w:vAlign w:val="center"/>
          </w:tcPr>
          <w:p w:rsidR="002C40E5" w:rsidRPr="00676C85" w:rsidRDefault="002C40E5" w:rsidP="00487415">
            <w:pPr>
              <w:widowControl/>
              <w:jc w:val="center"/>
              <w:rPr>
                <w:rFonts w:ascii="仿宋" w:eastAsia="仿宋" w:hAnsi="仿宋" w:cs="仿宋"/>
                <w:sz w:val="24"/>
                <w:szCs w:val="24"/>
              </w:rPr>
            </w:pPr>
            <w:r w:rsidRPr="002C40E5">
              <w:rPr>
                <w:rFonts w:ascii="仿宋" w:eastAsia="仿宋" w:hAnsi="仿宋" w:cs="仿宋" w:hint="eastAsia"/>
                <w:sz w:val="24"/>
                <w:szCs w:val="24"/>
              </w:rPr>
              <w:t>公益项目培训学时</w:t>
            </w:r>
          </w:p>
        </w:tc>
        <w:tc>
          <w:tcPr>
            <w:tcW w:w="1272" w:type="dxa"/>
          </w:tcPr>
          <w:p w:rsidR="002C40E5" w:rsidRPr="00EC1D86" w:rsidRDefault="002C40E5" w:rsidP="00487415">
            <w:pPr>
              <w:jc w:val="center"/>
              <w:rPr>
                <w:rFonts w:ascii="仿宋" w:eastAsia="仿宋" w:hAnsi="仿宋" w:cs="仿宋"/>
                <w:sz w:val="24"/>
                <w:szCs w:val="24"/>
              </w:rPr>
            </w:pPr>
            <w:r>
              <w:rPr>
                <w:rFonts w:ascii="仿宋" w:eastAsia="仿宋" w:hAnsi="仿宋" w:cs="仿宋" w:hint="eastAsia"/>
                <w:sz w:val="24"/>
                <w:szCs w:val="24"/>
              </w:rPr>
              <w:t>学</w:t>
            </w:r>
            <w:r>
              <w:rPr>
                <w:rFonts w:ascii="仿宋" w:eastAsia="仿宋" w:hAnsi="仿宋" w:cs="仿宋"/>
                <w:sz w:val="24"/>
                <w:szCs w:val="24"/>
              </w:rPr>
              <w:t>时</w:t>
            </w:r>
          </w:p>
        </w:tc>
        <w:tc>
          <w:tcPr>
            <w:tcW w:w="2087" w:type="dxa"/>
            <w:vAlign w:val="center"/>
          </w:tcPr>
          <w:p w:rsidR="002C40E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487415">
        <w:trPr>
          <w:trHeight w:val="384"/>
        </w:trPr>
        <w:tc>
          <w:tcPr>
            <w:tcW w:w="1136" w:type="dxa"/>
            <w:vAlign w:val="center"/>
          </w:tcPr>
          <w:p w:rsidR="002C40E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18</w:t>
            </w:r>
          </w:p>
        </w:tc>
        <w:tc>
          <w:tcPr>
            <w:tcW w:w="3853" w:type="dxa"/>
            <w:vAlign w:val="center"/>
          </w:tcPr>
          <w:p w:rsidR="002C40E5" w:rsidRPr="00676C85" w:rsidRDefault="002C40E5" w:rsidP="00487415">
            <w:pPr>
              <w:widowControl/>
              <w:jc w:val="center"/>
              <w:rPr>
                <w:rFonts w:ascii="仿宋" w:eastAsia="仿宋" w:hAnsi="仿宋" w:cs="仿宋"/>
                <w:sz w:val="24"/>
                <w:szCs w:val="24"/>
              </w:rPr>
            </w:pPr>
            <w:r w:rsidRPr="002C40E5">
              <w:rPr>
                <w:rFonts w:ascii="仿宋" w:eastAsia="仿宋" w:hAnsi="仿宋" w:cs="仿宋" w:hint="eastAsia"/>
                <w:sz w:val="24"/>
                <w:szCs w:val="24"/>
              </w:rPr>
              <w:t>非学历培训到账经费</w:t>
            </w:r>
          </w:p>
        </w:tc>
        <w:tc>
          <w:tcPr>
            <w:tcW w:w="1272" w:type="dxa"/>
          </w:tcPr>
          <w:p w:rsidR="002C40E5" w:rsidRPr="00EC1D86" w:rsidRDefault="002C40E5" w:rsidP="00487415">
            <w:pPr>
              <w:jc w:val="center"/>
              <w:rPr>
                <w:rFonts w:ascii="仿宋" w:eastAsia="仿宋" w:hAnsi="仿宋" w:cs="仿宋"/>
                <w:sz w:val="24"/>
                <w:szCs w:val="24"/>
              </w:rPr>
            </w:pPr>
            <w:r>
              <w:rPr>
                <w:rFonts w:ascii="仿宋" w:eastAsia="仿宋" w:hAnsi="仿宋" w:cs="仿宋" w:hint="eastAsia"/>
                <w:sz w:val="24"/>
                <w:szCs w:val="24"/>
              </w:rPr>
              <w:t>万</w:t>
            </w:r>
            <w:r>
              <w:rPr>
                <w:rFonts w:ascii="仿宋" w:eastAsia="仿宋" w:hAnsi="仿宋" w:cs="仿宋"/>
                <w:sz w:val="24"/>
                <w:szCs w:val="24"/>
              </w:rPr>
              <w:t>元</w:t>
            </w:r>
          </w:p>
        </w:tc>
        <w:tc>
          <w:tcPr>
            <w:tcW w:w="2087" w:type="dxa"/>
            <w:vAlign w:val="center"/>
          </w:tcPr>
          <w:p w:rsidR="002C40E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bl>
    <w:p w:rsidR="008D7C1D" w:rsidRDefault="008D7C1D" w:rsidP="002C40E5">
      <w:pPr>
        <w:widowControl/>
        <w:jc w:val="center"/>
        <w:rPr>
          <w:rFonts w:ascii="仿宋" w:eastAsia="仿宋" w:hAnsi="仿宋" w:cs="仿宋"/>
          <w:sz w:val="30"/>
          <w:szCs w:val="30"/>
        </w:rPr>
      </w:pPr>
    </w:p>
    <w:p w:rsidR="001F7667" w:rsidRDefault="001F7667" w:rsidP="001F7667">
      <w:pPr>
        <w:widowControl/>
        <w:jc w:val="left"/>
        <w:rPr>
          <w:rFonts w:ascii="仿宋" w:eastAsia="仿宋" w:hAnsi="仿宋" w:cs="仿宋"/>
          <w:sz w:val="30"/>
          <w:szCs w:val="30"/>
        </w:rPr>
      </w:pPr>
      <w:r>
        <w:rPr>
          <w:rFonts w:ascii="仿宋" w:eastAsia="仿宋" w:hAnsi="仿宋" w:cs="仿宋" w:hint="eastAsia"/>
          <w:sz w:val="30"/>
          <w:szCs w:val="30"/>
        </w:rPr>
        <w:t>表</w:t>
      </w:r>
      <w:r w:rsidR="00081122">
        <w:rPr>
          <w:rFonts w:ascii="仿宋" w:eastAsia="仿宋" w:hAnsi="仿宋" w:cs="仿宋"/>
          <w:sz w:val="30"/>
          <w:szCs w:val="30"/>
        </w:rPr>
        <w:t>6</w:t>
      </w:r>
      <w:r>
        <w:rPr>
          <w:rFonts w:ascii="仿宋" w:eastAsia="仿宋" w:hAnsi="仿宋" w:cs="仿宋" w:hint="eastAsia"/>
          <w:sz w:val="30"/>
          <w:szCs w:val="30"/>
        </w:rPr>
        <w:t>国际</w:t>
      </w:r>
      <w:r>
        <w:rPr>
          <w:rFonts w:ascii="仿宋" w:eastAsia="仿宋" w:hAnsi="仿宋" w:cs="仿宋"/>
          <w:sz w:val="30"/>
          <w:szCs w:val="30"/>
        </w:rPr>
        <w:t>影响表</w:t>
      </w:r>
    </w:p>
    <w:tbl>
      <w:tblPr>
        <w:tblStyle w:val="a4"/>
        <w:tblW w:w="8348" w:type="dxa"/>
        <w:tblLook w:val="04A0" w:firstRow="1" w:lastRow="0" w:firstColumn="1" w:lastColumn="0" w:noHBand="0" w:noVBand="1"/>
      </w:tblPr>
      <w:tblGrid>
        <w:gridCol w:w="846"/>
        <w:gridCol w:w="5103"/>
        <w:gridCol w:w="992"/>
        <w:gridCol w:w="1407"/>
      </w:tblGrid>
      <w:tr w:rsidR="002C40E5" w:rsidRPr="00A939D5" w:rsidTr="00A4051C">
        <w:trPr>
          <w:trHeight w:val="409"/>
        </w:trPr>
        <w:tc>
          <w:tcPr>
            <w:tcW w:w="846" w:type="dxa"/>
            <w:vAlign w:val="center"/>
          </w:tcPr>
          <w:p w:rsidR="002C40E5" w:rsidRPr="00A939D5" w:rsidRDefault="002C40E5" w:rsidP="00487415">
            <w:pPr>
              <w:widowControl/>
              <w:jc w:val="center"/>
              <w:rPr>
                <w:rFonts w:ascii="仿宋" w:eastAsia="仿宋" w:hAnsi="仿宋" w:cs="仿宋"/>
                <w:b/>
                <w:sz w:val="24"/>
                <w:szCs w:val="24"/>
              </w:rPr>
            </w:pPr>
            <w:r>
              <w:rPr>
                <w:rFonts w:ascii="仿宋" w:eastAsia="仿宋" w:hAnsi="仿宋" w:cs="仿宋"/>
                <w:sz w:val="30"/>
                <w:szCs w:val="30"/>
              </w:rPr>
              <w:br w:type="page"/>
            </w:r>
            <w:r>
              <w:rPr>
                <w:rFonts w:ascii="仿宋" w:eastAsia="仿宋" w:hAnsi="仿宋" w:cs="仿宋"/>
                <w:sz w:val="30"/>
                <w:szCs w:val="30"/>
              </w:rPr>
              <w:br w:type="page"/>
            </w:r>
            <w:r w:rsidRPr="00A939D5">
              <w:rPr>
                <w:rFonts w:ascii="仿宋" w:eastAsia="仿宋" w:hAnsi="仿宋" w:cs="仿宋" w:hint="eastAsia"/>
                <w:b/>
                <w:sz w:val="24"/>
                <w:szCs w:val="24"/>
              </w:rPr>
              <w:t>序</w:t>
            </w:r>
            <w:r w:rsidRPr="00A939D5">
              <w:rPr>
                <w:rFonts w:ascii="仿宋" w:eastAsia="仿宋" w:hAnsi="仿宋" w:cs="仿宋"/>
                <w:b/>
                <w:sz w:val="24"/>
                <w:szCs w:val="24"/>
              </w:rPr>
              <w:t>号</w:t>
            </w:r>
          </w:p>
        </w:tc>
        <w:tc>
          <w:tcPr>
            <w:tcW w:w="5103" w:type="dxa"/>
            <w:vAlign w:val="center"/>
          </w:tcPr>
          <w:p w:rsidR="002C40E5" w:rsidRPr="00A939D5" w:rsidRDefault="002C40E5" w:rsidP="00487415">
            <w:pPr>
              <w:widowControl/>
              <w:jc w:val="center"/>
              <w:rPr>
                <w:rFonts w:ascii="仿宋" w:eastAsia="仿宋" w:hAnsi="仿宋" w:cs="仿宋"/>
                <w:b/>
                <w:sz w:val="24"/>
                <w:szCs w:val="24"/>
              </w:rPr>
            </w:pPr>
            <w:r w:rsidRPr="00A939D5">
              <w:rPr>
                <w:rFonts w:ascii="仿宋" w:eastAsia="仿宋" w:hAnsi="仿宋" w:cs="仿宋" w:hint="eastAsia"/>
                <w:b/>
                <w:sz w:val="24"/>
                <w:szCs w:val="24"/>
              </w:rPr>
              <w:t>指标</w:t>
            </w:r>
          </w:p>
        </w:tc>
        <w:tc>
          <w:tcPr>
            <w:tcW w:w="992" w:type="dxa"/>
            <w:vAlign w:val="center"/>
          </w:tcPr>
          <w:p w:rsidR="002C40E5" w:rsidRPr="00A939D5" w:rsidRDefault="002C40E5" w:rsidP="00487415">
            <w:pPr>
              <w:widowControl/>
              <w:jc w:val="center"/>
              <w:rPr>
                <w:rFonts w:ascii="仿宋" w:eastAsia="仿宋" w:hAnsi="仿宋" w:cs="仿宋"/>
                <w:b/>
                <w:sz w:val="24"/>
                <w:szCs w:val="24"/>
              </w:rPr>
            </w:pPr>
            <w:r w:rsidRPr="00A939D5">
              <w:rPr>
                <w:rFonts w:ascii="仿宋" w:eastAsia="仿宋" w:hAnsi="仿宋" w:cs="仿宋" w:hint="eastAsia"/>
                <w:b/>
                <w:sz w:val="24"/>
                <w:szCs w:val="24"/>
              </w:rPr>
              <w:t>单</w:t>
            </w:r>
            <w:r w:rsidRPr="00A939D5">
              <w:rPr>
                <w:rFonts w:ascii="仿宋" w:eastAsia="仿宋" w:hAnsi="仿宋" w:cs="仿宋"/>
                <w:b/>
                <w:sz w:val="24"/>
                <w:szCs w:val="24"/>
              </w:rPr>
              <w:t>位</w:t>
            </w:r>
          </w:p>
        </w:tc>
        <w:tc>
          <w:tcPr>
            <w:tcW w:w="1407" w:type="dxa"/>
            <w:vAlign w:val="center"/>
          </w:tcPr>
          <w:p w:rsidR="002C40E5" w:rsidRPr="00A939D5" w:rsidRDefault="002C40E5" w:rsidP="00B74694">
            <w:pPr>
              <w:widowControl/>
              <w:jc w:val="center"/>
              <w:rPr>
                <w:rFonts w:ascii="仿宋" w:eastAsia="仿宋" w:hAnsi="仿宋" w:cs="仿宋"/>
                <w:b/>
                <w:sz w:val="24"/>
                <w:szCs w:val="24"/>
              </w:rPr>
            </w:pPr>
            <w:r w:rsidRPr="00A939D5">
              <w:rPr>
                <w:rFonts w:ascii="仿宋" w:eastAsia="仿宋" w:hAnsi="仿宋" w:cs="仿宋" w:hint="eastAsia"/>
                <w:b/>
                <w:sz w:val="24"/>
                <w:szCs w:val="24"/>
              </w:rPr>
              <w:t>202</w:t>
            </w:r>
            <w:r w:rsidR="00B74694">
              <w:rPr>
                <w:rFonts w:ascii="仿宋" w:eastAsia="仿宋" w:hAnsi="仿宋" w:cs="仿宋"/>
                <w:b/>
                <w:sz w:val="24"/>
                <w:szCs w:val="24"/>
              </w:rPr>
              <w:t>4</w:t>
            </w:r>
            <w:r w:rsidRPr="00A939D5">
              <w:rPr>
                <w:rFonts w:ascii="仿宋" w:eastAsia="仿宋" w:hAnsi="仿宋" w:cs="仿宋" w:hint="eastAsia"/>
                <w:b/>
                <w:sz w:val="24"/>
                <w:szCs w:val="24"/>
              </w:rPr>
              <w:t>年</w:t>
            </w:r>
          </w:p>
        </w:tc>
      </w:tr>
      <w:tr w:rsidR="002C40E5" w:rsidRPr="00A939D5" w:rsidTr="00A4051C">
        <w:trPr>
          <w:trHeight w:val="409"/>
        </w:trPr>
        <w:tc>
          <w:tcPr>
            <w:tcW w:w="846" w:type="dxa"/>
            <w:vAlign w:val="center"/>
          </w:tcPr>
          <w:p w:rsidR="002C40E5" w:rsidRPr="00A939D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1</w:t>
            </w:r>
          </w:p>
        </w:tc>
        <w:tc>
          <w:tcPr>
            <w:tcW w:w="5103" w:type="dxa"/>
            <w:vAlign w:val="center"/>
          </w:tcPr>
          <w:p w:rsidR="002C40E5" w:rsidRPr="00A939D5" w:rsidRDefault="002C40E5" w:rsidP="00487415">
            <w:pPr>
              <w:widowControl/>
              <w:jc w:val="center"/>
              <w:rPr>
                <w:rFonts w:ascii="仿宋" w:eastAsia="仿宋" w:hAnsi="仿宋" w:cs="仿宋"/>
                <w:sz w:val="24"/>
                <w:szCs w:val="24"/>
              </w:rPr>
            </w:pPr>
            <w:r w:rsidRPr="002C40E5">
              <w:rPr>
                <w:rFonts w:ascii="仿宋" w:eastAsia="仿宋" w:hAnsi="仿宋" w:cs="仿宋" w:hint="eastAsia"/>
                <w:sz w:val="24"/>
                <w:szCs w:val="24"/>
              </w:rPr>
              <w:t>接收国外留学生专业数</w:t>
            </w:r>
          </w:p>
        </w:tc>
        <w:tc>
          <w:tcPr>
            <w:tcW w:w="992" w:type="dxa"/>
            <w:vAlign w:val="center"/>
          </w:tcPr>
          <w:p w:rsidR="002C40E5" w:rsidRPr="00A939D5" w:rsidRDefault="00A4051C" w:rsidP="00487415">
            <w:pPr>
              <w:widowControl/>
              <w:jc w:val="center"/>
              <w:rPr>
                <w:rFonts w:ascii="仿宋" w:eastAsia="仿宋" w:hAnsi="仿宋" w:cs="仿宋"/>
                <w:sz w:val="24"/>
                <w:szCs w:val="24"/>
              </w:rPr>
            </w:pPr>
            <w:r>
              <w:rPr>
                <w:rFonts w:ascii="仿宋" w:eastAsia="仿宋" w:hAnsi="仿宋" w:cs="仿宋" w:hint="eastAsia"/>
                <w:sz w:val="24"/>
                <w:szCs w:val="24"/>
              </w:rPr>
              <w:t>个</w:t>
            </w:r>
          </w:p>
        </w:tc>
        <w:tc>
          <w:tcPr>
            <w:tcW w:w="1407" w:type="dxa"/>
            <w:vAlign w:val="center"/>
          </w:tcPr>
          <w:p w:rsidR="002C40E5" w:rsidRPr="00A939D5" w:rsidRDefault="00A4051C"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A4051C">
        <w:trPr>
          <w:trHeight w:val="435"/>
        </w:trPr>
        <w:tc>
          <w:tcPr>
            <w:tcW w:w="846" w:type="dxa"/>
            <w:vAlign w:val="center"/>
          </w:tcPr>
          <w:p w:rsidR="002C40E5" w:rsidRPr="00A939D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2</w:t>
            </w:r>
          </w:p>
        </w:tc>
        <w:tc>
          <w:tcPr>
            <w:tcW w:w="5103" w:type="dxa"/>
            <w:vAlign w:val="center"/>
          </w:tcPr>
          <w:p w:rsidR="002C40E5" w:rsidRPr="00A939D5" w:rsidRDefault="002C40E5" w:rsidP="00487415">
            <w:pPr>
              <w:widowControl/>
              <w:jc w:val="center"/>
              <w:rPr>
                <w:rFonts w:ascii="仿宋" w:eastAsia="仿宋" w:hAnsi="仿宋" w:cs="仿宋"/>
                <w:sz w:val="24"/>
                <w:szCs w:val="24"/>
              </w:rPr>
            </w:pPr>
            <w:r w:rsidRPr="002C40E5">
              <w:rPr>
                <w:rFonts w:ascii="仿宋" w:eastAsia="仿宋" w:hAnsi="仿宋" w:cs="仿宋" w:hint="eastAsia"/>
                <w:sz w:val="24"/>
                <w:szCs w:val="24"/>
              </w:rPr>
              <w:t>接收国外留学生人数</w:t>
            </w:r>
          </w:p>
        </w:tc>
        <w:tc>
          <w:tcPr>
            <w:tcW w:w="992" w:type="dxa"/>
          </w:tcPr>
          <w:p w:rsidR="002C40E5" w:rsidRDefault="00A4051C" w:rsidP="00487415">
            <w:pPr>
              <w:jc w:val="center"/>
            </w:pPr>
            <w:r>
              <w:rPr>
                <w:rFonts w:hint="eastAsia"/>
              </w:rPr>
              <w:t>人</w:t>
            </w:r>
          </w:p>
        </w:tc>
        <w:tc>
          <w:tcPr>
            <w:tcW w:w="1407" w:type="dxa"/>
            <w:vAlign w:val="center"/>
          </w:tcPr>
          <w:p w:rsidR="002C40E5" w:rsidRPr="00A939D5" w:rsidRDefault="00A4051C"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A4051C">
        <w:trPr>
          <w:trHeight w:val="409"/>
        </w:trPr>
        <w:tc>
          <w:tcPr>
            <w:tcW w:w="846" w:type="dxa"/>
            <w:vAlign w:val="center"/>
          </w:tcPr>
          <w:p w:rsidR="002C40E5" w:rsidRPr="00A939D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3</w:t>
            </w:r>
          </w:p>
        </w:tc>
        <w:tc>
          <w:tcPr>
            <w:tcW w:w="5103" w:type="dxa"/>
            <w:vAlign w:val="center"/>
          </w:tcPr>
          <w:p w:rsidR="002C40E5" w:rsidRPr="00A939D5" w:rsidRDefault="002C40E5" w:rsidP="00487415">
            <w:pPr>
              <w:widowControl/>
              <w:jc w:val="center"/>
              <w:rPr>
                <w:rFonts w:ascii="仿宋" w:eastAsia="仿宋" w:hAnsi="仿宋" w:cs="仿宋"/>
                <w:sz w:val="24"/>
                <w:szCs w:val="24"/>
              </w:rPr>
            </w:pPr>
            <w:r w:rsidRPr="002C40E5">
              <w:rPr>
                <w:rFonts w:ascii="仿宋" w:eastAsia="仿宋" w:hAnsi="仿宋" w:cs="仿宋" w:hint="eastAsia"/>
                <w:sz w:val="24"/>
                <w:szCs w:val="24"/>
              </w:rPr>
              <w:t>接收国外访学教师人数</w:t>
            </w:r>
          </w:p>
        </w:tc>
        <w:tc>
          <w:tcPr>
            <w:tcW w:w="992" w:type="dxa"/>
          </w:tcPr>
          <w:p w:rsidR="002C40E5" w:rsidRDefault="00A4051C" w:rsidP="00487415">
            <w:pPr>
              <w:jc w:val="center"/>
            </w:pPr>
            <w:r>
              <w:rPr>
                <w:rFonts w:hint="eastAsia"/>
              </w:rPr>
              <w:t>人</w:t>
            </w:r>
          </w:p>
        </w:tc>
        <w:tc>
          <w:tcPr>
            <w:tcW w:w="1407" w:type="dxa"/>
            <w:vAlign w:val="center"/>
          </w:tcPr>
          <w:p w:rsidR="002C40E5" w:rsidRPr="00A939D5" w:rsidRDefault="00A4051C"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A4051C">
        <w:trPr>
          <w:trHeight w:val="409"/>
        </w:trPr>
        <w:tc>
          <w:tcPr>
            <w:tcW w:w="846" w:type="dxa"/>
            <w:vAlign w:val="center"/>
          </w:tcPr>
          <w:p w:rsidR="002C40E5" w:rsidRPr="00A939D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lastRenderedPageBreak/>
              <w:t>4</w:t>
            </w:r>
          </w:p>
        </w:tc>
        <w:tc>
          <w:tcPr>
            <w:tcW w:w="5103" w:type="dxa"/>
            <w:vAlign w:val="center"/>
          </w:tcPr>
          <w:p w:rsidR="002C40E5" w:rsidRPr="00A939D5" w:rsidRDefault="002C40E5" w:rsidP="00487415">
            <w:pPr>
              <w:widowControl/>
              <w:jc w:val="center"/>
              <w:rPr>
                <w:rFonts w:ascii="仿宋" w:eastAsia="仿宋" w:hAnsi="仿宋" w:cs="仿宋"/>
                <w:sz w:val="24"/>
                <w:szCs w:val="24"/>
              </w:rPr>
            </w:pPr>
            <w:r w:rsidRPr="002C40E5">
              <w:rPr>
                <w:rFonts w:ascii="仿宋" w:eastAsia="仿宋" w:hAnsi="仿宋" w:cs="仿宋" w:hint="eastAsia"/>
                <w:sz w:val="24"/>
                <w:szCs w:val="24"/>
              </w:rPr>
              <w:t>开发并被国外采用的职业教育标准数量</w:t>
            </w:r>
          </w:p>
        </w:tc>
        <w:tc>
          <w:tcPr>
            <w:tcW w:w="992" w:type="dxa"/>
          </w:tcPr>
          <w:p w:rsidR="002C40E5" w:rsidRDefault="00A4051C" w:rsidP="00487415">
            <w:pPr>
              <w:jc w:val="center"/>
            </w:pPr>
            <w:r>
              <w:rPr>
                <w:rFonts w:hint="eastAsia"/>
              </w:rPr>
              <w:t>个</w:t>
            </w:r>
          </w:p>
        </w:tc>
        <w:tc>
          <w:tcPr>
            <w:tcW w:w="1407" w:type="dxa"/>
            <w:vAlign w:val="center"/>
          </w:tcPr>
          <w:p w:rsidR="002C40E5" w:rsidRPr="00A939D5" w:rsidRDefault="00A4051C"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A4051C" w:rsidRPr="00A939D5" w:rsidTr="00A4051C">
        <w:trPr>
          <w:trHeight w:val="409"/>
        </w:trPr>
        <w:tc>
          <w:tcPr>
            <w:tcW w:w="846" w:type="dxa"/>
            <w:vAlign w:val="center"/>
          </w:tcPr>
          <w:p w:rsidR="00A4051C" w:rsidRPr="00A939D5" w:rsidRDefault="00A4051C" w:rsidP="00A4051C">
            <w:pPr>
              <w:widowControl/>
              <w:jc w:val="center"/>
              <w:rPr>
                <w:rFonts w:ascii="仿宋" w:eastAsia="仿宋" w:hAnsi="仿宋" w:cs="仿宋"/>
                <w:sz w:val="24"/>
                <w:szCs w:val="24"/>
              </w:rPr>
            </w:pPr>
            <w:r>
              <w:rPr>
                <w:rFonts w:ascii="仿宋" w:eastAsia="仿宋" w:hAnsi="仿宋" w:cs="仿宋" w:hint="eastAsia"/>
                <w:sz w:val="24"/>
                <w:szCs w:val="24"/>
              </w:rPr>
              <w:t>5</w:t>
            </w:r>
          </w:p>
        </w:tc>
        <w:tc>
          <w:tcPr>
            <w:tcW w:w="5103" w:type="dxa"/>
            <w:vAlign w:val="center"/>
          </w:tcPr>
          <w:p w:rsidR="00A4051C" w:rsidRPr="00A939D5" w:rsidRDefault="00A4051C" w:rsidP="00A4051C">
            <w:pPr>
              <w:widowControl/>
              <w:jc w:val="center"/>
              <w:rPr>
                <w:rFonts w:ascii="仿宋" w:eastAsia="仿宋" w:hAnsi="仿宋" w:cs="仿宋"/>
                <w:sz w:val="24"/>
                <w:szCs w:val="24"/>
              </w:rPr>
            </w:pPr>
            <w:r w:rsidRPr="002C40E5">
              <w:rPr>
                <w:rFonts w:ascii="仿宋" w:eastAsia="仿宋" w:hAnsi="仿宋" w:cs="仿宋" w:hint="eastAsia"/>
                <w:sz w:val="24"/>
                <w:szCs w:val="24"/>
              </w:rPr>
              <w:t>其中：专业标准</w:t>
            </w:r>
          </w:p>
        </w:tc>
        <w:tc>
          <w:tcPr>
            <w:tcW w:w="992" w:type="dxa"/>
          </w:tcPr>
          <w:p w:rsidR="00A4051C" w:rsidRDefault="00A4051C" w:rsidP="00A4051C">
            <w:pPr>
              <w:jc w:val="center"/>
            </w:pPr>
            <w:r w:rsidRPr="007D5354">
              <w:rPr>
                <w:rFonts w:hint="eastAsia"/>
              </w:rPr>
              <w:t>个</w:t>
            </w:r>
          </w:p>
        </w:tc>
        <w:tc>
          <w:tcPr>
            <w:tcW w:w="1407" w:type="dxa"/>
            <w:vAlign w:val="center"/>
          </w:tcPr>
          <w:p w:rsidR="00A4051C" w:rsidRPr="00A939D5" w:rsidRDefault="00A4051C" w:rsidP="00A4051C">
            <w:pPr>
              <w:widowControl/>
              <w:jc w:val="center"/>
              <w:rPr>
                <w:rFonts w:ascii="仿宋" w:eastAsia="仿宋" w:hAnsi="仿宋" w:cs="仿宋"/>
                <w:sz w:val="24"/>
                <w:szCs w:val="24"/>
              </w:rPr>
            </w:pPr>
            <w:r>
              <w:rPr>
                <w:rFonts w:ascii="仿宋" w:eastAsia="仿宋" w:hAnsi="仿宋" w:cs="仿宋" w:hint="eastAsia"/>
                <w:sz w:val="24"/>
                <w:szCs w:val="24"/>
              </w:rPr>
              <w:t>0</w:t>
            </w:r>
          </w:p>
        </w:tc>
      </w:tr>
      <w:tr w:rsidR="00A4051C" w:rsidRPr="00A939D5" w:rsidTr="00A4051C">
        <w:trPr>
          <w:trHeight w:val="435"/>
        </w:trPr>
        <w:tc>
          <w:tcPr>
            <w:tcW w:w="846" w:type="dxa"/>
            <w:vAlign w:val="center"/>
          </w:tcPr>
          <w:p w:rsidR="00A4051C" w:rsidRPr="00A939D5" w:rsidRDefault="00A4051C" w:rsidP="00A4051C">
            <w:pPr>
              <w:widowControl/>
              <w:jc w:val="center"/>
              <w:rPr>
                <w:rFonts w:ascii="仿宋" w:eastAsia="仿宋" w:hAnsi="仿宋" w:cs="仿宋"/>
                <w:sz w:val="24"/>
                <w:szCs w:val="24"/>
              </w:rPr>
            </w:pPr>
            <w:r>
              <w:rPr>
                <w:rFonts w:ascii="仿宋" w:eastAsia="仿宋" w:hAnsi="仿宋" w:cs="仿宋" w:hint="eastAsia"/>
                <w:sz w:val="24"/>
                <w:szCs w:val="24"/>
              </w:rPr>
              <w:t>6</w:t>
            </w:r>
          </w:p>
        </w:tc>
        <w:tc>
          <w:tcPr>
            <w:tcW w:w="5103" w:type="dxa"/>
            <w:vAlign w:val="center"/>
          </w:tcPr>
          <w:p w:rsidR="00A4051C" w:rsidRPr="00A939D5" w:rsidRDefault="00A4051C" w:rsidP="00A4051C">
            <w:pPr>
              <w:widowControl/>
              <w:jc w:val="center"/>
              <w:rPr>
                <w:rFonts w:ascii="仿宋" w:eastAsia="仿宋" w:hAnsi="仿宋" w:cs="仿宋"/>
                <w:sz w:val="24"/>
                <w:szCs w:val="24"/>
              </w:rPr>
            </w:pPr>
            <w:r w:rsidRPr="002C40E5">
              <w:rPr>
                <w:rFonts w:ascii="仿宋" w:eastAsia="仿宋" w:hAnsi="仿宋" w:cs="仿宋" w:hint="eastAsia"/>
                <w:sz w:val="24"/>
                <w:szCs w:val="24"/>
              </w:rPr>
              <w:t>课程标准</w:t>
            </w:r>
          </w:p>
        </w:tc>
        <w:tc>
          <w:tcPr>
            <w:tcW w:w="992" w:type="dxa"/>
          </w:tcPr>
          <w:p w:rsidR="00A4051C" w:rsidRDefault="00A4051C" w:rsidP="00A4051C">
            <w:pPr>
              <w:jc w:val="center"/>
            </w:pPr>
            <w:r w:rsidRPr="007D5354">
              <w:rPr>
                <w:rFonts w:hint="eastAsia"/>
              </w:rPr>
              <w:t>个</w:t>
            </w:r>
          </w:p>
        </w:tc>
        <w:tc>
          <w:tcPr>
            <w:tcW w:w="1407" w:type="dxa"/>
            <w:vAlign w:val="center"/>
          </w:tcPr>
          <w:p w:rsidR="00A4051C" w:rsidRPr="00A939D5" w:rsidRDefault="00A4051C" w:rsidP="00A4051C">
            <w:pPr>
              <w:widowControl/>
              <w:jc w:val="center"/>
              <w:rPr>
                <w:rFonts w:ascii="仿宋" w:eastAsia="仿宋" w:hAnsi="仿宋" w:cs="仿宋"/>
                <w:sz w:val="24"/>
                <w:szCs w:val="24"/>
              </w:rPr>
            </w:pPr>
            <w:r>
              <w:rPr>
                <w:rFonts w:ascii="仿宋" w:eastAsia="仿宋" w:hAnsi="仿宋" w:cs="仿宋" w:hint="eastAsia"/>
                <w:sz w:val="24"/>
                <w:szCs w:val="24"/>
              </w:rPr>
              <w:t>0</w:t>
            </w:r>
          </w:p>
        </w:tc>
      </w:tr>
      <w:tr w:rsidR="00A4051C" w:rsidRPr="00A939D5" w:rsidTr="00A4051C">
        <w:trPr>
          <w:trHeight w:val="409"/>
        </w:trPr>
        <w:tc>
          <w:tcPr>
            <w:tcW w:w="846" w:type="dxa"/>
            <w:vAlign w:val="center"/>
          </w:tcPr>
          <w:p w:rsidR="00A4051C" w:rsidRPr="00A939D5" w:rsidRDefault="00A4051C" w:rsidP="00A4051C">
            <w:pPr>
              <w:widowControl/>
              <w:jc w:val="center"/>
              <w:rPr>
                <w:rFonts w:ascii="仿宋" w:eastAsia="仿宋" w:hAnsi="仿宋" w:cs="仿宋"/>
                <w:sz w:val="24"/>
                <w:szCs w:val="24"/>
              </w:rPr>
            </w:pPr>
            <w:r>
              <w:rPr>
                <w:rFonts w:ascii="仿宋" w:eastAsia="仿宋" w:hAnsi="仿宋" w:cs="仿宋" w:hint="eastAsia"/>
                <w:sz w:val="24"/>
                <w:szCs w:val="24"/>
              </w:rPr>
              <w:t>7</w:t>
            </w:r>
          </w:p>
        </w:tc>
        <w:tc>
          <w:tcPr>
            <w:tcW w:w="5103" w:type="dxa"/>
            <w:vAlign w:val="center"/>
          </w:tcPr>
          <w:p w:rsidR="00A4051C" w:rsidRPr="00A939D5" w:rsidRDefault="00A4051C" w:rsidP="00A4051C">
            <w:pPr>
              <w:widowControl/>
              <w:jc w:val="center"/>
              <w:rPr>
                <w:rFonts w:ascii="仿宋" w:eastAsia="仿宋" w:hAnsi="仿宋" w:cs="仿宋"/>
                <w:sz w:val="24"/>
                <w:szCs w:val="24"/>
              </w:rPr>
            </w:pPr>
            <w:r w:rsidRPr="002C40E5">
              <w:rPr>
                <w:rFonts w:ascii="仿宋" w:eastAsia="仿宋" w:hAnsi="仿宋" w:cs="仿宋" w:hint="eastAsia"/>
                <w:sz w:val="24"/>
                <w:szCs w:val="24"/>
              </w:rPr>
              <w:t>开发并被国外采用的职业教育资源数量</w:t>
            </w:r>
          </w:p>
        </w:tc>
        <w:tc>
          <w:tcPr>
            <w:tcW w:w="992" w:type="dxa"/>
          </w:tcPr>
          <w:p w:rsidR="00A4051C" w:rsidRDefault="00A4051C" w:rsidP="00A4051C">
            <w:pPr>
              <w:jc w:val="center"/>
            </w:pPr>
            <w:r w:rsidRPr="007D5354">
              <w:rPr>
                <w:rFonts w:hint="eastAsia"/>
              </w:rPr>
              <w:t>个</w:t>
            </w:r>
          </w:p>
        </w:tc>
        <w:tc>
          <w:tcPr>
            <w:tcW w:w="1407" w:type="dxa"/>
            <w:vAlign w:val="center"/>
          </w:tcPr>
          <w:p w:rsidR="00A4051C" w:rsidRPr="00A939D5" w:rsidRDefault="00A4051C" w:rsidP="00A4051C">
            <w:pPr>
              <w:widowControl/>
              <w:jc w:val="center"/>
              <w:rPr>
                <w:rFonts w:ascii="仿宋" w:eastAsia="仿宋" w:hAnsi="仿宋" w:cs="仿宋"/>
                <w:sz w:val="24"/>
                <w:szCs w:val="24"/>
              </w:rPr>
            </w:pPr>
            <w:r>
              <w:rPr>
                <w:rFonts w:ascii="仿宋" w:eastAsia="仿宋" w:hAnsi="仿宋" w:cs="仿宋" w:hint="eastAsia"/>
                <w:sz w:val="24"/>
                <w:szCs w:val="24"/>
              </w:rPr>
              <w:t>0</w:t>
            </w:r>
          </w:p>
        </w:tc>
      </w:tr>
      <w:tr w:rsidR="00A4051C" w:rsidRPr="00A939D5" w:rsidTr="00A4051C">
        <w:trPr>
          <w:trHeight w:val="409"/>
        </w:trPr>
        <w:tc>
          <w:tcPr>
            <w:tcW w:w="846" w:type="dxa"/>
            <w:vAlign w:val="center"/>
          </w:tcPr>
          <w:p w:rsidR="00A4051C" w:rsidRPr="00A939D5" w:rsidRDefault="00A4051C" w:rsidP="00A4051C">
            <w:pPr>
              <w:widowControl/>
              <w:jc w:val="center"/>
              <w:rPr>
                <w:rFonts w:ascii="仿宋" w:eastAsia="仿宋" w:hAnsi="仿宋" w:cs="仿宋"/>
                <w:sz w:val="24"/>
                <w:szCs w:val="24"/>
              </w:rPr>
            </w:pPr>
            <w:r>
              <w:rPr>
                <w:rFonts w:ascii="仿宋" w:eastAsia="仿宋" w:hAnsi="仿宋" w:cs="仿宋" w:hint="eastAsia"/>
                <w:sz w:val="24"/>
                <w:szCs w:val="24"/>
              </w:rPr>
              <w:t>8</w:t>
            </w:r>
          </w:p>
        </w:tc>
        <w:tc>
          <w:tcPr>
            <w:tcW w:w="5103" w:type="dxa"/>
            <w:vAlign w:val="center"/>
          </w:tcPr>
          <w:p w:rsidR="00A4051C" w:rsidRPr="00A939D5" w:rsidRDefault="00A4051C" w:rsidP="00A4051C">
            <w:pPr>
              <w:widowControl/>
              <w:jc w:val="center"/>
              <w:rPr>
                <w:rFonts w:ascii="仿宋" w:eastAsia="仿宋" w:hAnsi="仿宋" w:cs="仿宋"/>
                <w:sz w:val="24"/>
                <w:szCs w:val="24"/>
              </w:rPr>
            </w:pPr>
            <w:r w:rsidRPr="002C40E5">
              <w:rPr>
                <w:rFonts w:ascii="仿宋" w:eastAsia="仿宋" w:hAnsi="仿宋" w:cs="仿宋" w:hint="eastAsia"/>
                <w:sz w:val="24"/>
                <w:szCs w:val="24"/>
              </w:rPr>
              <w:t>开发并被国外采用的职业教育装备数量</w:t>
            </w:r>
          </w:p>
        </w:tc>
        <w:tc>
          <w:tcPr>
            <w:tcW w:w="992" w:type="dxa"/>
          </w:tcPr>
          <w:p w:rsidR="00A4051C" w:rsidRDefault="00A4051C" w:rsidP="00A4051C">
            <w:pPr>
              <w:jc w:val="center"/>
            </w:pPr>
            <w:r w:rsidRPr="007D5354">
              <w:rPr>
                <w:rFonts w:hint="eastAsia"/>
              </w:rPr>
              <w:t>个</w:t>
            </w:r>
          </w:p>
        </w:tc>
        <w:tc>
          <w:tcPr>
            <w:tcW w:w="1407" w:type="dxa"/>
            <w:vAlign w:val="center"/>
          </w:tcPr>
          <w:p w:rsidR="00A4051C" w:rsidRPr="00A939D5" w:rsidRDefault="00A4051C" w:rsidP="00A4051C">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A4051C">
        <w:trPr>
          <w:trHeight w:val="409"/>
        </w:trPr>
        <w:tc>
          <w:tcPr>
            <w:tcW w:w="846" w:type="dxa"/>
            <w:vAlign w:val="center"/>
          </w:tcPr>
          <w:p w:rsidR="002C40E5" w:rsidRPr="00A939D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9</w:t>
            </w:r>
          </w:p>
        </w:tc>
        <w:tc>
          <w:tcPr>
            <w:tcW w:w="5103" w:type="dxa"/>
            <w:vAlign w:val="center"/>
          </w:tcPr>
          <w:p w:rsidR="002C40E5" w:rsidRPr="00A939D5" w:rsidRDefault="002C40E5" w:rsidP="00487415">
            <w:pPr>
              <w:widowControl/>
              <w:jc w:val="center"/>
              <w:rPr>
                <w:rFonts w:ascii="仿宋" w:eastAsia="仿宋" w:hAnsi="仿宋" w:cs="仿宋"/>
                <w:sz w:val="24"/>
                <w:szCs w:val="24"/>
              </w:rPr>
            </w:pPr>
            <w:r w:rsidRPr="002C40E5">
              <w:rPr>
                <w:rFonts w:ascii="仿宋" w:eastAsia="仿宋" w:hAnsi="仿宋" w:cs="仿宋" w:hint="eastAsia"/>
                <w:sz w:val="24"/>
                <w:szCs w:val="24"/>
              </w:rPr>
              <w:t>在国外开办学校数</w:t>
            </w:r>
          </w:p>
        </w:tc>
        <w:tc>
          <w:tcPr>
            <w:tcW w:w="992" w:type="dxa"/>
          </w:tcPr>
          <w:p w:rsidR="002C40E5" w:rsidRDefault="00A4051C" w:rsidP="00487415">
            <w:pPr>
              <w:jc w:val="center"/>
            </w:pPr>
            <w:r>
              <w:rPr>
                <w:rFonts w:hint="eastAsia"/>
              </w:rPr>
              <w:t>所</w:t>
            </w:r>
          </w:p>
        </w:tc>
        <w:tc>
          <w:tcPr>
            <w:tcW w:w="1407" w:type="dxa"/>
            <w:vAlign w:val="center"/>
          </w:tcPr>
          <w:p w:rsidR="002C40E5" w:rsidRPr="00A939D5" w:rsidRDefault="00A4051C"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A4051C" w:rsidRPr="00A939D5" w:rsidTr="00A4051C">
        <w:trPr>
          <w:trHeight w:val="409"/>
        </w:trPr>
        <w:tc>
          <w:tcPr>
            <w:tcW w:w="846" w:type="dxa"/>
            <w:vAlign w:val="center"/>
          </w:tcPr>
          <w:p w:rsidR="00A4051C" w:rsidRPr="00A939D5" w:rsidRDefault="00A4051C" w:rsidP="00A4051C">
            <w:pPr>
              <w:widowControl/>
              <w:jc w:val="center"/>
              <w:rPr>
                <w:rFonts w:ascii="仿宋" w:eastAsia="仿宋" w:hAnsi="仿宋" w:cs="仿宋"/>
                <w:sz w:val="24"/>
                <w:szCs w:val="24"/>
              </w:rPr>
            </w:pPr>
            <w:r>
              <w:rPr>
                <w:rFonts w:ascii="仿宋" w:eastAsia="仿宋" w:hAnsi="仿宋" w:cs="仿宋" w:hint="eastAsia"/>
                <w:sz w:val="24"/>
                <w:szCs w:val="24"/>
              </w:rPr>
              <w:t>10</w:t>
            </w:r>
          </w:p>
        </w:tc>
        <w:tc>
          <w:tcPr>
            <w:tcW w:w="5103" w:type="dxa"/>
            <w:vAlign w:val="center"/>
          </w:tcPr>
          <w:p w:rsidR="00A4051C" w:rsidRPr="00A939D5" w:rsidRDefault="00A4051C" w:rsidP="00A4051C">
            <w:pPr>
              <w:widowControl/>
              <w:jc w:val="center"/>
              <w:rPr>
                <w:rFonts w:ascii="仿宋" w:eastAsia="仿宋" w:hAnsi="仿宋" w:cs="仿宋"/>
                <w:sz w:val="24"/>
                <w:szCs w:val="24"/>
              </w:rPr>
            </w:pPr>
            <w:r w:rsidRPr="002C40E5">
              <w:rPr>
                <w:rFonts w:ascii="仿宋" w:eastAsia="仿宋" w:hAnsi="仿宋" w:cs="仿宋" w:hint="eastAsia"/>
                <w:sz w:val="24"/>
                <w:szCs w:val="24"/>
              </w:rPr>
              <w:t>其中：专业数量</w:t>
            </w:r>
          </w:p>
        </w:tc>
        <w:tc>
          <w:tcPr>
            <w:tcW w:w="992" w:type="dxa"/>
          </w:tcPr>
          <w:p w:rsidR="00A4051C" w:rsidRDefault="00A4051C" w:rsidP="00A4051C">
            <w:pPr>
              <w:jc w:val="center"/>
            </w:pPr>
            <w:r w:rsidRPr="00FB0236">
              <w:rPr>
                <w:rFonts w:hint="eastAsia"/>
              </w:rPr>
              <w:t>个</w:t>
            </w:r>
          </w:p>
        </w:tc>
        <w:tc>
          <w:tcPr>
            <w:tcW w:w="1407" w:type="dxa"/>
            <w:vAlign w:val="center"/>
          </w:tcPr>
          <w:p w:rsidR="00A4051C" w:rsidRPr="00A939D5" w:rsidRDefault="00A4051C" w:rsidP="00A4051C">
            <w:pPr>
              <w:widowControl/>
              <w:jc w:val="center"/>
              <w:rPr>
                <w:rFonts w:ascii="仿宋" w:eastAsia="仿宋" w:hAnsi="仿宋" w:cs="仿宋"/>
                <w:sz w:val="24"/>
                <w:szCs w:val="24"/>
              </w:rPr>
            </w:pPr>
            <w:r>
              <w:rPr>
                <w:rFonts w:ascii="仿宋" w:eastAsia="仿宋" w:hAnsi="仿宋" w:cs="仿宋" w:hint="eastAsia"/>
                <w:sz w:val="24"/>
                <w:szCs w:val="24"/>
              </w:rPr>
              <w:t>0</w:t>
            </w:r>
          </w:p>
        </w:tc>
      </w:tr>
      <w:tr w:rsidR="00A4051C" w:rsidRPr="00A939D5" w:rsidTr="00A4051C">
        <w:trPr>
          <w:trHeight w:val="435"/>
        </w:trPr>
        <w:tc>
          <w:tcPr>
            <w:tcW w:w="846" w:type="dxa"/>
            <w:vAlign w:val="center"/>
          </w:tcPr>
          <w:p w:rsidR="00A4051C" w:rsidRDefault="00A4051C" w:rsidP="00A4051C">
            <w:pPr>
              <w:widowControl/>
              <w:jc w:val="center"/>
              <w:rPr>
                <w:rFonts w:ascii="仿宋" w:eastAsia="仿宋" w:hAnsi="仿宋" w:cs="仿宋"/>
                <w:sz w:val="24"/>
                <w:szCs w:val="24"/>
              </w:rPr>
            </w:pPr>
            <w:r>
              <w:rPr>
                <w:rFonts w:ascii="仿宋" w:eastAsia="仿宋" w:hAnsi="仿宋" w:cs="仿宋" w:hint="eastAsia"/>
                <w:sz w:val="24"/>
                <w:szCs w:val="24"/>
              </w:rPr>
              <w:t>11</w:t>
            </w:r>
          </w:p>
        </w:tc>
        <w:tc>
          <w:tcPr>
            <w:tcW w:w="5103" w:type="dxa"/>
            <w:vAlign w:val="center"/>
          </w:tcPr>
          <w:p w:rsidR="00A4051C" w:rsidRPr="00A939D5" w:rsidRDefault="00A4051C" w:rsidP="00A4051C">
            <w:pPr>
              <w:widowControl/>
              <w:jc w:val="center"/>
              <w:rPr>
                <w:rFonts w:ascii="仿宋" w:eastAsia="仿宋" w:hAnsi="仿宋" w:cs="仿宋"/>
                <w:sz w:val="24"/>
                <w:szCs w:val="24"/>
              </w:rPr>
            </w:pPr>
            <w:r w:rsidRPr="002C40E5">
              <w:rPr>
                <w:rFonts w:ascii="仿宋" w:eastAsia="仿宋" w:hAnsi="仿宋" w:cs="仿宋" w:hint="eastAsia"/>
                <w:sz w:val="24"/>
                <w:szCs w:val="24"/>
              </w:rPr>
              <w:t>在校生数</w:t>
            </w:r>
          </w:p>
        </w:tc>
        <w:tc>
          <w:tcPr>
            <w:tcW w:w="992" w:type="dxa"/>
          </w:tcPr>
          <w:p w:rsidR="00A4051C" w:rsidRDefault="00A4051C" w:rsidP="00A4051C">
            <w:pPr>
              <w:jc w:val="center"/>
            </w:pPr>
            <w:r w:rsidRPr="00FB0236">
              <w:rPr>
                <w:rFonts w:hint="eastAsia"/>
              </w:rPr>
              <w:t>个</w:t>
            </w:r>
          </w:p>
        </w:tc>
        <w:tc>
          <w:tcPr>
            <w:tcW w:w="1407" w:type="dxa"/>
            <w:vAlign w:val="center"/>
          </w:tcPr>
          <w:p w:rsidR="00A4051C" w:rsidRPr="00A939D5" w:rsidRDefault="00A4051C" w:rsidP="00A4051C">
            <w:pPr>
              <w:widowControl/>
              <w:jc w:val="center"/>
              <w:rPr>
                <w:rFonts w:ascii="仿宋" w:eastAsia="仿宋" w:hAnsi="仿宋" w:cs="仿宋"/>
                <w:sz w:val="24"/>
                <w:szCs w:val="24"/>
              </w:rPr>
            </w:pPr>
            <w:r>
              <w:rPr>
                <w:rFonts w:ascii="仿宋" w:eastAsia="仿宋" w:hAnsi="仿宋" w:cs="仿宋" w:hint="eastAsia"/>
                <w:sz w:val="24"/>
                <w:szCs w:val="24"/>
              </w:rPr>
              <w:t>0</w:t>
            </w:r>
          </w:p>
        </w:tc>
      </w:tr>
      <w:tr w:rsidR="00A4051C" w:rsidRPr="00A939D5" w:rsidTr="00A4051C">
        <w:trPr>
          <w:trHeight w:val="384"/>
        </w:trPr>
        <w:tc>
          <w:tcPr>
            <w:tcW w:w="846" w:type="dxa"/>
            <w:vAlign w:val="center"/>
          </w:tcPr>
          <w:p w:rsidR="00A4051C" w:rsidRDefault="00A4051C" w:rsidP="00A4051C">
            <w:pPr>
              <w:widowControl/>
              <w:jc w:val="center"/>
              <w:rPr>
                <w:rFonts w:ascii="仿宋" w:eastAsia="仿宋" w:hAnsi="仿宋" w:cs="仿宋"/>
                <w:sz w:val="24"/>
                <w:szCs w:val="24"/>
              </w:rPr>
            </w:pPr>
            <w:r>
              <w:rPr>
                <w:rFonts w:ascii="仿宋" w:eastAsia="仿宋" w:hAnsi="仿宋" w:cs="仿宋" w:hint="eastAsia"/>
                <w:sz w:val="24"/>
                <w:szCs w:val="24"/>
              </w:rPr>
              <w:t>12</w:t>
            </w:r>
          </w:p>
        </w:tc>
        <w:tc>
          <w:tcPr>
            <w:tcW w:w="5103" w:type="dxa"/>
            <w:vAlign w:val="center"/>
          </w:tcPr>
          <w:p w:rsidR="00A4051C" w:rsidRPr="00A939D5" w:rsidRDefault="00A4051C" w:rsidP="00A4051C">
            <w:pPr>
              <w:widowControl/>
              <w:jc w:val="center"/>
              <w:rPr>
                <w:rFonts w:ascii="仿宋" w:eastAsia="仿宋" w:hAnsi="仿宋" w:cs="仿宋"/>
                <w:sz w:val="24"/>
                <w:szCs w:val="24"/>
              </w:rPr>
            </w:pPr>
            <w:r w:rsidRPr="00A4051C">
              <w:rPr>
                <w:rFonts w:ascii="仿宋" w:eastAsia="仿宋" w:hAnsi="仿宋" w:cs="仿宋" w:hint="eastAsia"/>
                <w:sz w:val="24"/>
                <w:szCs w:val="24"/>
              </w:rPr>
              <w:t>中外合作办学专业数</w:t>
            </w:r>
          </w:p>
        </w:tc>
        <w:tc>
          <w:tcPr>
            <w:tcW w:w="992" w:type="dxa"/>
          </w:tcPr>
          <w:p w:rsidR="00A4051C" w:rsidRDefault="00A4051C" w:rsidP="00A4051C">
            <w:pPr>
              <w:jc w:val="center"/>
            </w:pPr>
            <w:r w:rsidRPr="00FB0236">
              <w:rPr>
                <w:rFonts w:hint="eastAsia"/>
              </w:rPr>
              <w:t>个</w:t>
            </w:r>
          </w:p>
        </w:tc>
        <w:tc>
          <w:tcPr>
            <w:tcW w:w="1407" w:type="dxa"/>
            <w:vAlign w:val="center"/>
          </w:tcPr>
          <w:p w:rsidR="00A4051C" w:rsidRPr="00A939D5" w:rsidRDefault="00A4051C" w:rsidP="00A4051C">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A4051C">
        <w:trPr>
          <w:trHeight w:val="384"/>
        </w:trPr>
        <w:tc>
          <w:tcPr>
            <w:tcW w:w="846" w:type="dxa"/>
            <w:vAlign w:val="center"/>
          </w:tcPr>
          <w:p w:rsidR="002C40E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13</w:t>
            </w:r>
          </w:p>
        </w:tc>
        <w:tc>
          <w:tcPr>
            <w:tcW w:w="5103" w:type="dxa"/>
            <w:vAlign w:val="center"/>
          </w:tcPr>
          <w:p w:rsidR="002C40E5" w:rsidRPr="00676C85" w:rsidRDefault="00A4051C" w:rsidP="00487415">
            <w:pPr>
              <w:widowControl/>
              <w:jc w:val="center"/>
              <w:rPr>
                <w:rFonts w:ascii="仿宋" w:eastAsia="仿宋" w:hAnsi="仿宋" w:cs="仿宋"/>
                <w:sz w:val="24"/>
                <w:szCs w:val="24"/>
              </w:rPr>
            </w:pPr>
            <w:r w:rsidRPr="00A4051C">
              <w:rPr>
                <w:rFonts w:ascii="仿宋" w:eastAsia="仿宋" w:hAnsi="仿宋" w:cs="仿宋" w:hint="eastAsia"/>
                <w:sz w:val="24"/>
                <w:szCs w:val="24"/>
              </w:rPr>
              <w:t>其中：在校生数</w:t>
            </w:r>
          </w:p>
        </w:tc>
        <w:tc>
          <w:tcPr>
            <w:tcW w:w="992" w:type="dxa"/>
          </w:tcPr>
          <w:p w:rsidR="002C40E5" w:rsidRDefault="00A4051C" w:rsidP="00487415">
            <w:pPr>
              <w:jc w:val="center"/>
            </w:pPr>
            <w:r>
              <w:rPr>
                <w:rFonts w:hint="eastAsia"/>
              </w:rPr>
              <w:t>人</w:t>
            </w:r>
          </w:p>
        </w:tc>
        <w:tc>
          <w:tcPr>
            <w:tcW w:w="1407" w:type="dxa"/>
            <w:vAlign w:val="center"/>
          </w:tcPr>
          <w:p w:rsidR="002C40E5" w:rsidRDefault="00A4051C"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A4051C">
        <w:trPr>
          <w:trHeight w:val="384"/>
        </w:trPr>
        <w:tc>
          <w:tcPr>
            <w:tcW w:w="846" w:type="dxa"/>
            <w:vAlign w:val="center"/>
          </w:tcPr>
          <w:p w:rsidR="002C40E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14</w:t>
            </w:r>
          </w:p>
        </w:tc>
        <w:tc>
          <w:tcPr>
            <w:tcW w:w="5103" w:type="dxa"/>
            <w:vAlign w:val="center"/>
          </w:tcPr>
          <w:p w:rsidR="002C40E5" w:rsidRPr="00676C85" w:rsidRDefault="00A4051C" w:rsidP="00487415">
            <w:pPr>
              <w:widowControl/>
              <w:jc w:val="center"/>
              <w:rPr>
                <w:rFonts w:ascii="仿宋" w:eastAsia="仿宋" w:hAnsi="仿宋" w:cs="仿宋"/>
                <w:sz w:val="24"/>
                <w:szCs w:val="24"/>
              </w:rPr>
            </w:pPr>
            <w:r w:rsidRPr="00A4051C">
              <w:rPr>
                <w:rFonts w:ascii="仿宋" w:eastAsia="仿宋" w:hAnsi="仿宋" w:cs="仿宋" w:hint="eastAsia"/>
                <w:sz w:val="24"/>
                <w:szCs w:val="24"/>
              </w:rPr>
              <w:t>专任教师赴国（境）外指导和开展培训时间</w:t>
            </w:r>
          </w:p>
        </w:tc>
        <w:tc>
          <w:tcPr>
            <w:tcW w:w="992" w:type="dxa"/>
          </w:tcPr>
          <w:p w:rsidR="002C40E5" w:rsidRPr="00EC1D86" w:rsidRDefault="00A4051C" w:rsidP="00487415">
            <w:pPr>
              <w:jc w:val="center"/>
              <w:rPr>
                <w:rFonts w:ascii="仿宋" w:eastAsia="仿宋" w:hAnsi="仿宋" w:cs="仿宋"/>
                <w:sz w:val="24"/>
                <w:szCs w:val="24"/>
              </w:rPr>
            </w:pPr>
            <w:r>
              <w:rPr>
                <w:rFonts w:ascii="仿宋" w:eastAsia="仿宋" w:hAnsi="仿宋" w:cs="仿宋" w:hint="eastAsia"/>
                <w:sz w:val="24"/>
                <w:szCs w:val="24"/>
              </w:rPr>
              <w:t>人</w:t>
            </w:r>
            <w:r>
              <w:rPr>
                <w:rFonts w:ascii="仿宋" w:eastAsia="仿宋" w:hAnsi="仿宋" w:cs="仿宋"/>
                <w:sz w:val="24"/>
                <w:szCs w:val="24"/>
              </w:rPr>
              <w:t>日</w:t>
            </w:r>
          </w:p>
        </w:tc>
        <w:tc>
          <w:tcPr>
            <w:tcW w:w="1407" w:type="dxa"/>
            <w:vAlign w:val="center"/>
          </w:tcPr>
          <w:p w:rsidR="002C40E5" w:rsidRDefault="00A4051C"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A4051C">
        <w:trPr>
          <w:trHeight w:val="384"/>
        </w:trPr>
        <w:tc>
          <w:tcPr>
            <w:tcW w:w="846" w:type="dxa"/>
            <w:vAlign w:val="center"/>
          </w:tcPr>
          <w:p w:rsidR="002C40E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15</w:t>
            </w:r>
          </w:p>
        </w:tc>
        <w:tc>
          <w:tcPr>
            <w:tcW w:w="5103" w:type="dxa"/>
            <w:vAlign w:val="center"/>
          </w:tcPr>
          <w:p w:rsidR="002C40E5" w:rsidRPr="00676C85" w:rsidRDefault="00A4051C" w:rsidP="00487415">
            <w:pPr>
              <w:widowControl/>
              <w:jc w:val="center"/>
              <w:rPr>
                <w:rFonts w:ascii="仿宋" w:eastAsia="仿宋" w:hAnsi="仿宋" w:cs="仿宋"/>
                <w:sz w:val="24"/>
                <w:szCs w:val="24"/>
              </w:rPr>
            </w:pPr>
            <w:r w:rsidRPr="00A4051C">
              <w:rPr>
                <w:rFonts w:ascii="仿宋" w:eastAsia="仿宋" w:hAnsi="仿宋" w:cs="仿宋" w:hint="eastAsia"/>
                <w:sz w:val="24"/>
                <w:szCs w:val="24"/>
              </w:rPr>
              <w:t>在国（境）外组织担任职务的专任教师数</w:t>
            </w:r>
          </w:p>
        </w:tc>
        <w:tc>
          <w:tcPr>
            <w:tcW w:w="992" w:type="dxa"/>
          </w:tcPr>
          <w:p w:rsidR="002C40E5" w:rsidRPr="00EC1D86" w:rsidRDefault="00A4051C" w:rsidP="00487415">
            <w:pPr>
              <w:jc w:val="center"/>
              <w:rPr>
                <w:rFonts w:ascii="仿宋" w:eastAsia="仿宋" w:hAnsi="仿宋" w:cs="仿宋"/>
                <w:sz w:val="24"/>
                <w:szCs w:val="24"/>
              </w:rPr>
            </w:pPr>
            <w:r>
              <w:rPr>
                <w:rFonts w:ascii="仿宋" w:eastAsia="仿宋" w:hAnsi="仿宋" w:cs="仿宋" w:hint="eastAsia"/>
                <w:sz w:val="24"/>
                <w:szCs w:val="24"/>
              </w:rPr>
              <w:t>人</w:t>
            </w:r>
          </w:p>
        </w:tc>
        <w:tc>
          <w:tcPr>
            <w:tcW w:w="1407" w:type="dxa"/>
            <w:vAlign w:val="center"/>
          </w:tcPr>
          <w:p w:rsidR="002C40E5" w:rsidRDefault="00A4051C"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2C40E5" w:rsidRPr="00A939D5" w:rsidTr="00A4051C">
        <w:trPr>
          <w:trHeight w:val="384"/>
        </w:trPr>
        <w:tc>
          <w:tcPr>
            <w:tcW w:w="846" w:type="dxa"/>
            <w:vAlign w:val="center"/>
          </w:tcPr>
          <w:p w:rsidR="002C40E5" w:rsidRDefault="002C40E5" w:rsidP="00487415">
            <w:pPr>
              <w:widowControl/>
              <w:jc w:val="center"/>
              <w:rPr>
                <w:rFonts w:ascii="仿宋" w:eastAsia="仿宋" w:hAnsi="仿宋" w:cs="仿宋"/>
                <w:sz w:val="24"/>
                <w:szCs w:val="24"/>
              </w:rPr>
            </w:pPr>
            <w:r>
              <w:rPr>
                <w:rFonts w:ascii="仿宋" w:eastAsia="仿宋" w:hAnsi="仿宋" w:cs="仿宋" w:hint="eastAsia"/>
                <w:sz w:val="24"/>
                <w:szCs w:val="24"/>
              </w:rPr>
              <w:t>16</w:t>
            </w:r>
          </w:p>
        </w:tc>
        <w:tc>
          <w:tcPr>
            <w:tcW w:w="5103" w:type="dxa"/>
            <w:vAlign w:val="center"/>
          </w:tcPr>
          <w:p w:rsidR="002C40E5" w:rsidRPr="00676C85" w:rsidRDefault="00A4051C" w:rsidP="00487415">
            <w:pPr>
              <w:widowControl/>
              <w:jc w:val="center"/>
              <w:rPr>
                <w:rFonts w:ascii="仿宋" w:eastAsia="仿宋" w:hAnsi="仿宋" w:cs="仿宋"/>
                <w:sz w:val="24"/>
                <w:szCs w:val="24"/>
              </w:rPr>
            </w:pPr>
            <w:r w:rsidRPr="00A4051C">
              <w:rPr>
                <w:rFonts w:ascii="仿宋" w:eastAsia="仿宋" w:hAnsi="仿宋" w:cs="仿宋" w:hint="eastAsia"/>
                <w:sz w:val="24"/>
                <w:szCs w:val="24"/>
              </w:rPr>
              <w:t>国（境）外技能大赛获奖数量</w:t>
            </w:r>
          </w:p>
        </w:tc>
        <w:tc>
          <w:tcPr>
            <w:tcW w:w="992" w:type="dxa"/>
          </w:tcPr>
          <w:p w:rsidR="002C40E5" w:rsidRPr="00EC1D86" w:rsidRDefault="00A4051C" w:rsidP="00487415">
            <w:pPr>
              <w:jc w:val="center"/>
              <w:rPr>
                <w:rFonts w:ascii="仿宋" w:eastAsia="仿宋" w:hAnsi="仿宋" w:cs="仿宋"/>
                <w:sz w:val="24"/>
                <w:szCs w:val="24"/>
              </w:rPr>
            </w:pPr>
            <w:r>
              <w:rPr>
                <w:rFonts w:ascii="仿宋" w:eastAsia="仿宋" w:hAnsi="仿宋" w:cs="仿宋" w:hint="eastAsia"/>
                <w:sz w:val="24"/>
                <w:szCs w:val="24"/>
              </w:rPr>
              <w:t>项</w:t>
            </w:r>
          </w:p>
        </w:tc>
        <w:tc>
          <w:tcPr>
            <w:tcW w:w="1407" w:type="dxa"/>
            <w:vAlign w:val="center"/>
          </w:tcPr>
          <w:p w:rsidR="002C40E5" w:rsidRDefault="00A4051C"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bl>
    <w:p w:rsidR="00A939D5" w:rsidRDefault="00A939D5" w:rsidP="002C40E5">
      <w:pPr>
        <w:widowControl/>
        <w:jc w:val="center"/>
        <w:rPr>
          <w:rFonts w:ascii="仿宋" w:eastAsia="仿宋" w:hAnsi="仿宋" w:cs="仿宋" w:hint="eastAsia"/>
          <w:sz w:val="30"/>
          <w:szCs w:val="30"/>
        </w:rPr>
      </w:pPr>
    </w:p>
    <w:p w:rsidR="001F7667" w:rsidRDefault="001F7667" w:rsidP="001F7667">
      <w:pPr>
        <w:widowControl/>
        <w:jc w:val="left"/>
        <w:rPr>
          <w:rFonts w:ascii="仿宋" w:eastAsia="仿宋" w:hAnsi="仿宋" w:cs="仿宋"/>
          <w:sz w:val="30"/>
          <w:szCs w:val="30"/>
        </w:rPr>
      </w:pPr>
      <w:r>
        <w:rPr>
          <w:rFonts w:ascii="仿宋" w:eastAsia="仿宋" w:hAnsi="仿宋" w:cs="仿宋" w:hint="eastAsia"/>
          <w:sz w:val="30"/>
          <w:szCs w:val="30"/>
        </w:rPr>
        <w:t>表</w:t>
      </w:r>
      <w:r w:rsidR="00081122">
        <w:rPr>
          <w:rFonts w:ascii="仿宋" w:eastAsia="仿宋" w:hAnsi="仿宋" w:cs="仿宋"/>
          <w:sz w:val="30"/>
          <w:szCs w:val="30"/>
        </w:rPr>
        <w:t>7</w:t>
      </w:r>
      <w:r>
        <w:rPr>
          <w:rFonts w:ascii="仿宋" w:eastAsia="仿宋" w:hAnsi="仿宋" w:cs="仿宋" w:hint="eastAsia"/>
          <w:sz w:val="30"/>
          <w:szCs w:val="30"/>
        </w:rPr>
        <w:t xml:space="preserve"> 落实政策</w:t>
      </w:r>
      <w:r>
        <w:rPr>
          <w:rFonts w:ascii="仿宋" w:eastAsia="仿宋" w:hAnsi="仿宋" w:cs="仿宋"/>
          <w:sz w:val="30"/>
          <w:szCs w:val="30"/>
        </w:rPr>
        <w:t>表</w:t>
      </w:r>
    </w:p>
    <w:tbl>
      <w:tblPr>
        <w:tblStyle w:val="a4"/>
        <w:tblW w:w="8348" w:type="dxa"/>
        <w:tblLook w:val="04A0" w:firstRow="1" w:lastRow="0" w:firstColumn="1" w:lastColumn="0" w:noHBand="0" w:noVBand="1"/>
      </w:tblPr>
      <w:tblGrid>
        <w:gridCol w:w="1136"/>
        <w:gridCol w:w="4388"/>
        <w:gridCol w:w="1134"/>
        <w:gridCol w:w="1690"/>
      </w:tblGrid>
      <w:tr w:rsidR="00A4051C" w:rsidRPr="00A939D5" w:rsidTr="00C9574E">
        <w:trPr>
          <w:trHeight w:val="409"/>
        </w:trPr>
        <w:tc>
          <w:tcPr>
            <w:tcW w:w="1136" w:type="dxa"/>
            <w:vAlign w:val="center"/>
          </w:tcPr>
          <w:p w:rsidR="00A4051C" w:rsidRPr="00A939D5" w:rsidRDefault="00A4051C" w:rsidP="00487415">
            <w:pPr>
              <w:widowControl/>
              <w:jc w:val="center"/>
              <w:rPr>
                <w:rFonts w:ascii="仿宋" w:eastAsia="仿宋" w:hAnsi="仿宋" w:cs="仿宋"/>
                <w:b/>
                <w:sz w:val="24"/>
                <w:szCs w:val="24"/>
              </w:rPr>
            </w:pPr>
            <w:r>
              <w:rPr>
                <w:rFonts w:ascii="仿宋" w:eastAsia="仿宋" w:hAnsi="仿宋" w:cs="仿宋"/>
                <w:sz w:val="30"/>
                <w:szCs w:val="30"/>
              </w:rPr>
              <w:br w:type="page"/>
            </w:r>
            <w:r>
              <w:rPr>
                <w:rFonts w:ascii="仿宋" w:eastAsia="仿宋" w:hAnsi="仿宋" w:cs="仿宋"/>
                <w:sz w:val="30"/>
                <w:szCs w:val="30"/>
              </w:rPr>
              <w:br w:type="page"/>
            </w:r>
            <w:r w:rsidRPr="00A939D5">
              <w:rPr>
                <w:rFonts w:ascii="仿宋" w:eastAsia="仿宋" w:hAnsi="仿宋" w:cs="仿宋" w:hint="eastAsia"/>
                <w:b/>
                <w:sz w:val="24"/>
                <w:szCs w:val="24"/>
              </w:rPr>
              <w:t>序</w:t>
            </w:r>
            <w:r w:rsidRPr="00A939D5">
              <w:rPr>
                <w:rFonts w:ascii="仿宋" w:eastAsia="仿宋" w:hAnsi="仿宋" w:cs="仿宋"/>
                <w:b/>
                <w:sz w:val="24"/>
                <w:szCs w:val="24"/>
              </w:rPr>
              <w:t>号</w:t>
            </w:r>
          </w:p>
        </w:tc>
        <w:tc>
          <w:tcPr>
            <w:tcW w:w="4388" w:type="dxa"/>
            <w:vAlign w:val="center"/>
          </w:tcPr>
          <w:p w:rsidR="00A4051C" w:rsidRPr="00A939D5" w:rsidRDefault="00A4051C" w:rsidP="00487415">
            <w:pPr>
              <w:widowControl/>
              <w:jc w:val="center"/>
              <w:rPr>
                <w:rFonts w:ascii="仿宋" w:eastAsia="仿宋" w:hAnsi="仿宋" w:cs="仿宋"/>
                <w:b/>
                <w:sz w:val="24"/>
                <w:szCs w:val="24"/>
              </w:rPr>
            </w:pPr>
            <w:r w:rsidRPr="00A939D5">
              <w:rPr>
                <w:rFonts w:ascii="仿宋" w:eastAsia="仿宋" w:hAnsi="仿宋" w:cs="仿宋" w:hint="eastAsia"/>
                <w:b/>
                <w:sz w:val="24"/>
                <w:szCs w:val="24"/>
              </w:rPr>
              <w:t>指标</w:t>
            </w:r>
          </w:p>
        </w:tc>
        <w:tc>
          <w:tcPr>
            <w:tcW w:w="1134" w:type="dxa"/>
            <w:vAlign w:val="center"/>
          </w:tcPr>
          <w:p w:rsidR="00A4051C" w:rsidRPr="00A939D5" w:rsidRDefault="00A4051C" w:rsidP="00487415">
            <w:pPr>
              <w:widowControl/>
              <w:jc w:val="center"/>
              <w:rPr>
                <w:rFonts w:ascii="仿宋" w:eastAsia="仿宋" w:hAnsi="仿宋" w:cs="仿宋"/>
                <w:b/>
                <w:sz w:val="24"/>
                <w:szCs w:val="24"/>
              </w:rPr>
            </w:pPr>
            <w:r w:rsidRPr="00A939D5">
              <w:rPr>
                <w:rFonts w:ascii="仿宋" w:eastAsia="仿宋" w:hAnsi="仿宋" w:cs="仿宋" w:hint="eastAsia"/>
                <w:b/>
                <w:sz w:val="24"/>
                <w:szCs w:val="24"/>
              </w:rPr>
              <w:t>单</w:t>
            </w:r>
            <w:r w:rsidRPr="00A939D5">
              <w:rPr>
                <w:rFonts w:ascii="仿宋" w:eastAsia="仿宋" w:hAnsi="仿宋" w:cs="仿宋"/>
                <w:b/>
                <w:sz w:val="24"/>
                <w:szCs w:val="24"/>
              </w:rPr>
              <w:t>位</w:t>
            </w:r>
          </w:p>
        </w:tc>
        <w:tc>
          <w:tcPr>
            <w:tcW w:w="1690" w:type="dxa"/>
            <w:vAlign w:val="center"/>
          </w:tcPr>
          <w:p w:rsidR="00A4051C" w:rsidRPr="00A939D5" w:rsidRDefault="00A4051C" w:rsidP="00487415">
            <w:pPr>
              <w:widowControl/>
              <w:jc w:val="center"/>
              <w:rPr>
                <w:rFonts w:ascii="仿宋" w:eastAsia="仿宋" w:hAnsi="仿宋" w:cs="仿宋"/>
                <w:b/>
                <w:sz w:val="24"/>
                <w:szCs w:val="24"/>
              </w:rPr>
            </w:pPr>
            <w:r w:rsidRPr="00A939D5">
              <w:rPr>
                <w:rFonts w:ascii="仿宋" w:eastAsia="仿宋" w:hAnsi="仿宋" w:cs="仿宋" w:hint="eastAsia"/>
                <w:b/>
                <w:sz w:val="24"/>
                <w:szCs w:val="24"/>
              </w:rPr>
              <w:t>2023年</w:t>
            </w:r>
          </w:p>
        </w:tc>
      </w:tr>
      <w:tr w:rsidR="00A4051C" w:rsidRPr="00A939D5" w:rsidTr="00C9574E">
        <w:trPr>
          <w:trHeight w:val="409"/>
        </w:trPr>
        <w:tc>
          <w:tcPr>
            <w:tcW w:w="1136" w:type="dxa"/>
            <w:vAlign w:val="center"/>
          </w:tcPr>
          <w:p w:rsidR="00A4051C" w:rsidRPr="00A939D5" w:rsidRDefault="00A4051C" w:rsidP="00487415">
            <w:pPr>
              <w:widowControl/>
              <w:jc w:val="center"/>
              <w:rPr>
                <w:rFonts w:ascii="仿宋" w:eastAsia="仿宋" w:hAnsi="仿宋" w:cs="仿宋"/>
                <w:sz w:val="24"/>
                <w:szCs w:val="24"/>
              </w:rPr>
            </w:pPr>
            <w:r>
              <w:rPr>
                <w:rFonts w:ascii="仿宋" w:eastAsia="仿宋" w:hAnsi="仿宋" w:cs="仿宋" w:hint="eastAsia"/>
                <w:sz w:val="24"/>
                <w:szCs w:val="24"/>
              </w:rPr>
              <w:t>1</w:t>
            </w:r>
          </w:p>
        </w:tc>
        <w:tc>
          <w:tcPr>
            <w:tcW w:w="4388" w:type="dxa"/>
            <w:vAlign w:val="center"/>
          </w:tcPr>
          <w:p w:rsidR="00A4051C" w:rsidRPr="00A939D5" w:rsidRDefault="00C9574E" w:rsidP="00487415">
            <w:pPr>
              <w:widowControl/>
              <w:jc w:val="center"/>
              <w:rPr>
                <w:rFonts w:ascii="仿宋" w:eastAsia="仿宋" w:hAnsi="仿宋" w:cs="仿宋"/>
                <w:sz w:val="24"/>
                <w:szCs w:val="24"/>
              </w:rPr>
            </w:pPr>
            <w:r w:rsidRPr="00C9574E">
              <w:rPr>
                <w:rFonts w:ascii="仿宋" w:eastAsia="仿宋" w:hAnsi="仿宋" w:cs="仿宋" w:hint="eastAsia"/>
                <w:sz w:val="24"/>
                <w:szCs w:val="24"/>
              </w:rPr>
              <w:t>全日制在校生人数</w:t>
            </w:r>
          </w:p>
        </w:tc>
        <w:tc>
          <w:tcPr>
            <w:tcW w:w="1134" w:type="dxa"/>
            <w:vAlign w:val="center"/>
          </w:tcPr>
          <w:p w:rsidR="00A4051C" w:rsidRPr="00A939D5" w:rsidRDefault="00FF702E" w:rsidP="00487415">
            <w:pPr>
              <w:widowControl/>
              <w:jc w:val="center"/>
              <w:rPr>
                <w:rFonts w:ascii="仿宋" w:eastAsia="仿宋" w:hAnsi="仿宋" w:cs="仿宋"/>
                <w:sz w:val="24"/>
                <w:szCs w:val="24"/>
              </w:rPr>
            </w:pPr>
            <w:r>
              <w:rPr>
                <w:rFonts w:ascii="仿宋" w:eastAsia="仿宋" w:hAnsi="仿宋" w:cs="仿宋" w:hint="eastAsia"/>
                <w:sz w:val="24"/>
                <w:szCs w:val="24"/>
              </w:rPr>
              <w:t>人</w:t>
            </w:r>
          </w:p>
        </w:tc>
        <w:tc>
          <w:tcPr>
            <w:tcW w:w="1690" w:type="dxa"/>
            <w:vAlign w:val="center"/>
          </w:tcPr>
          <w:p w:rsidR="00A4051C" w:rsidRPr="00A939D5" w:rsidRDefault="001B3E25" w:rsidP="00487415">
            <w:pPr>
              <w:widowControl/>
              <w:jc w:val="center"/>
              <w:rPr>
                <w:rFonts w:ascii="仿宋" w:eastAsia="仿宋" w:hAnsi="仿宋" w:cs="仿宋"/>
                <w:sz w:val="24"/>
                <w:szCs w:val="24"/>
              </w:rPr>
            </w:pPr>
            <w:r>
              <w:rPr>
                <w:rFonts w:ascii="仿宋" w:eastAsia="仿宋" w:hAnsi="仿宋" w:cs="仿宋"/>
                <w:sz w:val="24"/>
                <w:szCs w:val="24"/>
              </w:rPr>
              <w:t>133</w:t>
            </w:r>
          </w:p>
        </w:tc>
      </w:tr>
      <w:tr w:rsidR="00A4051C" w:rsidRPr="00A939D5" w:rsidTr="00C9574E">
        <w:trPr>
          <w:trHeight w:val="435"/>
        </w:trPr>
        <w:tc>
          <w:tcPr>
            <w:tcW w:w="1136" w:type="dxa"/>
            <w:vAlign w:val="center"/>
          </w:tcPr>
          <w:p w:rsidR="00A4051C" w:rsidRPr="00A939D5" w:rsidRDefault="00A4051C" w:rsidP="00487415">
            <w:pPr>
              <w:widowControl/>
              <w:jc w:val="center"/>
              <w:rPr>
                <w:rFonts w:ascii="仿宋" w:eastAsia="仿宋" w:hAnsi="仿宋" w:cs="仿宋"/>
                <w:sz w:val="24"/>
                <w:szCs w:val="24"/>
              </w:rPr>
            </w:pPr>
            <w:r>
              <w:rPr>
                <w:rFonts w:ascii="仿宋" w:eastAsia="仿宋" w:hAnsi="仿宋" w:cs="仿宋" w:hint="eastAsia"/>
                <w:sz w:val="24"/>
                <w:szCs w:val="24"/>
              </w:rPr>
              <w:t>2</w:t>
            </w:r>
          </w:p>
        </w:tc>
        <w:tc>
          <w:tcPr>
            <w:tcW w:w="4388" w:type="dxa"/>
            <w:vAlign w:val="center"/>
          </w:tcPr>
          <w:p w:rsidR="00A4051C" w:rsidRPr="00A939D5" w:rsidRDefault="00C9574E" w:rsidP="00487415">
            <w:pPr>
              <w:widowControl/>
              <w:jc w:val="center"/>
              <w:rPr>
                <w:rFonts w:ascii="仿宋" w:eastAsia="仿宋" w:hAnsi="仿宋" w:cs="仿宋"/>
                <w:sz w:val="24"/>
                <w:szCs w:val="24"/>
              </w:rPr>
            </w:pPr>
            <w:r w:rsidRPr="00C9574E">
              <w:rPr>
                <w:rFonts w:ascii="仿宋" w:eastAsia="仿宋" w:hAnsi="仿宋" w:cs="仿宋" w:hint="eastAsia"/>
                <w:sz w:val="24"/>
                <w:szCs w:val="24"/>
              </w:rPr>
              <w:t>年生均财政拨款水平</w:t>
            </w:r>
          </w:p>
        </w:tc>
        <w:tc>
          <w:tcPr>
            <w:tcW w:w="1134" w:type="dxa"/>
          </w:tcPr>
          <w:p w:rsidR="00A4051C" w:rsidRDefault="00FF702E" w:rsidP="00487415">
            <w:pPr>
              <w:jc w:val="center"/>
            </w:pPr>
            <w:r>
              <w:rPr>
                <w:rFonts w:hint="eastAsia"/>
              </w:rPr>
              <w:t>元</w:t>
            </w:r>
          </w:p>
        </w:tc>
        <w:tc>
          <w:tcPr>
            <w:tcW w:w="1690" w:type="dxa"/>
            <w:vAlign w:val="center"/>
          </w:tcPr>
          <w:p w:rsidR="00A4051C" w:rsidRPr="00A939D5" w:rsidRDefault="00FF702E"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A4051C" w:rsidRPr="00A939D5" w:rsidTr="00C9574E">
        <w:trPr>
          <w:trHeight w:val="409"/>
        </w:trPr>
        <w:tc>
          <w:tcPr>
            <w:tcW w:w="1136" w:type="dxa"/>
            <w:vAlign w:val="center"/>
          </w:tcPr>
          <w:p w:rsidR="00A4051C" w:rsidRPr="00A939D5" w:rsidRDefault="00A4051C" w:rsidP="00487415">
            <w:pPr>
              <w:widowControl/>
              <w:jc w:val="center"/>
              <w:rPr>
                <w:rFonts w:ascii="仿宋" w:eastAsia="仿宋" w:hAnsi="仿宋" w:cs="仿宋"/>
                <w:sz w:val="24"/>
                <w:szCs w:val="24"/>
              </w:rPr>
            </w:pPr>
            <w:r>
              <w:rPr>
                <w:rFonts w:ascii="仿宋" w:eastAsia="仿宋" w:hAnsi="仿宋" w:cs="仿宋" w:hint="eastAsia"/>
                <w:sz w:val="24"/>
                <w:szCs w:val="24"/>
              </w:rPr>
              <w:t>3</w:t>
            </w:r>
          </w:p>
        </w:tc>
        <w:tc>
          <w:tcPr>
            <w:tcW w:w="4388" w:type="dxa"/>
            <w:vAlign w:val="center"/>
          </w:tcPr>
          <w:p w:rsidR="00A4051C" w:rsidRPr="00A939D5" w:rsidRDefault="00C9574E" w:rsidP="00487415">
            <w:pPr>
              <w:widowControl/>
              <w:jc w:val="center"/>
              <w:rPr>
                <w:rFonts w:ascii="仿宋" w:eastAsia="仿宋" w:hAnsi="仿宋" w:cs="仿宋"/>
                <w:sz w:val="24"/>
                <w:szCs w:val="24"/>
              </w:rPr>
            </w:pPr>
            <w:r w:rsidRPr="00C9574E">
              <w:rPr>
                <w:rFonts w:ascii="仿宋" w:eastAsia="仿宋" w:hAnsi="仿宋" w:cs="仿宋" w:hint="eastAsia"/>
                <w:sz w:val="24"/>
                <w:szCs w:val="24"/>
              </w:rPr>
              <w:t>年财政专项拨款</w:t>
            </w:r>
          </w:p>
        </w:tc>
        <w:tc>
          <w:tcPr>
            <w:tcW w:w="1134" w:type="dxa"/>
          </w:tcPr>
          <w:p w:rsidR="00A4051C" w:rsidRDefault="00FF702E" w:rsidP="00487415">
            <w:pPr>
              <w:jc w:val="center"/>
            </w:pPr>
            <w:r>
              <w:rPr>
                <w:rFonts w:hint="eastAsia"/>
              </w:rPr>
              <w:t>万</w:t>
            </w:r>
            <w:r>
              <w:t>元</w:t>
            </w:r>
          </w:p>
        </w:tc>
        <w:tc>
          <w:tcPr>
            <w:tcW w:w="1690" w:type="dxa"/>
            <w:vAlign w:val="center"/>
          </w:tcPr>
          <w:p w:rsidR="00A4051C" w:rsidRPr="00A939D5" w:rsidRDefault="00FF702E"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A4051C" w:rsidRPr="00A939D5" w:rsidTr="00C9574E">
        <w:trPr>
          <w:trHeight w:val="409"/>
        </w:trPr>
        <w:tc>
          <w:tcPr>
            <w:tcW w:w="1136" w:type="dxa"/>
            <w:vAlign w:val="center"/>
          </w:tcPr>
          <w:p w:rsidR="00A4051C" w:rsidRPr="00A939D5" w:rsidRDefault="00A4051C" w:rsidP="00487415">
            <w:pPr>
              <w:widowControl/>
              <w:jc w:val="center"/>
              <w:rPr>
                <w:rFonts w:ascii="仿宋" w:eastAsia="仿宋" w:hAnsi="仿宋" w:cs="仿宋"/>
                <w:sz w:val="24"/>
                <w:szCs w:val="24"/>
              </w:rPr>
            </w:pPr>
            <w:r>
              <w:rPr>
                <w:rFonts w:ascii="仿宋" w:eastAsia="仿宋" w:hAnsi="仿宋" w:cs="仿宋" w:hint="eastAsia"/>
                <w:sz w:val="24"/>
                <w:szCs w:val="24"/>
              </w:rPr>
              <w:t>4</w:t>
            </w:r>
          </w:p>
        </w:tc>
        <w:tc>
          <w:tcPr>
            <w:tcW w:w="4388" w:type="dxa"/>
            <w:vAlign w:val="center"/>
          </w:tcPr>
          <w:p w:rsidR="00A4051C" w:rsidRPr="00A939D5" w:rsidRDefault="00C9574E" w:rsidP="00487415">
            <w:pPr>
              <w:widowControl/>
              <w:jc w:val="center"/>
              <w:rPr>
                <w:rFonts w:ascii="仿宋" w:eastAsia="仿宋" w:hAnsi="仿宋" w:cs="仿宋"/>
                <w:sz w:val="24"/>
                <w:szCs w:val="24"/>
              </w:rPr>
            </w:pPr>
            <w:r w:rsidRPr="00C9574E">
              <w:rPr>
                <w:rFonts w:ascii="仿宋" w:eastAsia="仿宋" w:hAnsi="仿宋" w:cs="仿宋" w:hint="eastAsia"/>
                <w:sz w:val="24"/>
                <w:szCs w:val="24"/>
              </w:rPr>
              <w:t>教职员工额定编制数</w:t>
            </w:r>
          </w:p>
        </w:tc>
        <w:tc>
          <w:tcPr>
            <w:tcW w:w="1134" w:type="dxa"/>
          </w:tcPr>
          <w:p w:rsidR="00A4051C" w:rsidRDefault="00FF702E" w:rsidP="00487415">
            <w:pPr>
              <w:jc w:val="center"/>
            </w:pPr>
            <w:r>
              <w:rPr>
                <w:rFonts w:hint="eastAsia"/>
              </w:rPr>
              <w:t>人</w:t>
            </w:r>
          </w:p>
        </w:tc>
        <w:tc>
          <w:tcPr>
            <w:tcW w:w="1690" w:type="dxa"/>
            <w:vAlign w:val="center"/>
          </w:tcPr>
          <w:p w:rsidR="00A4051C" w:rsidRPr="00A939D5" w:rsidRDefault="00A4051C" w:rsidP="00487415">
            <w:pPr>
              <w:widowControl/>
              <w:jc w:val="center"/>
              <w:rPr>
                <w:rFonts w:ascii="仿宋" w:eastAsia="仿宋" w:hAnsi="仿宋" w:cs="仿宋"/>
                <w:sz w:val="24"/>
                <w:szCs w:val="24"/>
              </w:rPr>
            </w:pPr>
          </w:p>
        </w:tc>
      </w:tr>
      <w:tr w:rsidR="00A4051C" w:rsidRPr="00A939D5" w:rsidTr="00C9574E">
        <w:trPr>
          <w:trHeight w:val="409"/>
        </w:trPr>
        <w:tc>
          <w:tcPr>
            <w:tcW w:w="1136" w:type="dxa"/>
            <w:vAlign w:val="center"/>
          </w:tcPr>
          <w:p w:rsidR="00A4051C" w:rsidRPr="00A939D5" w:rsidRDefault="00A4051C" w:rsidP="00487415">
            <w:pPr>
              <w:widowControl/>
              <w:jc w:val="center"/>
              <w:rPr>
                <w:rFonts w:ascii="仿宋" w:eastAsia="仿宋" w:hAnsi="仿宋" w:cs="仿宋"/>
                <w:sz w:val="24"/>
                <w:szCs w:val="24"/>
              </w:rPr>
            </w:pPr>
            <w:r>
              <w:rPr>
                <w:rFonts w:ascii="仿宋" w:eastAsia="仿宋" w:hAnsi="仿宋" w:cs="仿宋" w:hint="eastAsia"/>
                <w:sz w:val="24"/>
                <w:szCs w:val="24"/>
              </w:rPr>
              <w:t>5</w:t>
            </w:r>
          </w:p>
        </w:tc>
        <w:tc>
          <w:tcPr>
            <w:tcW w:w="4388" w:type="dxa"/>
            <w:vAlign w:val="center"/>
          </w:tcPr>
          <w:p w:rsidR="00A4051C" w:rsidRPr="00A939D5" w:rsidRDefault="00C9574E" w:rsidP="00487415">
            <w:pPr>
              <w:widowControl/>
              <w:jc w:val="center"/>
              <w:rPr>
                <w:rFonts w:ascii="仿宋" w:eastAsia="仿宋" w:hAnsi="仿宋" w:cs="仿宋"/>
                <w:sz w:val="24"/>
                <w:szCs w:val="24"/>
              </w:rPr>
            </w:pPr>
            <w:r w:rsidRPr="00C9574E">
              <w:rPr>
                <w:rFonts w:ascii="仿宋" w:eastAsia="仿宋" w:hAnsi="仿宋" w:cs="仿宋" w:hint="eastAsia"/>
                <w:sz w:val="24"/>
                <w:szCs w:val="24"/>
              </w:rPr>
              <w:t>教职工总数</w:t>
            </w:r>
          </w:p>
        </w:tc>
        <w:tc>
          <w:tcPr>
            <w:tcW w:w="1134" w:type="dxa"/>
          </w:tcPr>
          <w:p w:rsidR="00A4051C" w:rsidRDefault="00FF702E" w:rsidP="00487415">
            <w:pPr>
              <w:jc w:val="center"/>
            </w:pPr>
            <w:r>
              <w:rPr>
                <w:rFonts w:hint="eastAsia"/>
              </w:rPr>
              <w:t>人</w:t>
            </w:r>
          </w:p>
        </w:tc>
        <w:tc>
          <w:tcPr>
            <w:tcW w:w="1690" w:type="dxa"/>
            <w:vAlign w:val="center"/>
          </w:tcPr>
          <w:p w:rsidR="00A4051C" w:rsidRPr="00A939D5" w:rsidRDefault="001B3E25" w:rsidP="00487415">
            <w:pPr>
              <w:widowControl/>
              <w:jc w:val="center"/>
              <w:rPr>
                <w:rFonts w:ascii="仿宋" w:eastAsia="仿宋" w:hAnsi="仿宋" w:cs="仿宋"/>
                <w:sz w:val="24"/>
                <w:szCs w:val="24"/>
              </w:rPr>
            </w:pPr>
            <w:r>
              <w:rPr>
                <w:rFonts w:ascii="仿宋" w:eastAsia="仿宋" w:hAnsi="仿宋" w:cs="仿宋"/>
                <w:sz w:val="24"/>
                <w:szCs w:val="24"/>
              </w:rPr>
              <w:t>155</w:t>
            </w:r>
          </w:p>
        </w:tc>
      </w:tr>
      <w:tr w:rsidR="00FF702E" w:rsidRPr="00A939D5" w:rsidTr="00C9574E">
        <w:trPr>
          <w:trHeight w:val="435"/>
        </w:trPr>
        <w:tc>
          <w:tcPr>
            <w:tcW w:w="1136" w:type="dxa"/>
            <w:vAlign w:val="center"/>
          </w:tcPr>
          <w:p w:rsidR="00FF702E" w:rsidRPr="00A939D5" w:rsidRDefault="00FF702E" w:rsidP="00FF702E">
            <w:pPr>
              <w:widowControl/>
              <w:jc w:val="center"/>
              <w:rPr>
                <w:rFonts w:ascii="仿宋" w:eastAsia="仿宋" w:hAnsi="仿宋" w:cs="仿宋"/>
                <w:sz w:val="24"/>
                <w:szCs w:val="24"/>
              </w:rPr>
            </w:pPr>
            <w:r>
              <w:rPr>
                <w:rFonts w:ascii="仿宋" w:eastAsia="仿宋" w:hAnsi="仿宋" w:cs="仿宋" w:hint="eastAsia"/>
                <w:sz w:val="24"/>
                <w:szCs w:val="24"/>
              </w:rPr>
              <w:t>6</w:t>
            </w:r>
          </w:p>
        </w:tc>
        <w:tc>
          <w:tcPr>
            <w:tcW w:w="4388" w:type="dxa"/>
            <w:vAlign w:val="center"/>
          </w:tcPr>
          <w:p w:rsidR="00FF702E" w:rsidRPr="00A939D5" w:rsidRDefault="00FF702E" w:rsidP="00FF702E">
            <w:pPr>
              <w:widowControl/>
              <w:jc w:val="center"/>
              <w:rPr>
                <w:rFonts w:ascii="仿宋" w:eastAsia="仿宋" w:hAnsi="仿宋" w:cs="仿宋"/>
                <w:sz w:val="24"/>
                <w:szCs w:val="24"/>
              </w:rPr>
            </w:pPr>
            <w:r w:rsidRPr="00C9574E">
              <w:rPr>
                <w:rFonts w:ascii="仿宋" w:eastAsia="仿宋" w:hAnsi="仿宋" w:cs="仿宋" w:hint="eastAsia"/>
                <w:sz w:val="24"/>
                <w:szCs w:val="24"/>
              </w:rPr>
              <w:t>其中：专任教师总数</w:t>
            </w:r>
          </w:p>
        </w:tc>
        <w:tc>
          <w:tcPr>
            <w:tcW w:w="1134" w:type="dxa"/>
          </w:tcPr>
          <w:p w:rsidR="00FF702E" w:rsidRDefault="00FF702E" w:rsidP="00FF702E">
            <w:pPr>
              <w:jc w:val="center"/>
            </w:pPr>
            <w:r w:rsidRPr="00390E44">
              <w:rPr>
                <w:rFonts w:hint="eastAsia"/>
              </w:rPr>
              <w:t>人</w:t>
            </w:r>
          </w:p>
        </w:tc>
        <w:tc>
          <w:tcPr>
            <w:tcW w:w="1690" w:type="dxa"/>
            <w:vAlign w:val="center"/>
          </w:tcPr>
          <w:p w:rsidR="00FF702E" w:rsidRPr="00A939D5" w:rsidRDefault="001B3E25" w:rsidP="000953A4">
            <w:pPr>
              <w:widowControl/>
              <w:jc w:val="center"/>
              <w:rPr>
                <w:rFonts w:ascii="仿宋" w:eastAsia="仿宋" w:hAnsi="仿宋" w:cs="仿宋"/>
                <w:sz w:val="24"/>
                <w:szCs w:val="24"/>
              </w:rPr>
            </w:pPr>
            <w:r>
              <w:rPr>
                <w:rFonts w:ascii="仿宋" w:eastAsia="仿宋" w:hAnsi="仿宋" w:cs="仿宋"/>
                <w:sz w:val="24"/>
                <w:szCs w:val="24"/>
              </w:rPr>
              <w:t>63</w:t>
            </w:r>
          </w:p>
        </w:tc>
      </w:tr>
      <w:tr w:rsidR="00FF702E" w:rsidRPr="00A939D5" w:rsidTr="00C9574E">
        <w:trPr>
          <w:trHeight w:val="409"/>
        </w:trPr>
        <w:tc>
          <w:tcPr>
            <w:tcW w:w="1136" w:type="dxa"/>
            <w:vAlign w:val="center"/>
          </w:tcPr>
          <w:p w:rsidR="00FF702E" w:rsidRPr="00A939D5" w:rsidRDefault="00FF702E" w:rsidP="00FF702E">
            <w:pPr>
              <w:widowControl/>
              <w:jc w:val="center"/>
              <w:rPr>
                <w:rFonts w:ascii="仿宋" w:eastAsia="仿宋" w:hAnsi="仿宋" w:cs="仿宋"/>
                <w:sz w:val="24"/>
                <w:szCs w:val="24"/>
              </w:rPr>
            </w:pPr>
            <w:r>
              <w:rPr>
                <w:rFonts w:ascii="仿宋" w:eastAsia="仿宋" w:hAnsi="仿宋" w:cs="仿宋" w:hint="eastAsia"/>
                <w:sz w:val="24"/>
                <w:szCs w:val="24"/>
              </w:rPr>
              <w:t>7</w:t>
            </w:r>
          </w:p>
        </w:tc>
        <w:tc>
          <w:tcPr>
            <w:tcW w:w="4388" w:type="dxa"/>
            <w:vAlign w:val="center"/>
          </w:tcPr>
          <w:p w:rsidR="00FF702E" w:rsidRPr="00A939D5" w:rsidRDefault="00FF702E" w:rsidP="00FF702E">
            <w:pPr>
              <w:widowControl/>
              <w:jc w:val="center"/>
              <w:rPr>
                <w:rFonts w:ascii="仿宋" w:eastAsia="仿宋" w:hAnsi="仿宋" w:cs="仿宋"/>
                <w:sz w:val="24"/>
                <w:szCs w:val="24"/>
              </w:rPr>
            </w:pPr>
            <w:r w:rsidRPr="00C9574E">
              <w:rPr>
                <w:rFonts w:ascii="仿宋" w:eastAsia="仿宋" w:hAnsi="仿宋" w:cs="仿宋" w:hint="eastAsia"/>
                <w:sz w:val="24"/>
                <w:szCs w:val="24"/>
              </w:rPr>
              <w:t>思政课教师数</w:t>
            </w:r>
          </w:p>
        </w:tc>
        <w:tc>
          <w:tcPr>
            <w:tcW w:w="1134" w:type="dxa"/>
          </w:tcPr>
          <w:p w:rsidR="00FF702E" w:rsidRDefault="00FF702E" w:rsidP="00FF702E">
            <w:pPr>
              <w:jc w:val="center"/>
            </w:pPr>
            <w:r w:rsidRPr="00390E44">
              <w:rPr>
                <w:rFonts w:hint="eastAsia"/>
              </w:rPr>
              <w:t>人</w:t>
            </w:r>
          </w:p>
        </w:tc>
        <w:tc>
          <w:tcPr>
            <w:tcW w:w="1690" w:type="dxa"/>
            <w:vAlign w:val="center"/>
          </w:tcPr>
          <w:p w:rsidR="00FF702E" w:rsidRPr="00A939D5" w:rsidRDefault="00FF702E" w:rsidP="00FF702E">
            <w:pPr>
              <w:widowControl/>
              <w:jc w:val="center"/>
              <w:rPr>
                <w:rFonts w:ascii="仿宋" w:eastAsia="仿宋" w:hAnsi="仿宋" w:cs="仿宋"/>
                <w:sz w:val="24"/>
                <w:szCs w:val="24"/>
              </w:rPr>
            </w:pPr>
            <w:r>
              <w:rPr>
                <w:rFonts w:ascii="仿宋" w:eastAsia="仿宋" w:hAnsi="仿宋" w:cs="仿宋" w:hint="eastAsia"/>
                <w:sz w:val="24"/>
                <w:szCs w:val="24"/>
              </w:rPr>
              <w:t>3</w:t>
            </w:r>
          </w:p>
        </w:tc>
      </w:tr>
      <w:tr w:rsidR="00FF702E" w:rsidRPr="00A939D5" w:rsidTr="00C9574E">
        <w:trPr>
          <w:trHeight w:val="409"/>
        </w:trPr>
        <w:tc>
          <w:tcPr>
            <w:tcW w:w="1136" w:type="dxa"/>
            <w:vAlign w:val="center"/>
          </w:tcPr>
          <w:p w:rsidR="00FF702E" w:rsidRPr="00A939D5" w:rsidRDefault="00FF702E" w:rsidP="00FF702E">
            <w:pPr>
              <w:widowControl/>
              <w:jc w:val="center"/>
              <w:rPr>
                <w:rFonts w:ascii="仿宋" w:eastAsia="仿宋" w:hAnsi="仿宋" w:cs="仿宋"/>
                <w:sz w:val="24"/>
                <w:szCs w:val="24"/>
              </w:rPr>
            </w:pPr>
            <w:r>
              <w:rPr>
                <w:rFonts w:ascii="仿宋" w:eastAsia="仿宋" w:hAnsi="仿宋" w:cs="仿宋" w:hint="eastAsia"/>
                <w:sz w:val="24"/>
                <w:szCs w:val="24"/>
              </w:rPr>
              <w:t>8</w:t>
            </w:r>
          </w:p>
        </w:tc>
        <w:tc>
          <w:tcPr>
            <w:tcW w:w="4388" w:type="dxa"/>
            <w:vAlign w:val="center"/>
          </w:tcPr>
          <w:p w:rsidR="00FF702E" w:rsidRPr="00A939D5" w:rsidRDefault="00FF702E" w:rsidP="00FF702E">
            <w:pPr>
              <w:widowControl/>
              <w:jc w:val="center"/>
              <w:rPr>
                <w:rFonts w:ascii="仿宋" w:eastAsia="仿宋" w:hAnsi="仿宋" w:cs="仿宋"/>
                <w:sz w:val="24"/>
                <w:szCs w:val="24"/>
              </w:rPr>
            </w:pPr>
            <w:r w:rsidRPr="00C9574E">
              <w:rPr>
                <w:rFonts w:ascii="仿宋" w:eastAsia="仿宋" w:hAnsi="仿宋" w:cs="仿宋" w:hint="eastAsia"/>
                <w:sz w:val="24"/>
                <w:szCs w:val="24"/>
              </w:rPr>
              <w:t>体育课专任教师数</w:t>
            </w:r>
          </w:p>
        </w:tc>
        <w:tc>
          <w:tcPr>
            <w:tcW w:w="1134" w:type="dxa"/>
          </w:tcPr>
          <w:p w:rsidR="00FF702E" w:rsidRDefault="00FF702E" w:rsidP="00FF702E">
            <w:pPr>
              <w:jc w:val="center"/>
            </w:pPr>
            <w:r w:rsidRPr="00390E44">
              <w:rPr>
                <w:rFonts w:hint="eastAsia"/>
              </w:rPr>
              <w:t>人</w:t>
            </w:r>
          </w:p>
        </w:tc>
        <w:tc>
          <w:tcPr>
            <w:tcW w:w="1690" w:type="dxa"/>
            <w:vAlign w:val="center"/>
          </w:tcPr>
          <w:p w:rsidR="00FF702E" w:rsidRPr="00A939D5" w:rsidRDefault="001B3E25" w:rsidP="00FF702E">
            <w:pPr>
              <w:widowControl/>
              <w:jc w:val="center"/>
              <w:rPr>
                <w:rFonts w:ascii="仿宋" w:eastAsia="仿宋" w:hAnsi="仿宋" w:cs="仿宋"/>
                <w:sz w:val="24"/>
                <w:szCs w:val="24"/>
              </w:rPr>
            </w:pPr>
            <w:r>
              <w:rPr>
                <w:rFonts w:ascii="仿宋" w:eastAsia="仿宋" w:hAnsi="仿宋" w:cs="仿宋" w:hint="eastAsia"/>
                <w:sz w:val="24"/>
                <w:szCs w:val="24"/>
              </w:rPr>
              <w:t>21</w:t>
            </w:r>
          </w:p>
        </w:tc>
      </w:tr>
      <w:tr w:rsidR="00FF702E" w:rsidRPr="00A939D5" w:rsidTr="00C9574E">
        <w:trPr>
          <w:trHeight w:val="409"/>
        </w:trPr>
        <w:tc>
          <w:tcPr>
            <w:tcW w:w="1136" w:type="dxa"/>
            <w:vAlign w:val="center"/>
          </w:tcPr>
          <w:p w:rsidR="00FF702E" w:rsidRPr="00A939D5" w:rsidRDefault="00FF702E" w:rsidP="00FF702E">
            <w:pPr>
              <w:widowControl/>
              <w:jc w:val="center"/>
              <w:rPr>
                <w:rFonts w:ascii="仿宋" w:eastAsia="仿宋" w:hAnsi="仿宋" w:cs="仿宋"/>
                <w:sz w:val="24"/>
                <w:szCs w:val="24"/>
              </w:rPr>
            </w:pPr>
            <w:r>
              <w:rPr>
                <w:rFonts w:ascii="仿宋" w:eastAsia="仿宋" w:hAnsi="仿宋" w:cs="仿宋" w:hint="eastAsia"/>
                <w:sz w:val="24"/>
                <w:szCs w:val="24"/>
              </w:rPr>
              <w:t>9</w:t>
            </w:r>
          </w:p>
        </w:tc>
        <w:tc>
          <w:tcPr>
            <w:tcW w:w="4388" w:type="dxa"/>
            <w:vAlign w:val="center"/>
          </w:tcPr>
          <w:p w:rsidR="00FF702E" w:rsidRPr="00A939D5" w:rsidRDefault="00FF702E" w:rsidP="00FF702E">
            <w:pPr>
              <w:widowControl/>
              <w:jc w:val="center"/>
              <w:rPr>
                <w:rFonts w:ascii="仿宋" w:eastAsia="仿宋" w:hAnsi="仿宋" w:cs="仿宋"/>
                <w:sz w:val="24"/>
                <w:szCs w:val="24"/>
              </w:rPr>
            </w:pPr>
            <w:r w:rsidRPr="00C9574E">
              <w:rPr>
                <w:rFonts w:ascii="仿宋" w:eastAsia="仿宋" w:hAnsi="仿宋" w:cs="仿宋" w:hint="eastAsia"/>
                <w:sz w:val="24"/>
                <w:szCs w:val="24"/>
              </w:rPr>
              <w:t>美育课专任教师数</w:t>
            </w:r>
          </w:p>
        </w:tc>
        <w:tc>
          <w:tcPr>
            <w:tcW w:w="1134" w:type="dxa"/>
          </w:tcPr>
          <w:p w:rsidR="00FF702E" w:rsidRDefault="00FF702E" w:rsidP="00FF702E">
            <w:pPr>
              <w:jc w:val="center"/>
            </w:pPr>
            <w:r w:rsidRPr="00390E44">
              <w:rPr>
                <w:rFonts w:hint="eastAsia"/>
              </w:rPr>
              <w:t>人</w:t>
            </w:r>
          </w:p>
        </w:tc>
        <w:tc>
          <w:tcPr>
            <w:tcW w:w="1690" w:type="dxa"/>
            <w:vAlign w:val="center"/>
          </w:tcPr>
          <w:p w:rsidR="00FF702E" w:rsidRPr="00A939D5" w:rsidRDefault="001B3E25" w:rsidP="00FF702E">
            <w:pPr>
              <w:widowControl/>
              <w:jc w:val="center"/>
              <w:rPr>
                <w:rFonts w:ascii="仿宋" w:eastAsia="仿宋" w:hAnsi="仿宋" w:cs="仿宋"/>
                <w:sz w:val="24"/>
                <w:szCs w:val="24"/>
              </w:rPr>
            </w:pPr>
            <w:r>
              <w:rPr>
                <w:rFonts w:ascii="仿宋" w:eastAsia="仿宋" w:hAnsi="仿宋" w:cs="仿宋" w:hint="eastAsia"/>
                <w:sz w:val="24"/>
                <w:szCs w:val="24"/>
              </w:rPr>
              <w:t>23</w:t>
            </w:r>
          </w:p>
        </w:tc>
      </w:tr>
      <w:tr w:rsidR="00FF702E" w:rsidRPr="00A939D5" w:rsidTr="00C9574E">
        <w:trPr>
          <w:trHeight w:val="435"/>
        </w:trPr>
        <w:tc>
          <w:tcPr>
            <w:tcW w:w="1136" w:type="dxa"/>
            <w:vAlign w:val="center"/>
          </w:tcPr>
          <w:p w:rsidR="00FF702E" w:rsidRDefault="00FF702E" w:rsidP="001B3E25">
            <w:pPr>
              <w:widowControl/>
              <w:jc w:val="center"/>
              <w:rPr>
                <w:rFonts w:ascii="仿宋" w:eastAsia="仿宋" w:hAnsi="仿宋" w:cs="仿宋"/>
                <w:sz w:val="24"/>
                <w:szCs w:val="24"/>
              </w:rPr>
            </w:pPr>
            <w:r>
              <w:rPr>
                <w:rFonts w:ascii="仿宋" w:eastAsia="仿宋" w:hAnsi="仿宋" w:cs="仿宋" w:hint="eastAsia"/>
                <w:sz w:val="24"/>
                <w:szCs w:val="24"/>
              </w:rPr>
              <w:t>1</w:t>
            </w:r>
            <w:r w:rsidR="001B3E25">
              <w:rPr>
                <w:rFonts w:ascii="仿宋" w:eastAsia="仿宋" w:hAnsi="仿宋" w:cs="仿宋"/>
                <w:sz w:val="24"/>
                <w:szCs w:val="24"/>
              </w:rPr>
              <w:t>0</w:t>
            </w:r>
          </w:p>
        </w:tc>
        <w:tc>
          <w:tcPr>
            <w:tcW w:w="4388" w:type="dxa"/>
            <w:vAlign w:val="center"/>
          </w:tcPr>
          <w:p w:rsidR="00FF702E" w:rsidRPr="00A939D5" w:rsidRDefault="00FF702E" w:rsidP="00FF702E">
            <w:pPr>
              <w:widowControl/>
              <w:jc w:val="center"/>
              <w:rPr>
                <w:rFonts w:ascii="仿宋" w:eastAsia="仿宋" w:hAnsi="仿宋" w:cs="仿宋"/>
                <w:sz w:val="24"/>
                <w:szCs w:val="24"/>
              </w:rPr>
            </w:pPr>
            <w:r w:rsidRPr="00C9574E">
              <w:rPr>
                <w:rFonts w:ascii="仿宋" w:eastAsia="仿宋" w:hAnsi="仿宋" w:cs="仿宋" w:hint="eastAsia"/>
                <w:sz w:val="24"/>
                <w:szCs w:val="24"/>
              </w:rPr>
              <w:t>班主任人数</w:t>
            </w:r>
          </w:p>
        </w:tc>
        <w:tc>
          <w:tcPr>
            <w:tcW w:w="1134" w:type="dxa"/>
          </w:tcPr>
          <w:p w:rsidR="00FF702E" w:rsidRDefault="00FF702E" w:rsidP="00FF702E">
            <w:pPr>
              <w:jc w:val="center"/>
            </w:pPr>
            <w:r w:rsidRPr="00390E44">
              <w:rPr>
                <w:rFonts w:hint="eastAsia"/>
              </w:rPr>
              <w:t>人</w:t>
            </w:r>
          </w:p>
        </w:tc>
        <w:tc>
          <w:tcPr>
            <w:tcW w:w="1690" w:type="dxa"/>
            <w:vAlign w:val="center"/>
          </w:tcPr>
          <w:p w:rsidR="00FF702E" w:rsidRPr="00A939D5" w:rsidRDefault="00FF702E" w:rsidP="00FF702E">
            <w:pPr>
              <w:widowControl/>
              <w:jc w:val="center"/>
              <w:rPr>
                <w:rFonts w:ascii="仿宋" w:eastAsia="仿宋" w:hAnsi="仿宋" w:cs="仿宋"/>
                <w:sz w:val="24"/>
                <w:szCs w:val="24"/>
              </w:rPr>
            </w:pPr>
            <w:r>
              <w:rPr>
                <w:rFonts w:ascii="仿宋" w:eastAsia="仿宋" w:hAnsi="仿宋" w:cs="仿宋" w:hint="eastAsia"/>
                <w:sz w:val="24"/>
                <w:szCs w:val="24"/>
              </w:rPr>
              <w:t>22</w:t>
            </w:r>
          </w:p>
        </w:tc>
      </w:tr>
      <w:tr w:rsidR="00FF702E" w:rsidRPr="00A939D5" w:rsidTr="00C9574E">
        <w:trPr>
          <w:trHeight w:val="384"/>
        </w:trPr>
        <w:tc>
          <w:tcPr>
            <w:tcW w:w="1136" w:type="dxa"/>
            <w:vAlign w:val="center"/>
          </w:tcPr>
          <w:p w:rsidR="00FF702E" w:rsidRDefault="001B3E25" w:rsidP="00FF702E">
            <w:pPr>
              <w:widowControl/>
              <w:jc w:val="center"/>
              <w:rPr>
                <w:rFonts w:ascii="仿宋" w:eastAsia="仿宋" w:hAnsi="仿宋" w:cs="仿宋"/>
                <w:sz w:val="24"/>
                <w:szCs w:val="24"/>
              </w:rPr>
            </w:pPr>
            <w:r>
              <w:rPr>
                <w:rFonts w:ascii="仿宋" w:eastAsia="仿宋" w:hAnsi="仿宋" w:cs="仿宋" w:hint="eastAsia"/>
                <w:sz w:val="24"/>
                <w:szCs w:val="24"/>
              </w:rPr>
              <w:t>11</w:t>
            </w:r>
          </w:p>
        </w:tc>
        <w:tc>
          <w:tcPr>
            <w:tcW w:w="4388" w:type="dxa"/>
            <w:vAlign w:val="center"/>
          </w:tcPr>
          <w:p w:rsidR="00FF702E" w:rsidRPr="00A939D5" w:rsidRDefault="00FF702E" w:rsidP="00FF702E">
            <w:pPr>
              <w:widowControl/>
              <w:jc w:val="center"/>
              <w:rPr>
                <w:rFonts w:ascii="仿宋" w:eastAsia="仿宋" w:hAnsi="仿宋" w:cs="仿宋"/>
                <w:sz w:val="24"/>
                <w:szCs w:val="24"/>
              </w:rPr>
            </w:pPr>
            <w:r w:rsidRPr="00C9574E">
              <w:rPr>
                <w:rFonts w:ascii="仿宋" w:eastAsia="仿宋" w:hAnsi="仿宋" w:cs="仿宋" w:hint="eastAsia"/>
                <w:sz w:val="24"/>
                <w:szCs w:val="24"/>
              </w:rPr>
              <w:t>参加国家学生体质健康标准测试人数</w:t>
            </w:r>
          </w:p>
        </w:tc>
        <w:tc>
          <w:tcPr>
            <w:tcW w:w="1134" w:type="dxa"/>
          </w:tcPr>
          <w:p w:rsidR="00FF702E" w:rsidRDefault="00FF702E" w:rsidP="00FF702E">
            <w:pPr>
              <w:jc w:val="center"/>
            </w:pPr>
            <w:r w:rsidRPr="00390E44">
              <w:rPr>
                <w:rFonts w:hint="eastAsia"/>
              </w:rPr>
              <w:t>人</w:t>
            </w:r>
          </w:p>
        </w:tc>
        <w:tc>
          <w:tcPr>
            <w:tcW w:w="1690" w:type="dxa"/>
            <w:vAlign w:val="center"/>
          </w:tcPr>
          <w:p w:rsidR="00FF702E" w:rsidRPr="00A939D5" w:rsidRDefault="001B3E25" w:rsidP="00FF702E">
            <w:pPr>
              <w:widowControl/>
              <w:jc w:val="center"/>
              <w:rPr>
                <w:rFonts w:ascii="仿宋" w:eastAsia="仿宋" w:hAnsi="仿宋" w:cs="仿宋"/>
                <w:sz w:val="24"/>
                <w:szCs w:val="24"/>
              </w:rPr>
            </w:pPr>
            <w:r>
              <w:rPr>
                <w:rFonts w:ascii="仿宋" w:eastAsia="仿宋" w:hAnsi="仿宋" w:cs="仿宋"/>
                <w:sz w:val="24"/>
                <w:szCs w:val="24"/>
              </w:rPr>
              <w:t>133</w:t>
            </w:r>
          </w:p>
        </w:tc>
      </w:tr>
      <w:tr w:rsidR="00A4051C" w:rsidRPr="00A939D5" w:rsidTr="00C9574E">
        <w:trPr>
          <w:trHeight w:val="384"/>
        </w:trPr>
        <w:tc>
          <w:tcPr>
            <w:tcW w:w="1136" w:type="dxa"/>
            <w:vAlign w:val="center"/>
          </w:tcPr>
          <w:p w:rsidR="00A4051C" w:rsidRDefault="001B3E25" w:rsidP="00487415">
            <w:pPr>
              <w:widowControl/>
              <w:jc w:val="center"/>
              <w:rPr>
                <w:rFonts w:ascii="仿宋" w:eastAsia="仿宋" w:hAnsi="仿宋" w:cs="仿宋"/>
                <w:sz w:val="24"/>
                <w:szCs w:val="24"/>
              </w:rPr>
            </w:pPr>
            <w:r>
              <w:rPr>
                <w:rFonts w:ascii="仿宋" w:eastAsia="仿宋" w:hAnsi="仿宋" w:cs="仿宋" w:hint="eastAsia"/>
                <w:sz w:val="24"/>
                <w:szCs w:val="24"/>
              </w:rPr>
              <w:t>12</w:t>
            </w:r>
          </w:p>
        </w:tc>
        <w:tc>
          <w:tcPr>
            <w:tcW w:w="4388" w:type="dxa"/>
            <w:vAlign w:val="center"/>
          </w:tcPr>
          <w:p w:rsidR="00A4051C" w:rsidRPr="00676C85" w:rsidRDefault="00C9574E" w:rsidP="00487415">
            <w:pPr>
              <w:widowControl/>
              <w:jc w:val="center"/>
              <w:rPr>
                <w:rFonts w:ascii="仿宋" w:eastAsia="仿宋" w:hAnsi="仿宋" w:cs="仿宋"/>
                <w:sz w:val="24"/>
                <w:szCs w:val="24"/>
              </w:rPr>
            </w:pPr>
            <w:r w:rsidRPr="00C9574E">
              <w:rPr>
                <w:rFonts w:ascii="仿宋" w:eastAsia="仿宋" w:hAnsi="仿宋" w:cs="仿宋" w:hint="eastAsia"/>
                <w:sz w:val="24"/>
                <w:szCs w:val="24"/>
              </w:rPr>
              <w:t>其中：学生体质测评合格率</w:t>
            </w:r>
          </w:p>
        </w:tc>
        <w:tc>
          <w:tcPr>
            <w:tcW w:w="1134" w:type="dxa"/>
          </w:tcPr>
          <w:p w:rsidR="00A4051C" w:rsidRDefault="00FF702E" w:rsidP="00487415">
            <w:pPr>
              <w:jc w:val="center"/>
            </w:pPr>
            <w:r>
              <w:rPr>
                <w:rFonts w:hint="eastAsia"/>
              </w:rPr>
              <w:t>%</w:t>
            </w:r>
          </w:p>
        </w:tc>
        <w:tc>
          <w:tcPr>
            <w:tcW w:w="1690" w:type="dxa"/>
            <w:vAlign w:val="center"/>
          </w:tcPr>
          <w:p w:rsidR="00A4051C" w:rsidRDefault="001B3E25" w:rsidP="00487415">
            <w:pPr>
              <w:widowControl/>
              <w:jc w:val="center"/>
              <w:rPr>
                <w:rFonts w:ascii="仿宋" w:eastAsia="仿宋" w:hAnsi="仿宋" w:cs="仿宋"/>
                <w:sz w:val="24"/>
                <w:szCs w:val="24"/>
              </w:rPr>
            </w:pPr>
            <w:r>
              <w:rPr>
                <w:rFonts w:ascii="仿宋" w:eastAsia="仿宋" w:hAnsi="仿宋" w:cs="仿宋"/>
                <w:sz w:val="24"/>
                <w:szCs w:val="24"/>
              </w:rPr>
              <w:t>92.3</w:t>
            </w:r>
          </w:p>
        </w:tc>
      </w:tr>
      <w:tr w:rsidR="00A4051C" w:rsidRPr="00A939D5" w:rsidTr="00C9574E">
        <w:trPr>
          <w:trHeight w:val="384"/>
        </w:trPr>
        <w:tc>
          <w:tcPr>
            <w:tcW w:w="1136" w:type="dxa"/>
            <w:vAlign w:val="center"/>
          </w:tcPr>
          <w:p w:rsidR="00A4051C" w:rsidRDefault="001B3E25" w:rsidP="00487415">
            <w:pPr>
              <w:widowControl/>
              <w:jc w:val="center"/>
              <w:rPr>
                <w:rFonts w:ascii="仿宋" w:eastAsia="仿宋" w:hAnsi="仿宋" w:cs="仿宋"/>
                <w:sz w:val="24"/>
                <w:szCs w:val="24"/>
              </w:rPr>
            </w:pPr>
            <w:r>
              <w:rPr>
                <w:rFonts w:ascii="仿宋" w:eastAsia="仿宋" w:hAnsi="仿宋" w:cs="仿宋" w:hint="eastAsia"/>
                <w:sz w:val="24"/>
                <w:szCs w:val="24"/>
              </w:rPr>
              <w:t>13</w:t>
            </w:r>
          </w:p>
        </w:tc>
        <w:tc>
          <w:tcPr>
            <w:tcW w:w="4388" w:type="dxa"/>
            <w:vAlign w:val="center"/>
          </w:tcPr>
          <w:p w:rsidR="00A4051C" w:rsidRPr="00676C85" w:rsidRDefault="00C9574E" w:rsidP="00487415">
            <w:pPr>
              <w:widowControl/>
              <w:jc w:val="center"/>
              <w:rPr>
                <w:rFonts w:ascii="仿宋" w:eastAsia="仿宋" w:hAnsi="仿宋" w:cs="仿宋"/>
                <w:sz w:val="24"/>
                <w:szCs w:val="24"/>
              </w:rPr>
            </w:pPr>
            <w:r w:rsidRPr="00C9574E">
              <w:rPr>
                <w:rFonts w:ascii="仿宋" w:eastAsia="仿宋" w:hAnsi="仿宋" w:cs="仿宋" w:hint="eastAsia"/>
                <w:sz w:val="24"/>
                <w:szCs w:val="24"/>
              </w:rPr>
              <w:t>职业技能等级证书（含职业资格证书）获取人数</w:t>
            </w:r>
          </w:p>
        </w:tc>
        <w:tc>
          <w:tcPr>
            <w:tcW w:w="1134" w:type="dxa"/>
          </w:tcPr>
          <w:p w:rsidR="00A4051C" w:rsidRPr="00EC1D86" w:rsidRDefault="00FF702E" w:rsidP="00487415">
            <w:pPr>
              <w:jc w:val="center"/>
              <w:rPr>
                <w:rFonts w:ascii="仿宋" w:eastAsia="仿宋" w:hAnsi="仿宋" w:cs="仿宋"/>
                <w:sz w:val="24"/>
                <w:szCs w:val="24"/>
              </w:rPr>
            </w:pPr>
            <w:r>
              <w:rPr>
                <w:rFonts w:ascii="仿宋" w:eastAsia="仿宋" w:hAnsi="仿宋" w:cs="仿宋" w:hint="eastAsia"/>
                <w:sz w:val="24"/>
                <w:szCs w:val="24"/>
              </w:rPr>
              <w:t>人</w:t>
            </w:r>
          </w:p>
        </w:tc>
        <w:tc>
          <w:tcPr>
            <w:tcW w:w="1690" w:type="dxa"/>
            <w:vAlign w:val="center"/>
          </w:tcPr>
          <w:p w:rsidR="00A4051C" w:rsidRDefault="001B3E25" w:rsidP="00487415">
            <w:pPr>
              <w:widowControl/>
              <w:jc w:val="center"/>
              <w:rPr>
                <w:rFonts w:ascii="仿宋" w:eastAsia="仿宋" w:hAnsi="仿宋" w:cs="仿宋"/>
                <w:sz w:val="24"/>
                <w:szCs w:val="24"/>
              </w:rPr>
            </w:pPr>
            <w:r>
              <w:rPr>
                <w:rFonts w:ascii="仿宋" w:eastAsia="仿宋" w:hAnsi="仿宋" w:cs="仿宋" w:hint="eastAsia"/>
                <w:sz w:val="24"/>
                <w:szCs w:val="24"/>
              </w:rPr>
              <w:t>25</w:t>
            </w:r>
          </w:p>
        </w:tc>
      </w:tr>
      <w:tr w:rsidR="00A4051C" w:rsidRPr="00A939D5" w:rsidTr="00C9574E">
        <w:trPr>
          <w:trHeight w:val="384"/>
        </w:trPr>
        <w:tc>
          <w:tcPr>
            <w:tcW w:w="1136" w:type="dxa"/>
            <w:vAlign w:val="center"/>
          </w:tcPr>
          <w:p w:rsidR="00A4051C" w:rsidRDefault="001B3E25" w:rsidP="00487415">
            <w:pPr>
              <w:widowControl/>
              <w:jc w:val="center"/>
              <w:rPr>
                <w:rFonts w:ascii="仿宋" w:eastAsia="仿宋" w:hAnsi="仿宋" w:cs="仿宋"/>
                <w:sz w:val="24"/>
                <w:szCs w:val="24"/>
              </w:rPr>
            </w:pPr>
            <w:r>
              <w:rPr>
                <w:rFonts w:ascii="仿宋" w:eastAsia="仿宋" w:hAnsi="仿宋" w:cs="仿宋" w:hint="eastAsia"/>
                <w:sz w:val="24"/>
                <w:szCs w:val="24"/>
              </w:rPr>
              <w:t>14</w:t>
            </w:r>
          </w:p>
        </w:tc>
        <w:tc>
          <w:tcPr>
            <w:tcW w:w="4388" w:type="dxa"/>
            <w:vAlign w:val="center"/>
          </w:tcPr>
          <w:p w:rsidR="00A4051C" w:rsidRPr="00676C85" w:rsidRDefault="00C9574E" w:rsidP="00487415">
            <w:pPr>
              <w:widowControl/>
              <w:jc w:val="center"/>
              <w:rPr>
                <w:rFonts w:ascii="仿宋" w:eastAsia="仿宋" w:hAnsi="仿宋" w:cs="仿宋"/>
                <w:sz w:val="24"/>
                <w:szCs w:val="24"/>
              </w:rPr>
            </w:pPr>
            <w:r w:rsidRPr="00C9574E">
              <w:rPr>
                <w:rFonts w:ascii="仿宋" w:eastAsia="仿宋" w:hAnsi="仿宋" w:cs="仿宋" w:hint="eastAsia"/>
                <w:sz w:val="24"/>
                <w:szCs w:val="24"/>
              </w:rPr>
              <w:t>企业提供的校内实践教学设备值</w:t>
            </w:r>
          </w:p>
        </w:tc>
        <w:tc>
          <w:tcPr>
            <w:tcW w:w="1134" w:type="dxa"/>
          </w:tcPr>
          <w:p w:rsidR="00A4051C" w:rsidRPr="00EC1D86" w:rsidRDefault="00FF702E" w:rsidP="00487415">
            <w:pPr>
              <w:jc w:val="center"/>
              <w:rPr>
                <w:rFonts w:ascii="仿宋" w:eastAsia="仿宋" w:hAnsi="仿宋" w:cs="仿宋"/>
                <w:sz w:val="24"/>
                <w:szCs w:val="24"/>
              </w:rPr>
            </w:pPr>
            <w:r>
              <w:rPr>
                <w:rFonts w:ascii="仿宋" w:eastAsia="仿宋" w:hAnsi="仿宋" w:cs="仿宋" w:hint="eastAsia"/>
                <w:sz w:val="24"/>
                <w:szCs w:val="24"/>
              </w:rPr>
              <w:t>万</w:t>
            </w:r>
            <w:r>
              <w:rPr>
                <w:rFonts w:ascii="仿宋" w:eastAsia="仿宋" w:hAnsi="仿宋" w:cs="仿宋"/>
                <w:sz w:val="24"/>
                <w:szCs w:val="24"/>
              </w:rPr>
              <w:t>元</w:t>
            </w:r>
          </w:p>
        </w:tc>
        <w:tc>
          <w:tcPr>
            <w:tcW w:w="1690" w:type="dxa"/>
            <w:vAlign w:val="center"/>
          </w:tcPr>
          <w:p w:rsidR="00A4051C" w:rsidRDefault="00FF702E" w:rsidP="00487415">
            <w:pPr>
              <w:widowControl/>
              <w:jc w:val="center"/>
              <w:rPr>
                <w:rFonts w:ascii="仿宋" w:eastAsia="仿宋" w:hAnsi="仿宋" w:cs="仿宋"/>
                <w:sz w:val="24"/>
                <w:szCs w:val="24"/>
              </w:rPr>
            </w:pPr>
            <w:r>
              <w:rPr>
                <w:rFonts w:ascii="仿宋" w:eastAsia="仿宋" w:hAnsi="仿宋" w:cs="仿宋" w:hint="eastAsia"/>
                <w:sz w:val="24"/>
                <w:szCs w:val="24"/>
              </w:rPr>
              <w:t>50</w:t>
            </w:r>
          </w:p>
        </w:tc>
      </w:tr>
      <w:tr w:rsidR="00A4051C" w:rsidRPr="00A939D5" w:rsidTr="00C9574E">
        <w:trPr>
          <w:trHeight w:val="384"/>
        </w:trPr>
        <w:tc>
          <w:tcPr>
            <w:tcW w:w="1136" w:type="dxa"/>
            <w:vAlign w:val="center"/>
          </w:tcPr>
          <w:p w:rsidR="00A4051C" w:rsidRDefault="001B3E25" w:rsidP="00487415">
            <w:pPr>
              <w:widowControl/>
              <w:jc w:val="center"/>
              <w:rPr>
                <w:rFonts w:ascii="仿宋" w:eastAsia="仿宋" w:hAnsi="仿宋" w:cs="仿宋"/>
                <w:sz w:val="24"/>
                <w:szCs w:val="24"/>
              </w:rPr>
            </w:pPr>
            <w:r>
              <w:rPr>
                <w:rFonts w:ascii="仿宋" w:eastAsia="仿宋" w:hAnsi="仿宋" w:cs="仿宋" w:hint="eastAsia"/>
                <w:sz w:val="24"/>
                <w:szCs w:val="24"/>
              </w:rPr>
              <w:t>15</w:t>
            </w:r>
          </w:p>
        </w:tc>
        <w:tc>
          <w:tcPr>
            <w:tcW w:w="4388" w:type="dxa"/>
            <w:vAlign w:val="center"/>
          </w:tcPr>
          <w:p w:rsidR="00A4051C" w:rsidRPr="00676C85" w:rsidRDefault="00C9574E" w:rsidP="00487415">
            <w:pPr>
              <w:widowControl/>
              <w:jc w:val="center"/>
              <w:rPr>
                <w:rFonts w:ascii="仿宋" w:eastAsia="仿宋" w:hAnsi="仿宋" w:cs="仿宋"/>
                <w:sz w:val="24"/>
                <w:szCs w:val="24"/>
              </w:rPr>
            </w:pPr>
            <w:r w:rsidRPr="00C9574E">
              <w:rPr>
                <w:rFonts w:ascii="仿宋" w:eastAsia="仿宋" w:hAnsi="仿宋" w:cs="仿宋" w:hint="eastAsia"/>
                <w:sz w:val="24"/>
                <w:szCs w:val="24"/>
              </w:rPr>
              <w:t>与企业共建开放型区域产教融合实践中心</w:t>
            </w:r>
          </w:p>
        </w:tc>
        <w:tc>
          <w:tcPr>
            <w:tcW w:w="1134" w:type="dxa"/>
          </w:tcPr>
          <w:p w:rsidR="00A4051C" w:rsidRPr="00EC1D86" w:rsidRDefault="00FF702E" w:rsidP="00487415">
            <w:pPr>
              <w:jc w:val="center"/>
              <w:rPr>
                <w:rFonts w:ascii="仿宋" w:eastAsia="仿宋" w:hAnsi="仿宋" w:cs="仿宋"/>
                <w:sz w:val="24"/>
                <w:szCs w:val="24"/>
              </w:rPr>
            </w:pPr>
            <w:r>
              <w:rPr>
                <w:rFonts w:ascii="仿宋" w:eastAsia="仿宋" w:hAnsi="仿宋" w:cs="仿宋" w:hint="eastAsia"/>
                <w:sz w:val="24"/>
                <w:szCs w:val="24"/>
              </w:rPr>
              <w:t>万</w:t>
            </w:r>
            <w:r>
              <w:rPr>
                <w:rFonts w:ascii="仿宋" w:eastAsia="仿宋" w:hAnsi="仿宋" w:cs="仿宋"/>
                <w:sz w:val="24"/>
                <w:szCs w:val="24"/>
              </w:rPr>
              <w:t>元</w:t>
            </w:r>
          </w:p>
        </w:tc>
        <w:tc>
          <w:tcPr>
            <w:tcW w:w="1690" w:type="dxa"/>
            <w:vAlign w:val="center"/>
          </w:tcPr>
          <w:p w:rsidR="00A4051C" w:rsidRDefault="001B3E25" w:rsidP="00487415">
            <w:pPr>
              <w:widowControl/>
              <w:jc w:val="center"/>
              <w:rPr>
                <w:rFonts w:ascii="仿宋" w:eastAsia="仿宋" w:hAnsi="仿宋" w:cs="仿宋"/>
                <w:sz w:val="24"/>
                <w:szCs w:val="24"/>
              </w:rPr>
            </w:pPr>
            <w:r>
              <w:rPr>
                <w:rFonts w:ascii="仿宋" w:eastAsia="仿宋" w:hAnsi="仿宋" w:cs="仿宋"/>
                <w:sz w:val="24"/>
                <w:szCs w:val="24"/>
              </w:rPr>
              <w:t>0</w:t>
            </w:r>
          </w:p>
        </w:tc>
      </w:tr>
      <w:tr w:rsidR="00A4051C" w:rsidRPr="00A939D5" w:rsidTr="00C9574E">
        <w:trPr>
          <w:trHeight w:val="384"/>
        </w:trPr>
        <w:tc>
          <w:tcPr>
            <w:tcW w:w="1136" w:type="dxa"/>
            <w:vAlign w:val="center"/>
          </w:tcPr>
          <w:p w:rsidR="00A4051C" w:rsidRDefault="001B3E25" w:rsidP="00487415">
            <w:pPr>
              <w:widowControl/>
              <w:jc w:val="center"/>
              <w:rPr>
                <w:rFonts w:ascii="仿宋" w:eastAsia="仿宋" w:hAnsi="仿宋" w:cs="仿宋"/>
                <w:sz w:val="24"/>
                <w:szCs w:val="24"/>
              </w:rPr>
            </w:pPr>
            <w:r>
              <w:rPr>
                <w:rFonts w:ascii="仿宋" w:eastAsia="仿宋" w:hAnsi="仿宋" w:cs="仿宋" w:hint="eastAsia"/>
                <w:sz w:val="24"/>
                <w:szCs w:val="24"/>
              </w:rPr>
              <w:lastRenderedPageBreak/>
              <w:t>16</w:t>
            </w:r>
          </w:p>
        </w:tc>
        <w:tc>
          <w:tcPr>
            <w:tcW w:w="4388" w:type="dxa"/>
            <w:vAlign w:val="center"/>
          </w:tcPr>
          <w:p w:rsidR="00A4051C" w:rsidRPr="00676C85" w:rsidRDefault="00C9574E" w:rsidP="00487415">
            <w:pPr>
              <w:widowControl/>
              <w:jc w:val="center"/>
              <w:rPr>
                <w:rFonts w:ascii="仿宋" w:eastAsia="仿宋" w:hAnsi="仿宋" w:cs="仿宋"/>
                <w:sz w:val="24"/>
                <w:szCs w:val="24"/>
              </w:rPr>
            </w:pPr>
            <w:r w:rsidRPr="00C9574E">
              <w:rPr>
                <w:rFonts w:ascii="仿宋" w:eastAsia="仿宋" w:hAnsi="仿宋" w:cs="仿宋" w:hint="eastAsia"/>
                <w:sz w:val="24"/>
                <w:szCs w:val="24"/>
              </w:rPr>
              <w:t>聘请行业导师人数</w:t>
            </w:r>
          </w:p>
        </w:tc>
        <w:tc>
          <w:tcPr>
            <w:tcW w:w="1134" w:type="dxa"/>
          </w:tcPr>
          <w:p w:rsidR="00A4051C" w:rsidRPr="00EC1D86" w:rsidRDefault="00FF702E" w:rsidP="00487415">
            <w:pPr>
              <w:jc w:val="center"/>
              <w:rPr>
                <w:rFonts w:ascii="仿宋" w:eastAsia="仿宋" w:hAnsi="仿宋" w:cs="仿宋"/>
                <w:sz w:val="24"/>
                <w:szCs w:val="24"/>
              </w:rPr>
            </w:pPr>
            <w:r>
              <w:rPr>
                <w:rFonts w:ascii="仿宋" w:eastAsia="仿宋" w:hAnsi="仿宋" w:cs="仿宋" w:hint="eastAsia"/>
                <w:sz w:val="24"/>
                <w:szCs w:val="24"/>
              </w:rPr>
              <w:t>人</w:t>
            </w:r>
          </w:p>
        </w:tc>
        <w:tc>
          <w:tcPr>
            <w:tcW w:w="1690" w:type="dxa"/>
            <w:vAlign w:val="center"/>
          </w:tcPr>
          <w:p w:rsidR="00A4051C" w:rsidRDefault="00FF702E"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A4051C" w:rsidRPr="00A939D5" w:rsidTr="00C9574E">
        <w:trPr>
          <w:trHeight w:val="384"/>
        </w:trPr>
        <w:tc>
          <w:tcPr>
            <w:tcW w:w="1136" w:type="dxa"/>
            <w:vAlign w:val="center"/>
          </w:tcPr>
          <w:p w:rsidR="00A4051C" w:rsidRDefault="001B3E25" w:rsidP="00487415">
            <w:pPr>
              <w:widowControl/>
              <w:jc w:val="center"/>
              <w:rPr>
                <w:rFonts w:ascii="仿宋" w:eastAsia="仿宋" w:hAnsi="仿宋" w:cs="仿宋"/>
                <w:sz w:val="24"/>
                <w:szCs w:val="24"/>
              </w:rPr>
            </w:pPr>
            <w:r>
              <w:rPr>
                <w:rFonts w:ascii="仿宋" w:eastAsia="仿宋" w:hAnsi="仿宋" w:cs="仿宋" w:hint="eastAsia"/>
                <w:sz w:val="24"/>
                <w:szCs w:val="24"/>
              </w:rPr>
              <w:t>17</w:t>
            </w:r>
          </w:p>
        </w:tc>
        <w:tc>
          <w:tcPr>
            <w:tcW w:w="4388" w:type="dxa"/>
            <w:vAlign w:val="center"/>
          </w:tcPr>
          <w:p w:rsidR="00A4051C" w:rsidRPr="00676C85" w:rsidRDefault="00C9574E" w:rsidP="00487415">
            <w:pPr>
              <w:widowControl/>
              <w:jc w:val="center"/>
              <w:rPr>
                <w:rFonts w:ascii="仿宋" w:eastAsia="仿宋" w:hAnsi="仿宋" w:cs="仿宋"/>
                <w:sz w:val="24"/>
                <w:szCs w:val="24"/>
              </w:rPr>
            </w:pPr>
            <w:r w:rsidRPr="00C9574E">
              <w:rPr>
                <w:rFonts w:ascii="仿宋" w:eastAsia="仿宋" w:hAnsi="仿宋" w:cs="仿宋" w:hint="eastAsia"/>
                <w:sz w:val="24"/>
                <w:szCs w:val="24"/>
              </w:rPr>
              <w:t>其中：聘请大国工匠、劳动模范人数</w:t>
            </w:r>
          </w:p>
        </w:tc>
        <w:tc>
          <w:tcPr>
            <w:tcW w:w="1134" w:type="dxa"/>
          </w:tcPr>
          <w:p w:rsidR="00A4051C" w:rsidRPr="00EC1D86" w:rsidRDefault="00FF702E" w:rsidP="00487415">
            <w:pPr>
              <w:jc w:val="center"/>
              <w:rPr>
                <w:rFonts w:ascii="仿宋" w:eastAsia="仿宋" w:hAnsi="仿宋" w:cs="仿宋"/>
                <w:sz w:val="24"/>
                <w:szCs w:val="24"/>
              </w:rPr>
            </w:pPr>
            <w:r>
              <w:rPr>
                <w:rFonts w:ascii="仿宋" w:eastAsia="仿宋" w:hAnsi="仿宋" w:cs="仿宋" w:hint="eastAsia"/>
                <w:sz w:val="24"/>
                <w:szCs w:val="24"/>
              </w:rPr>
              <w:t>人</w:t>
            </w:r>
          </w:p>
        </w:tc>
        <w:tc>
          <w:tcPr>
            <w:tcW w:w="1690" w:type="dxa"/>
            <w:vAlign w:val="center"/>
          </w:tcPr>
          <w:p w:rsidR="00A4051C" w:rsidRDefault="00FF702E"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A4051C" w:rsidRPr="00A939D5" w:rsidTr="00C9574E">
        <w:trPr>
          <w:trHeight w:val="384"/>
        </w:trPr>
        <w:tc>
          <w:tcPr>
            <w:tcW w:w="1136" w:type="dxa"/>
            <w:vAlign w:val="center"/>
          </w:tcPr>
          <w:p w:rsidR="00A4051C" w:rsidRDefault="001B3E25" w:rsidP="00487415">
            <w:pPr>
              <w:widowControl/>
              <w:jc w:val="center"/>
              <w:rPr>
                <w:rFonts w:ascii="仿宋" w:eastAsia="仿宋" w:hAnsi="仿宋" w:cs="仿宋"/>
                <w:sz w:val="24"/>
                <w:szCs w:val="24"/>
              </w:rPr>
            </w:pPr>
            <w:r>
              <w:rPr>
                <w:rFonts w:ascii="仿宋" w:eastAsia="仿宋" w:hAnsi="仿宋" w:cs="仿宋" w:hint="eastAsia"/>
                <w:sz w:val="24"/>
                <w:szCs w:val="24"/>
              </w:rPr>
              <w:t>18</w:t>
            </w:r>
          </w:p>
        </w:tc>
        <w:tc>
          <w:tcPr>
            <w:tcW w:w="4388" w:type="dxa"/>
            <w:vAlign w:val="center"/>
          </w:tcPr>
          <w:p w:rsidR="00A4051C" w:rsidRPr="002C40E5" w:rsidRDefault="00C9574E" w:rsidP="00487415">
            <w:pPr>
              <w:widowControl/>
              <w:jc w:val="center"/>
              <w:rPr>
                <w:rFonts w:ascii="仿宋" w:eastAsia="仿宋" w:hAnsi="仿宋" w:cs="仿宋"/>
                <w:sz w:val="24"/>
                <w:szCs w:val="24"/>
              </w:rPr>
            </w:pPr>
            <w:r w:rsidRPr="00C9574E">
              <w:rPr>
                <w:rFonts w:ascii="仿宋" w:eastAsia="仿宋" w:hAnsi="仿宋" w:cs="仿宋" w:hint="eastAsia"/>
                <w:sz w:val="24"/>
                <w:szCs w:val="24"/>
              </w:rPr>
              <w:t>行业导师年课时总量</w:t>
            </w:r>
          </w:p>
        </w:tc>
        <w:tc>
          <w:tcPr>
            <w:tcW w:w="1134" w:type="dxa"/>
          </w:tcPr>
          <w:p w:rsidR="00A4051C" w:rsidRDefault="00FF702E" w:rsidP="00487415">
            <w:pPr>
              <w:jc w:val="center"/>
              <w:rPr>
                <w:rFonts w:ascii="仿宋" w:eastAsia="仿宋" w:hAnsi="仿宋" w:cs="仿宋"/>
                <w:sz w:val="24"/>
                <w:szCs w:val="24"/>
              </w:rPr>
            </w:pPr>
            <w:r>
              <w:rPr>
                <w:rFonts w:ascii="仿宋" w:eastAsia="仿宋" w:hAnsi="仿宋" w:cs="仿宋" w:hint="eastAsia"/>
                <w:sz w:val="24"/>
                <w:szCs w:val="24"/>
              </w:rPr>
              <w:t>课</w:t>
            </w:r>
            <w:r>
              <w:rPr>
                <w:rFonts w:ascii="仿宋" w:eastAsia="仿宋" w:hAnsi="仿宋" w:cs="仿宋"/>
                <w:sz w:val="24"/>
                <w:szCs w:val="24"/>
              </w:rPr>
              <w:t>时</w:t>
            </w:r>
          </w:p>
        </w:tc>
        <w:tc>
          <w:tcPr>
            <w:tcW w:w="1690" w:type="dxa"/>
            <w:vAlign w:val="center"/>
          </w:tcPr>
          <w:p w:rsidR="00A4051C" w:rsidRDefault="00FF702E"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A4051C" w:rsidRPr="00A939D5" w:rsidTr="00C9574E">
        <w:trPr>
          <w:trHeight w:val="384"/>
        </w:trPr>
        <w:tc>
          <w:tcPr>
            <w:tcW w:w="1136" w:type="dxa"/>
            <w:vAlign w:val="center"/>
          </w:tcPr>
          <w:p w:rsidR="00A4051C" w:rsidRDefault="001B3E25" w:rsidP="00487415">
            <w:pPr>
              <w:widowControl/>
              <w:jc w:val="center"/>
              <w:rPr>
                <w:rFonts w:ascii="仿宋" w:eastAsia="仿宋" w:hAnsi="仿宋" w:cs="仿宋"/>
                <w:sz w:val="24"/>
                <w:szCs w:val="24"/>
              </w:rPr>
            </w:pPr>
            <w:r>
              <w:rPr>
                <w:rFonts w:ascii="仿宋" w:eastAsia="仿宋" w:hAnsi="仿宋" w:cs="仿宋" w:hint="eastAsia"/>
                <w:sz w:val="24"/>
                <w:szCs w:val="24"/>
              </w:rPr>
              <w:t>19</w:t>
            </w:r>
          </w:p>
        </w:tc>
        <w:tc>
          <w:tcPr>
            <w:tcW w:w="4388" w:type="dxa"/>
            <w:vAlign w:val="center"/>
          </w:tcPr>
          <w:p w:rsidR="00A4051C" w:rsidRPr="002C40E5" w:rsidRDefault="00C9574E" w:rsidP="00487415">
            <w:pPr>
              <w:widowControl/>
              <w:jc w:val="center"/>
              <w:rPr>
                <w:rFonts w:ascii="仿宋" w:eastAsia="仿宋" w:hAnsi="仿宋" w:cs="仿宋"/>
                <w:sz w:val="24"/>
                <w:szCs w:val="24"/>
              </w:rPr>
            </w:pPr>
            <w:r w:rsidRPr="00C9574E">
              <w:rPr>
                <w:rFonts w:ascii="仿宋" w:eastAsia="仿宋" w:hAnsi="仿宋" w:cs="仿宋" w:hint="eastAsia"/>
                <w:sz w:val="24"/>
                <w:szCs w:val="24"/>
              </w:rPr>
              <w:t>年支付行业导师课酬</w:t>
            </w:r>
          </w:p>
        </w:tc>
        <w:tc>
          <w:tcPr>
            <w:tcW w:w="1134" w:type="dxa"/>
          </w:tcPr>
          <w:p w:rsidR="00A4051C" w:rsidRDefault="00FF702E" w:rsidP="00487415">
            <w:pPr>
              <w:jc w:val="center"/>
              <w:rPr>
                <w:rFonts w:ascii="仿宋" w:eastAsia="仿宋" w:hAnsi="仿宋" w:cs="仿宋"/>
                <w:sz w:val="24"/>
                <w:szCs w:val="24"/>
              </w:rPr>
            </w:pPr>
            <w:r>
              <w:rPr>
                <w:rFonts w:ascii="仿宋" w:eastAsia="仿宋" w:hAnsi="仿宋" w:cs="仿宋" w:hint="eastAsia"/>
                <w:sz w:val="24"/>
                <w:szCs w:val="24"/>
              </w:rPr>
              <w:t>万</w:t>
            </w:r>
            <w:r>
              <w:rPr>
                <w:rFonts w:ascii="仿宋" w:eastAsia="仿宋" w:hAnsi="仿宋" w:cs="仿宋"/>
                <w:sz w:val="24"/>
                <w:szCs w:val="24"/>
              </w:rPr>
              <w:t>元</w:t>
            </w:r>
          </w:p>
        </w:tc>
        <w:tc>
          <w:tcPr>
            <w:tcW w:w="1690" w:type="dxa"/>
            <w:vAlign w:val="center"/>
          </w:tcPr>
          <w:p w:rsidR="00A4051C" w:rsidRDefault="00FF702E" w:rsidP="00487415">
            <w:pPr>
              <w:widowControl/>
              <w:jc w:val="center"/>
              <w:rPr>
                <w:rFonts w:ascii="仿宋" w:eastAsia="仿宋" w:hAnsi="仿宋" w:cs="仿宋"/>
                <w:sz w:val="24"/>
                <w:szCs w:val="24"/>
              </w:rPr>
            </w:pPr>
            <w:r>
              <w:rPr>
                <w:rFonts w:ascii="仿宋" w:eastAsia="仿宋" w:hAnsi="仿宋" w:cs="仿宋" w:hint="eastAsia"/>
                <w:sz w:val="24"/>
                <w:szCs w:val="24"/>
              </w:rPr>
              <w:t>0</w:t>
            </w:r>
          </w:p>
        </w:tc>
      </w:tr>
      <w:tr w:rsidR="00A4051C" w:rsidRPr="00A939D5" w:rsidTr="00C9574E">
        <w:trPr>
          <w:trHeight w:val="384"/>
        </w:trPr>
        <w:tc>
          <w:tcPr>
            <w:tcW w:w="1136" w:type="dxa"/>
            <w:vAlign w:val="center"/>
          </w:tcPr>
          <w:p w:rsidR="00A4051C" w:rsidRDefault="001B3E25" w:rsidP="00487415">
            <w:pPr>
              <w:widowControl/>
              <w:jc w:val="center"/>
              <w:rPr>
                <w:rFonts w:ascii="仿宋" w:eastAsia="仿宋" w:hAnsi="仿宋" w:cs="仿宋"/>
                <w:sz w:val="24"/>
                <w:szCs w:val="24"/>
              </w:rPr>
            </w:pPr>
            <w:r>
              <w:rPr>
                <w:rFonts w:ascii="仿宋" w:eastAsia="仿宋" w:hAnsi="仿宋" w:cs="仿宋" w:hint="eastAsia"/>
                <w:sz w:val="24"/>
                <w:szCs w:val="24"/>
              </w:rPr>
              <w:t>20</w:t>
            </w:r>
          </w:p>
        </w:tc>
        <w:tc>
          <w:tcPr>
            <w:tcW w:w="4388" w:type="dxa"/>
            <w:vAlign w:val="center"/>
          </w:tcPr>
          <w:p w:rsidR="00A4051C" w:rsidRPr="002C40E5" w:rsidRDefault="00C9574E" w:rsidP="00487415">
            <w:pPr>
              <w:widowControl/>
              <w:jc w:val="center"/>
              <w:rPr>
                <w:rFonts w:ascii="仿宋" w:eastAsia="仿宋" w:hAnsi="仿宋" w:cs="仿宋"/>
                <w:sz w:val="24"/>
                <w:szCs w:val="24"/>
              </w:rPr>
            </w:pPr>
            <w:r w:rsidRPr="00C9574E">
              <w:rPr>
                <w:rFonts w:ascii="仿宋" w:eastAsia="仿宋" w:hAnsi="仿宋" w:cs="仿宋" w:hint="eastAsia"/>
                <w:sz w:val="24"/>
                <w:szCs w:val="24"/>
              </w:rPr>
              <w:t>年实习专项经费</w:t>
            </w:r>
          </w:p>
        </w:tc>
        <w:tc>
          <w:tcPr>
            <w:tcW w:w="1134" w:type="dxa"/>
          </w:tcPr>
          <w:p w:rsidR="00A4051C" w:rsidRDefault="00FF702E" w:rsidP="00487415">
            <w:pPr>
              <w:jc w:val="center"/>
              <w:rPr>
                <w:rFonts w:ascii="仿宋" w:eastAsia="仿宋" w:hAnsi="仿宋" w:cs="仿宋"/>
                <w:sz w:val="24"/>
                <w:szCs w:val="24"/>
              </w:rPr>
            </w:pPr>
            <w:r>
              <w:rPr>
                <w:rFonts w:ascii="仿宋" w:eastAsia="仿宋" w:hAnsi="仿宋" w:cs="仿宋" w:hint="eastAsia"/>
                <w:sz w:val="24"/>
                <w:szCs w:val="24"/>
              </w:rPr>
              <w:t>万</w:t>
            </w:r>
            <w:r>
              <w:rPr>
                <w:rFonts w:ascii="仿宋" w:eastAsia="仿宋" w:hAnsi="仿宋" w:cs="仿宋"/>
                <w:sz w:val="24"/>
                <w:szCs w:val="24"/>
              </w:rPr>
              <w:t>元</w:t>
            </w:r>
          </w:p>
        </w:tc>
        <w:tc>
          <w:tcPr>
            <w:tcW w:w="1690" w:type="dxa"/>
            <w:vAlign w:val="center"/>
          </w:tcPr>
          <w:p w:rsidR="00A4051C" w:rsidRDefault="00FF702E" w:rsidP="00487415">
            <w:pPr>
              <w:widowControl/>
              <w:jc w:val="center"/>
              <w:rPr>
                <w:rFonts w:ascii="仿宋" w:eastAsia="仿宋" w:hAnsi="仿宋" w:cs="仿宋"/>
                <w:sz w:val="24"/>
                <w:szCs w:val="24"/>
              </w:rPr>
            </w:pPr>
            <w:r>
              <w:rPr>
                <w:rFonts w:ascii="仿宋" w:eastAsia="仿宋" w:hAnsi="仿宋" w:cs="仿宋" w:hint="eastAsia"/>
                <w:sz w:val="24"/>
                <w:szCs w:val="24"/>
              </w:rPr>
              <w:t>10</w:t>
            </w:r>
          </w:p>
        </w:tc>
      </w:tr>
      <w:tr w:rsidR="00A4051C" w:rsidRPr="00A939D5" w:rsidTr="00C9574E">
        <w:trPr>
          <w:trHeight w:val="384"/>
        </w:trPr>
        <w:tc>
          <w:tcPr>
            <w:tcW w:w="1136" w:type="dxa"/>
            <w:vAlign w:val="center"/>
          </w:tcPr>
          <w:p w:rsidR="00A4051C" w:rsidRDefault="001B3E25" w:rsidP="00487415">
            <w:pPr>
              <w:widowControl/>
              <w:jc w:val="center"/>
              <w:rPr>
                <w:rFonts w:ascii="仿宋" w:eastAsia="仿宋" w:hAnsi="仿宋" w:cs="仿宋"/>
                <w:sz w:val="24"/>
                <w:szCs w:val="24"/>
              </w:rPr>
            </w:pPr>
            <w:r>
              <w:rPr>
                <w:rFonts w:ascii="仿宋" w:eastAsia="仿宋" w:hAnsi="仿宋" w:cs="仿宋" w:hint="eastAsia"/>
                <w:sz w:val="24"/>
                <w:szCs w:val="24"/>
              </w:rPr>
              <w:t>21</w:t>
            </w:r>
          </w:p>
        </w:tc>
        <w:tc>
          <w:tcPr>
            <w:tcW w:w="4388" w:type="dxa"/>
            <w:vAlign w:val="center"/>
          </w:tcPr>
          <w:p w:rsidR="00A4051C" w:rsidRPr="002C40E5" w:rsidRDefault="00C9574E" w:rsidP="00487415">
            <w:pPr>
              <w:widowControl/>
              <w:jc w:val="center"/>
              <w:rPr>
                <w:rFonts w:ascii="仿宋" w:eastAsia="仿宋" w:hAnsi="仿宋" w:cs="仿宋"/>
                <w:sz w:val="24"/>
                <w:szCs w:val="24"/>
              </w:rPr>
            </w:pPr>
            <w:r w:rsidRPr="00C9574E">
              <w:rPr>
                <w:rFonts w:ascii="仿宋" w:eastAsia="仿宋" w:hAnsi="仿宋" w:cs="仿宋" w:hint="eastAsia"/>
                <w:sz w:val="24"/>
                <w:szCs w:val="24"/>
              </w:rPr>
              <w:t>其中：年实习责任保险经费</w:t>
            </w:r>
          </w:p>
        </w:tc>
        <w:tc>
          <w:tcPr>
            <w:tcW w:w="1134" w:type="dxa"/>
          </w:tcPr>
          <w:p w:rsidR="00A4051C" w:rsidRDefault="00FF702E" w:rsidP="00487415">
            <w:pPr>
              <w:jc w:val="center"/>
              <w:rPr>
                <w:rFonts w:ascii="仿宋" w:eastAsia="仿宋" w:hAnsi="仿宋" w:cs="仿宋"/>
                <w:sz w:val="24"/>
                <w:szCs w:val="24"/>
              </w:rPr>
            </w:pPr>
            <w:r>
              <w:rPr>
                <w:rFonts w:ascii="仿宋" w:eastAsia="仿宋" w:hAnsi="仿宋" w:cs="仿宋" w:hint="eastAsia"/>
                <w:sz w:val="24"/>
                <w:szCs w:val="24"/>
              </w:rPr>
              <w:t>万</w:t>
            </w:r>
            <w:r>
              <w:rPr>
                <w:rFonts w:ascii="仿宋" w:eastAsia="仿宋" w:hAnsi="仿宋" w:cs="仿宋"/>
                <w:sz w:val="24"/>
                <w:szCs w:val="24"/>
              </w:rPr>
              <w:t>元</w:t>
            </w:r>
          </w:p>
        </w:tc>
        <w:tc>
          <w:tcPr>
            <w:tcW w:w="1690" w:type="dxa"/>
            <w:vAlign w:val="center"/>
          </w:tcPr>
          <w:p w:rsidR="00A4051C" w:rsidRDefault="00FF702E" w:rsidP="00487415">
            <w:pPr>
              <w:widowControl/>
              <w:jc w:val="center"/>
              <w:rPr>
                <w:rFonts w:ascii="仿宋" w:eastAsia="仿宋" w:hAnsi="仿宋" w:cs="仿宋"/>
                <w:sz w:val="24"/>
                <w:szCs w:val="24"/>
              </w:rPr>
            </w:pPr>
            <w:r>
              <w:rPr>
                <w:rFonts w:ascii="仿宋" w:eastAsia="仿宋" w:hAnsi="仿宋" w:cs="仿宋" w:hint="eastAsia"/>
                <w:sz w:val="24"/>
                <w:szCs w:val="24"/>
              </w:rPr>
              <w:t>10</w:t>
            </w:r>
          </w:p>
        </w:tc>
      </w:tr>
    </w:tbl>
    <w:p w:rsidR="002C40E5" w:rsidRDefault="002C40E5" w:rsidP="00A4051C">
      <w:pPr>
        <w:spacing w:line="560" w:lineRule="exact"/>
        <w:ind w:firstLine="480"/>
        <w:jc w:val="center"/>
        <w:rPr>
          <w:rFonts w:ascii="仿宋" w:eastAsia="仿宋" w:hAnsi="仿宋"/>
          <w:b/>
          <w:bCs/>
          <w:sz w:val="32"/>
          <w:szCs w:val="32"/>
        </w:rPr>
      </w:pPr>
    </w:p>
    <w:p w:rsidR="00FF702E" w:rsidRDefault="00FF702E" w:rsidP="00704C6D">
      <w:pPr>
        <w:spacing w:line="560" w:lineRule="exact"/>
        <w:ind w:firstLine="480"/>
        <w:rPr>
          <w:rFonts w:ascii="仿宋" w:eastAsia="仿宋" w:hAnsi="仿宋"/>
          <w:b/>
          <w:bCs/>
          <w:sz w:val="32"/>
          <w:szCs w:val="32"/>
        </w:rPr>
      </w:pPr>
    </w:p>
    <w:p w:rsidR="001F7667" w:rsidRDefault="001F7667" w:rsidP="00704C6D">
      <w:pPr>
        <w:spacing w:line="560" w:lineRule="exact"/>
        <w:ind w:firstLine="480"/>
        <w:rPr>
          <w:rFonts w:ascii="仿宋" w:eastAsia="仿宋" w:hAnsi="仿宋"/>
          <w:bCs/>
          <w:sz w:val="32"/>
          <w:szCs w:val="32"/>
        </w:rPr>
      </w:pPr>
    </w:p>
    <w:p w:rsidR="00D735D9" w:rsidRDefault="00D735D9">
      <w:pPr>
        <w:widowControl/>
        <w:jc w:val="left"/>
        <w:rPr>
          <w:rFonts w:ascii="仿宋" w:eastAsia="仿宋" w:hAnsi="仿宋"/>
          <w:bCs/>
          <w:sz w:val="32"/>
          <w:szCs w:val="32"/>
        </w:rPr>
      </w:pPr>
      <w:r>
        <w:rPr>
          <w:rFonts w:ascii="仿宋" w:eastAsia="仿宋" w:hAnsi="仿宋"/>
          <w:bCs/>
          <w:sz w:val="32"/>
          <w:szCs w:val="32"/>
        </w:rPr>
        <w:br w:type="page"/>
      </w:r>
    </w:p>
    <w:p w:rsidR="00704C6D" w:rsidRPr="00FF702E" w:rsidRDefault="00704C6D" w:rsidP="00704C6D">
      <w:pPr>
        <w:spacing w:line="560" w:lineRule="exact"/>
        <w:ind w:firstLine="480"/>
        <w:rPr>
          <w:rFonts w:ascii="仿宋" w:eastAsia="仿宋" w:hAnsi="仿宋"/>
          <w:bCs/>
          <w:sz w:val="32"/>
          <w:szCs w:val="32"/>
        </w:rPr>
      </w:pPr>
      <w:r w:rsidRPr="00FF702E">
        <w:rPr>
          <w:rFonts w:ascii="仿宋" w:eastAsia="仿宋" w:hAnsi="仿宋" w:hint="eastAsia"/>
          <w:bCs/>
          <w:sz w:val="32"/>
          <w:szCs w:val="32"/>
        </w:rPr>
        <w:lastRenderedPageBreak/>
        <w:t>对于教育工作者来说，最大的魅力不是成功，而是责任；最好的教育不是灌输，而是启迪；最快的脚步不是跨越，而是继续。</w:t>
      </w:r>
    </w:p>
    <w:p w:rsidR="00704C6D" w:rsidRPr="00FF702E" w:rsidRDefault="00704C6D" w:rsidP="00704C6D">
      <w:pPr>
        <w:spacing w:line="560" w:lineRule="exact"/>
        <w:ind w:firstLine="480"/>
        <w:rPr>
          <w:rFonts w:ascii="仿宋" w:eastAsia="仿宋" w:hAnsi="仿宋"/>
          <w:bCs/>
          <w:sz w:val="32"/>
          <w:szCs w:val="32"/>
        </w:rPr>
      </w:pPr>
      <w:r w:rsidRPr="00FF702E">
        <w:rPr>
          <w:rFonts w:ascii="仿宋" w:eastAsia="仿宋" w:hAnsi="仿宋" w:hint="eastAsia"/>
          <w:bCs/>
          <w:sz w:val="32"/>
          <w:szCs w:val="32"/>
        </w:rPr>
        <w:t>学校将继续以必胜的信心、百倍的热情、务实的态度、创新的意识和开拓进取的精神，齐心协力、奋力拼搏，共创中等职业教育美好的明天！</w:t>
      </w:r>
    </w:p>
    <w:p w:rsidR="00704C6D" w:rsidRPr="00FF702E" w:rsidRDefault="00704C6D" w:rsidP="00704C6D">
      <w:pPr>
        <w:spacing w:line="560" w:lineRule="exact"/>
        <w:rPr>
          <w:rFonts w:ascii="仿宋" w:eastAsia="仿宋" w:hAnsi="仿宋"/>
          <w:bCs/>
          <w:sz w:val="28"/>
          <w:szCs w:val="28"/>
        </w:rPr>
      </w:pPr>
      <w:r w:rsidRPr="00FF702E">
        <w:rPr>
          <w:rFonts w:ascii="仿宋" w:eastAsia="仿宋" w:hAnsi="仿宋" w:hint="eastAsia"/>
          <w:bCs/>
          <w:sz w:val="28"/>
          <w:szCs w:val="28"/>
        </w:rPr>
        <w:t>主  编：</w:t>
      </w:r>
      <w:r w:rsidR="001B3E25">
        <w:rPr>
          <w:rFonts w:ascii="仿宋" w:eastAsia="仿宋" w:hAnsi="仿宋" w:hint="eastAsia"/>
          <w:bCs/>
          <w:sz w:val="28"/>
          <w:szCs w:val="28"/>
        </w:rPr>
        <w:t>李宏</w:t>
      </w:r>
      <w:r w:rsidR="001B3E25">
        <w:rPr>
          <w:rFonts w:ascii="仿宋" w:eastAsia="仿宋" w:hAnsi="仿宋"/>
          <w:bCs/>
          <w:sz w:val="28"/>
          <w:szCs w:val="28"/>
        </w:rPr>
        <w:t>海</w:t>
      </w:r>
    </w:p>
    <w:p w:rsidR="00704C6D" w:rsidRPr="00FF702E" w:rsidRDefault="00704C6D" w:rsidP="00704C6D">
      <w:pPr>
        <w:spacing w:line="560" w:lineRule="exact"/>
        <w:rPr>
          <w:rFonts w:ascii="仿宋" w:eastAsia="仿宋" w:hAnsi="仿宋"/>
          <w:bCs/>
          <w:sz w:val="28"/>
          <w:szCs w:val="28"/>
        </w:rPr>
      </w:pPr>
      <w:r w:rsidRPr="00FF702E">
        <w:rPr>
          <w:rFonts w:ascii="仿宋" w:eastAsia="仿宋" w:hAnsi="仿宋" w:hint="eastAsia"/>
          <w:bCs/>
          <w:sz w:val="28"/>
          <w:szCs w:val="28"/>
        </w:rPr>
        <w:t>副主编：邹时桥</w:t>
      </w:r>
    </w:p>
    <w:p w:rsidR="00704C6D" w:rsidRPr="00FF702E" w:rsidRDefault="00704C6D" w:rsidP="00704C6D">
      <w:pPr>
        <w:spacing w:line="560" w:lineRule="exact"/>
        <w:rPr>
          <w:rFonts w:ascii="仿宋" w:eastAsia="仿宋" w:hAnsi="仿宋"/>
          <w:bCs/>
          <w:sz w:val="28"/>
          <w:szCs w:val="28"/>
        </w:rPr>
      </w:pPr>
      <w:r w:rsidRPr="00FF702E">
        <w:rPr>
          <w:rFonts w:ascii="仿宋" w:eastAsia="仿宋" w:hAnsi="仿宋" w:hint="eastAsia"/>
          <w:bCs/>
          <w:sz w:val="28"/>
          <w:szCs w:val="28"/>
        </w:rPr>
        <w:t>责任编辑：卫群</w:t>
      </w:r>
    </w:p>
    <w:p w:rsidR="00704C6D" w:rsidRPr="00FF702E" w:rsidRDefault="00704C6D" w:rsidP="00704C6D">
      <w:pPr>
        <w:spacing w:line="560" w:lineRule="exact"/>
        <w:rPr>
          <w:rFonts w:ascii="仿宋" w:eastAsia="仿宋" w:hAnsi="仿宋"/>
          <w:bCs/>
          <w:sz w:val="28"/>
          <w:szCs w:val="28"/>
        </w:rPr>
      </w:pPr>
      <w:r w:rsidRPr="00FF702E">
        <w:rPr>
          <w:rFonts w:ascii="仿宋" w:eastAsia="仿宋" w:hAnsi="仿宋" w:hint="eastAsia"/>
          <w:bCs/>
          <w:sz w:val="28"/>
          <w:szCs w:val="28"/>
        </w:rPr>
        <w:t>审  核：李  军</w:t>
      </w:r>
    </w:p>
    <w:p w:rsidR="00704C6D" w:rsidRPr="00FF702E" w:rsidRDefault="00704C6D" w:rsidP="00704C6D">
      <w:pPr>
        <w:spacing w:line="560" w:lineRule="exact"/>
        <w:rPr>
          <w:rFonts w:ascii="仿宋" w:eastAsia="仿宋" w:hAnsi="仿宋"/>
          <w:bCs/>
          <w:sz w:val="28"/>
          <w:szCs w:val="28"/>
        </w:rPr>
      </w:pPr>
      <w:r w:rsidRPr="00FF702E">
        <w:rPr>
          <w:rFonts w:ascii="仿宋" w:eastAsia="仿宋" w:hAnsi="仿宋" w:hint="eastAsia"/>
          <w:bCs/>
          <w:sz w:val="28"/>
          <w:szCs w:val="28"/>
        </w:rPr>
        <w:t xml:space="preserve">学校邮箱：jxxhbgs@xhgroup.cn </w:t>
      </w:r>
    </w:p>
    <w:p w:rsidR="00704C6D" w:rsidRPr="00FF702E" w:rsidRDefault="00704C6D" w:rsidP="00704C6D">
      <w:pPr>
        <w:spacing w:line="560" w:lineRule="exact"/>
        <w:rPr>
          <w:rFonts w:ascii="仿宋" w:eastAsia="仿宋" w:hAnsi="仿宋"/>
          <w:bCs/>
          <w:sz w:val="28"/>
          <w:szCs w:val="28"/>
        </w:rPr>
      </w:pPr>
      <w:r w:rsidRPr="00FF702E">
        <w:rPr>
          <w:rFonts w:ascii="仿宋" w:eastAsia="仿宋" w:hAnsi="仿宋" w:hint="eastAsia"/>
          <w:bCs/>
          <w:sz w:val="28"/>
          <w:szCs w:val="28"/>
        </w:rPr>
        <w:t>学校电话：0791-82293636</w:t>
      </w:r>
    </w:p>
    <w:sectPr w:rsidR="00704C6D" w:rsidRPr="00FF702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F0192" w:rsidRDefault="009F0192" w:rsidP="005B4259">
      <w:r>
        <w:separator/>
      </w:r>
    </w:p>
  </w:endnote>
  <w:endnote w:type="continuationSeparator" w:id="0">
    <w:p w:rsidR="009F0192" w:rsidRDefault="009F0192" w:rsidP="005B42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方正小标宋_GBK">
    <w:altName w:val="等线"/>
    <w:charset w:val="86"/>
    <w:family w:val="auto"/>
    <w:pitch w:val="default"/>
    <w:sig w:usb0="00000001" w:usb1="080E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仿宋_GB2312">
    <w:altName w:val="仿宋"/>
    <w:charset w:val="00"/>
    <w:family w:val="auto"/>
    <w:pitch w:val="default"/>
  </w:font>
  <w:font w:name="PingFang-SC-Regular">
    <w:altName w:val="Times New Roman"/>
    <w:panose1 w:val="00000000000000000000"/>
    <w:charset w:val="00"/>
    <w:family w:val="roman"/>
    <w:notTrueType/>
    <w:pitch w:val="default"/>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F0192" w:rsidRDefault="009F0192" w:rsidP="005B4259">
      <w:r>
        <w:separator/>
      </w:r>
    </w:p>
  </w:footnote>
  <w:footnote w:type="continuationSeparator" w:id="0">
    <w:p w:rsidR="009F0192" w:rsidRDefault="009F0192" w:rsidP="005B4259">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EE784A"/>
    <w:multiLevelType w:val="multilevel"/>
    <w:tmpl w:val="F496D4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A562AEC"/>
    <w:multiLevelType w:val="multilevel"/>
    <w:tmpl w:val="A3D849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CEA1816"/>
    <w:multiLevelType w:val="multilevel"/>
    <w:tmpl w:val="7A58D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C3C57FC"/>
    <w:multiLevelType w:val="multilevel"/>
    <w:tmpl w:val="3454E3BE"/>
    <w:lvl w:ilvl="0">
      <w:start w:val="4"/>
      <w:numFmt w:val="decimal"/>
      <w:lvlText w:val="%1"/>
      <w:lvlJc w:val="left"/>
      <w:pPr>
        <w:ind w:left="495" w:hanging="49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4" w15:restartNumberingAfterBreak="0">
    <w:nsid w:val="1ED16E60"/>
    <w:multiLevelType w:val="multilevel"/>
    <w:tmpl w:val="5740A9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76C1977"/>
    <w:multiLevelType w:val="multilevel"/>
    <w:tmpl w:val="3B7A07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B1A2130"/>
    <w:multiLevelType w:val="multilevel"/>
    <w:tmpl w:val="E44CD8E2"/>
    <w:lvl w:ilvl="0">
      <w:start w:val="4"/>
      <w:numFmt w:val="decimal"/>
      <w:lvlText w:val="%1"/>
      <w:lvlJc w:val="left"/>
      <w:pPr>
        <w:ind w:left="495" w:hanging="495"/>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 w15:restartNumberingAfterBreak="0">
    <w:nsid w:val="48F80DEF"/>
    <w:multiLevelType w:val="hybridMultilevel"/>
    <w:tmpl w:val="FBBAB03E"/>
    <w:lvl w:ilvl="0" w:tplc="4E7C7C8E">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2"/>
  </w:num>
  <w:num w:numId="3">
    <w:abstractNumId w:val="1"/>
  </w:num>
  <w:num w:numId="4">
    <w:abstractNumId w:val="7"/>
  </w:num>
  <w:num w:numId="5">
    <w:abstractNumId w:val="5"/>
  </w:num>
  <w:num w:numId="6">
    <w:abstractNumId w:val="3"/>
  </w:num>
  <w:num w:numId="7">
    <w:abstractNumId w:val="4"/>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TZmZjQwN2JhNmI1NjZlODdlNGUxZDc5YWQwNjc4YzQifQ=="/>
  </w:docVars>
  <w:rsids>
    <w:rsidRoot w:val="000D1F5A"/>
    <w:rsid w:val="00081122"/>
    <w:rsid w:val="000953A4"/>
    <w:rsid w:val="000B4A36"/>
    <w:rsid w:val="000B692C"/>
    <w:rsid w:val="000D1F5A"/>
    <w:rsid w:val="00114307"/>
    <w:rsid w:val="00120441"/>
    <w:rsid w:val="001440E6"/>
    <w:rsid w:val="001B3E25"/>
    <w:rsid w:val="001C64A9"/>
    <w:rsid w:val="001E6476"/>
    <w:rsid w:val="001F7667"/>
    <w:rsid w:val="00205877"/>
    <w:rsid w:val="00216BC8"/>
    <w:rsid w:val="002C40E5"/>
    <w:rsid w:val="002C7A59"/>
    <w:rsid w:val="002E5F60"/>
    <w:rsid w:val="00307BC2"/>
    <w:rsid w:val="00326194"/>
    <w:rsid w:val="00351041"/>
    <w:rsid w:val="003C1469"/>
    <w:rsid w:val="003D63BD"/>
    <w:rsid w:val="003F009D"/>
    <w:rsid w:val="00414AE5"/>
    <w:rsid w:val="00452914"/>
    <w:rsid w:val="00480ADB"/>
    <w:rsid w:val="00487415"/>
    <w:rsid w:val="004A213A"/>
    <w:rsid w:val="005B4259"/>
    <w:rsid w:val="005B7B8F"/>
    <w:rsid w:val="005E391E"/>
    <w:rsid w:val="005E4B68"/>
    <w:rsid w:val="006039DB"/>
    <w:rsid w:val="00613EB3"/>
    <w:rsid w:val="0065118F"/>
    <w:rsid w:val="00652BA5"/>
    <w:rsid w:val="00661309"/>
    <w:rsid w:val="00676C85"/>
    <w:rsid w:val="00681233"/>
    <w:rsid w:val="006D746A"/>
    <w:rsid w:val="006F0CFE"/>
    <w:rsid w:val="00704C6D"/>
    <w:rsid w:val="00762F54"/>
    <w:rsid w:val="007B67AB"/>
    <w:rsid w:val="007D469A"/>
    <w:rsid w:val="00876618"/>
    <w:rsid w:val="008D7C1D"/>
    <w:rsid w:val="009043CF"/>
    <w:rsid w:val="00917EC8"/>
    <w:rsid w:val="009250A5"/>
    <w:rsid w:val="009563E7"/>
    <w:rsid w:val="00956876"/>
    <w:rsid w:val="00976495"/>
    <w:rsid w:val="009933D9"/>
    <w:rsid w:val="009F0192"/>
    <w:rsid w:val="00A0128A"/>
    <w:rsid w:val="00A040EF"/>
    <w:rsid w:val="00A4051C"/>
    <w:rsid w:val="00A414D2"/>
    <w:rsid w:val="00A7728A"/>
    <w:rsid w:val="00A939D5"/>
    <w:rsid w:val="00AE036E"/>
    <w:rsid w:val="00B23BF0"/>
    <w:rsid w:val="00B33E46"/>
    <w:rsid w:val="00B34D85"/>
    <w:rsid w:val="00B74694"/>
    <w:rsid w:val="00BA00D3"/>
    <w:rsid w:val="00BB7B54"/>
    <w:rsid w:val="00BF733D"/>
    <w:rsid w:val="00C37A05"/>
    <w:rsid w:val="00C9574E"/>
    <w:rsid w:val="00D222C6"/>
    <w:rsid w:val="00D6053D"/>
    <w:rsid w:val="00D61C0D"/>
    <w:rsid w:val="00D735D9"/>
    <w:rsid w:val="00D77224"/>
    <w:rsid w:val="00D87D53"/>
    <w:rsid w:val="00DC4F0F"/>
    <w:rsid w:val="00DE64EF"/>
    <w:rsid w:val="00E443E3"/>
    <w:rsid w:val="00E67AD9"/>
    <w:rsid w:val="00EA3903"/>
    <w:rsid w:val="00EB4E39"/>
    <w:rsid w:val="00EC40F0"/>
    <w:rsid w:val="00EF6311"/>
    <w:rsid w:val="00F04808"/>
    <w:rsid w:val="00F058CB"/>
    <w:rsid w:val="00F108B9"/>
    <w:rsid w:val="00F10B41"/>
    <w:rsid w:val="00F41DCD"/>
    <w:rsid w:val="00F67E2B"/>
    <w:rsid w:val="00F7389A"/>
    <w:rsid w:val="00F87D96"/>
    <w:rsid w:val="00FC6E27"/>
    <w:rsid w:val="00FF702E"/>
    <w:rsid w:val="01415CD2"/>
    <w:rsid w:val="0281282A"/>
    <w:rsid w:val="02BE3A7E"/>
    <w:rsid w:val="035717DD"/>
    <w:rsid w:val="03852728"/>
    <w:rsid w:val="038C2D44"/>
    <w:rsid w:val="049A1647"/>
    <w:rsid w:val="053E0EA6"/>
    <w:rsid w:val="05E82BC0"/>
    <w:rsid w:val="069A210C"/>
    <w:rsid w:val="06EC66E0"/>
    <w:rsid w:val="071579E5"/>
    <w:rsid w:val="07380194"/>
    <w:rsid w:val="07AF1BE8"/>
    <w:rsid w:val="090E6DE2"/>
    <w:rsid w:val="0B0C10FF"/>
    <w:rsid w:val="0B5C5BE2"/>
    <w:rsid w:val="0B6902FF"/>
    <w:rsid w:val="0BDF05C2"/>
    <w:rsid w:val="0C5745FC"/>
    <w:rsid w:val="0C682B29"/>
    <w:rsid w:val="0C7E7DDA"/>
    <w:rsid w:val="0CC31C91"/>
    <w:rsid w:val="0D046532"/>
    <w:rsid w:val="0D9A50E8"/>
    <w:rsid w:val="0DA84934"/>
    <w:rsid w:val="0E547045"/>
    <w:rsid w:val="0F601A19"/>
    <w:rsid w:val="0F7D25CB"/>
    <w:rsid w:val="0FA933C0"/>
    <w:rsid w:val="103510F8"/>
    <w:rsid w:val="10703EDE"/>
    <w:rsid w:val="11380EA0"/>
    <w:rsid w:val="11D72467"/>
    <w:rsid w:val="129470C9"/>
    <w:rsid w:val="130059ED"/>
    <w:rsid w:val="14382F65"/>
    <w:rsid w:val="154A2F50"/>
    <w:rsid w:val="15875F52"/>
    <w:rsid w:val="17DF02C7"/>
    <w:rsid w:val="182F467F"/>
    <w:rsid w:val="18D07C10"/>
    <w:rsid w:val="190408E5"/>
    <w:rsid w:val="19550115"/>
    <w:rsid w:val="19FD67E3"/>
    <w:rsid w:val="1A0936B5"/>
    <w:rsid w:val="1A11228E"/>
    <w:rsid w:val="1A3441CE"/>
    <w:rsid w:val="1A4B2916"/>
    <w:rsid w:val="1A5A57D3"/>
    <w:rsid w:val="1B100797"/>
    <w:rsid w:val="1C8C20A0"/>
    <w:rsid w:val="1D31572C"/>
    <w:rsid w:val="1D5259AE"/>
    <w:rsid w:val="1D9236E6"/>
    <w:rsid w:val="1DE71C83"/>
    <w:rsid w:val="1E303662"/>
    <w:rsid w:val="1E482478"/>
    <w:rsid w:val="1EA41923"/>
    <w:rsid w:val="1F430B96"/>
    <w:rsid w:val="1F6C0724"/>
    <w:rsid w:val="1F7312F5"/>
    <w:rsid w:val="209E23A2"/>
    <w:rsid w:val="20AD0837"/>
    <w:rsid w:val="211245C3"/>
    <w:rsid w:val="225D0766"/>
    <w:rsid w:val="23AB72AF"/>
    <w:rsid w:val="23AE1977"/>
    <w:rsid w:val="24771887"/>
    <w:rsid w:val="24A5188C"/>
    <w:rsid w:val="24C67834"/>
    <w:rsid w:val="26284BE7"/>
    <w:rsid w:val="264E03C6"/>
    <w:rsid w:val="265062F8"/>
    <w:rsid w:val="26D62895"/>
    <w:rsid w:val="2849353B"/>
    <w:rsid w:val="29CB06AB"/>
    <w:rsid w:val="2A297180"/>
    <w:rsid w:val="2A950CB9"/>
    <w:rsid w:val="2AF07C9E"/>
    <w:rsid w:val="2B786611"/>
    <w:rsid w:val="2B8E6486"/>
    <w:rsid w:val="2D0F4D53"/>
    <w:rsid w:val="2E1B3283"/>
    <w:rsid w:val="2ED2043C"/>
    <w:rsid w:val="2F7610B9"/>
    <w:rsid w:val="301F6F24"/>
    <w:rsid w:val="30A33170"/>
    <w:rsid w:val="30C547FD"/>
    <w:rsid w:val="3142656B"/>
    <w:rsid w:val="31C75BFC"/>
    <w:rsid w:val="326276D3"/>
    <w:rsid w:val="329D070B"/>
    <w:rsid w:val="34401C96"/>
    <w:rsid w:val="34473024"/>
    <w:rsid w:val="351A24E7"/>
    <w:rsid w:val="35843E04"/>
    <w:rsid w:val="35A7615C"/>
    <w:rsid w:val="36F54FB9"/>
    <w:rsid w:val="3792301D"/>
    <w:rsid w:val="37E87590"/>
    <w:rsid w:val="38146CAA"/>
    <w:rsid w:val="38433B03"/>
    <w:rsid w:val="39E135D3"/>
    <w:rsid w:val="39EE7A9E"/>
    <w:rsid w:val="3A0D43C8"/>
    <w:rsid w:val="3A361E76"/>
    <w:rsid w:val="3A40644A"/>
    <w:rsid w:val="3B90705F"/>
    <w:rsid w:val="3BC211E2"/>
    <w:rsid w:val="3BD11425"/>
    <w:rsid w:val="3C821E65"/>
    <w:rsid w:val="3E0930F8"/>
    <w:rsid w:val="3E320750"/>
    <w:rsid w:val="3E740EBA"/>
    <w:rsid w:val="3EBE3EE3"/>
    <w:rsid w:val="3ED454B4"/>
    <w:rsid w:val="3F165ACD"/>
    <w:rsid w:val="406C796F"/>
    <w:rsid w:val="407041AB"/>
    <w:rsid w:val="40C559FD"/>
    <w:rsid w:val="40E60903"/>
    <w:rsid w:val="41AA074E"/>
    <w:rsid w:val="41D71A7A"/>
    <w:rsid w:val="42AB5F63"/>
    <w:rsid w:val="431A3B8F"/>
    <w:rsid w:val="453F38A4"/>
    <w:rsid w:val="45C30031"/>
    <w:rsid w:val="469B292C"/>
    <w:rsid w:val="46A240EA"/>
    <w:rsid w:val="46C6427C"/>
    <w:rsid w:val="46CB53EF"/>
    <w:rsid w:val="47AE608A"/>
    <w:rsid w:val="482254E2"/>
    <w:rsid w:val="48693111"/>
    <w:rsid w:val="48877A3B"/>
    <w:rsid w:val="49060960"/>
    <w:rsid w:val="495C7C2D"/>
    <w:rsid w:val="49D071C0"/>
    <w:rsid w:val="49EF3AEA"/>
    <w:rsid w:val="4A183BC9"/>
    <w:rsid w:val="4B106672"/>
    <w:rsid w:val="4BF076A6"/>
    <w:rsid w:val="4C8C5620"/>
    <w:rsid w:val="4CA5733E"/>
    <w:rsid w:val="4CE9784C"/>
    <w:rsid w:val="4ED92673"/>
    <w:rsid w:val="4F1F277C"/>
    <w:rsid w:val="4F702FD7"/>
    <w:rsid w:val="4FCE7CFE"/>
    <w:rsid w:val="50577CF3"/>
    <w:rsid w:val="50B87FC6"/>
    <w:rsid w:val="50EA0B67"/>
    <w:rsid w:val="519C5DD2"/>
    <w:rsid w:val="52742DDF"/>
    <w:rsid w:val="53582700"/>
    <w:rsid w:val="53A70F92"/>
    <w:rsid w:val="54596772"/>
    <w:rsid w:val="54B55930"/>
    <w:rsid w:val="551F0ADE"/>
    <w:rsid w:val="552A3C28"/>
    <w:rsid w:val="55452810"/>
    <w:rsid w:val="55E77D6B"/>
    <w:rsid w:val="56424FA2"/>
    <w:rsid w:val="569A6B8C"/>
    <w:rsid w:val="57066F23"/>
    <w:rsid w:val="571050A0"/>
    <w:rsid w:val="57A37CC2"/>
    <w:rsid w:val="58421289"/>
    <w:rsid w:val="598853C1"/>
    <w:rsid w:val="59A044B9"/>
    <w:rsid w:val="5A374C99"/>
    <w:rsid w:val="5BCA7F13"/>
    <w:rsid w:val="5C9D324D"/>
    <w:rsid w:val="5CA97B29"/>
    <w:rsid w:val="5CEC5C67"/>
    <w:rsid w:val="5D0C00B7"/>
    <w:rsid w:val="5D437F7D"/>
    <w:rsid w:val="5DB42C29"/>
    <w:rsid w:val="5E2B7832"/>
    <w:rsid w:val="5F3E1527"/>
    <w:rsid w:val="5FED41D0"/>
    <w:rsid w:val="5FF14A0F"/>
    <w:rsid w:val="60DD4245"/>
    <w:rsid w:val="6115578D"/>
    <w:rsid w:val="61412A26"/>
    <w:rsid w:val="619D5782"/>
    <w:rsid w:val="62103F20"/>
    <w:rsid w:val="623644BB"/>
    <w:rsid w:val="62A80882"/>
    <w:rsid w:val="63091321"/>
    <w:rsid w:val="63A252D2"/>
    <w:rsid w:val="643E149E"/>
    <w:rsid w:val="65640A91"/>
    <w:rsid w:val="65BB267B"/>
    <w:rsid w:val="66055F55"/>
    <w:rsid w:val="661C136B"/>
    <w:rsid w:val="66D577DB"/>
    <w:rsid w:val="67346B89"/>
    <w:rsid w:val="6763342E"/>
    <w:rsid w:val="679E7AAA"/>
    <w:rsid w:val="67F02AB0"/>
    <w:rsid w:val="68355EC5"/>
    <w:rsid w:val="68511CC0"/>
    <w:rsid w:val="68E627E5"/>
    <w:rsid w:val="698711F2"/>
    <w:rsid w:val="6A892D47"/>
    <w:rsid w:val="6A8F1AAE"/>
    <w:rsid w:val="6B8A6D77"/>
    <w:rsid w:val="6B96396E"/>
    <w:rsid w:val="6BBD539F"/>
    <w:rsid w:val="6C580C23"/>
    <w:rsid w:val="6CDC3602"/>
    <w:rsid w:val="6D110911"/>
    <w:rsid w:val="6D5C4743"/>
    <w:rsid w:val="6D8A59CE"/>
    <w:rsid w:val="6DBB2146"/>
    <w:rsid w:val="6DC522E8"/>
    <w:rsid w:val="6E602011"/>
    <w:rsid w:val="716360A0"/>
    <w:rsid w:val="71687B5B"/>
    <w:rsid w:val="71B45F06"/>
    <w:rsid w:val="72473C14"/>
    <w:rsid w:val="726227FC"/>
    <w:rsid w:val="72F62F44"/>
    <w:rsid w:val="740A2D6F"/>
    <w:rsid w:val="759C4277"/>
    <w:rsid w:val="799F4335"/>
    <w:rsid w:val="7B750E23"/>
    <w:rsid w:val="7BB75966"/>
    <w:rsid w:val="7C0E70CD"/>
    <w:rsid w:val="7C600A9A"/>
    <w:rsid w:val="7C9322B8"/>
    <w:rsid w:val="7CAA40ED"/>
    <w:rsid w:val="7CC84A54"/>
    <w:rsid w:val="7D87580C"/>
    <w:rsid w:val="7E705C9C"/>
    <w:rsid w:val="7EC42148"/>
    <w:rsid w:val="7EF90044"/>
    <w:rsid w:val="7FA224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7463A2B2"/>
  <w15:docId w15:val="{80C3C260-70D7-4C09-AFC1-4CDAC4742C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qFormat="1"/>
    <w:lsdException w:name="heading 4" w:qFormat="1"/>
    <w:lsdException w:name="heading 5"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3">
    <w:name w:val="heading 3"/>
    <w:basedOn w:val="a"/>
    <w:next w:val="a"/>
    <w:link w:val="30"/>
    <w:uiPriority w:val="99"/>
    <w:qFormat/>
    <w:pPr>
      <w:widowControl/>
      <w:spacing w:before="100" w:beforeAutospacing="1" w:after="100" w:afterAutospacing="1"/>
      <w:jc w:val="left"/>
      <w:outlineLvl w:val="2"/>
    </w:pPr>
    <w:rPr>
      <w:rFonts w:ascii="宋体" w:eastAsia="宋体" w:hAnsi="宋体" w:cs="宋体"/>
      <w:b/>
      <w:bCs/>
      <w:kern w:val="0"/>
      <w:sz w:val="27"/>
      <w:szCs w:val="27"/>
    </w:rPr>
  </w:style>
  <w:style w:type="paragraph" w:styleId="4">
    <w:name w:val="heading 4"/>
    <w:basedOn w:val="a"/>
    <w:next w:val="a"/>
    <w:link w:val="40"/>
    <w:uiPriority w:val="99"/>
    <w:qFormat/>
    <w:pPr>
      <w:widowControl/>
      <w:spacing w:before="100" w:beforeAutospacing="1" w:after="100" w:afterAutospacing="1"/>
      <w:jc w:val="left"/>
      <w:outlineLvl w:val="3"/>
    </w:pPr>
    <w:rPr>
      <w:rFonts w:ascii="宋体" w:eastAsia="宋体" w:hAnsi="宋体" w:cs="宋体"/>
      <w:b/>
      <w:bCs/>
      <w:kern w:val="0"/>
      <w:sz w:val="24"/>
      <w:szCs w:val="24"/>
    </w:rPr>
  </w:style>
  <w:style w:type="paragraph" w:styleId="5">
    <w:name w:val="heading 5"/>
    <w:basedOn w:val="a"/>
    <w:next w:val="a"/>
    <w:link w:val="50"/>
    <w:uiPriority w:val="99"/>
    <w:qFormat/>
    <w:pPr>
      <w:widowControl/>
      <w:spacing w:before="100" w:beforeAutospacing="1" w:after="100" w:afterAutospacing="1"/>
      <w:jc w:val="left"/>
      <w:outlineLvl w:val="4"/>
    </w:pPr>
    <w:rPr>
      <w:rFonts w:ascii="宋体" w:eastAsia="宋体" w:hAnsi="宋体" w:cs="宋体"/>
      <w:b/>
      <w:bCs/>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qFormat/>
    <w:pPr>
      <w:widowControl/>
      <w:spacing w:before="100" w:beforeAutospacing="1" w:after="100" w:afterAutospacing="1"/>
      <w:jc w:val="left"/>
    </w:pPr>
    <w:rPr>
      <w:rFonts w:ascii="宋体" w:eastAsia="宋体" w:hAnsi="宋体" w:cs="宋体"/>
      <w:kern w:val="0"/>
      <w:sz w:val="24"/>
      <w:szCs w:val="24"/>
    </w:rPr>
  </w:style>
  <w:style w:type="table" w:styleId="a4">
    <w:name w:val="Table Grid"/>
    <w:basedOn w:val="a1"/>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Strong"/>
    <w:basedOn w:val="a0"/>
    <w:uiPriority w:val="22"/>
    <w:qFormat/>
    <w:rPr>
      <w:b/>
    </w:rPr>
  </w:style>
  <w:style w:type="character" w:styleId="a6">
    <w:name w:val="Hyperlink"/>
    <w:basedOn w:val="a0"/>
    <w:uiPriority w:val="99"/>
    <w:unhideWhenUsed/>
    <w:qFormat/>
    <w:rPr>
      <w:color w:val="0000FF" w:themeColor="hyperlink"/>
      <w:u w:val="single"/>
    </w:rPr>
  </w:style>
  <w:style w:type="character" w:customStyle="1" w:styleId="30">
    <w:name w:val="标题 3 字符"/>
    <w:basedOn w:val="a0"/>
    <w:link w:val="3"/>
    <w:uiPriority w:val="99"/>
    <w:qFormat/>
    <w:rPr>
      <w:rFonts w:ascii="宋体" w:eastAsia="宋体" w:hAnsi="宋体" w:cs="宋体"/>
      <w:b/>
      <w:bCs/>
      <w:kern w:val="0"/>
      <w:sz w:val="27"/>
      <w:szCs w:val="27"/>
    </w:rPr>
  </w:style>
  <w:style w:type="character" w:customStyle="1" w:styleId="40">
    <w:name w:val="标题 4 字符"/>
    <w:basedOn w:val="a0"/>
    <w:link w:val="4"/>
    <w:uiPriority w:val="99"/>
    <w:qFormat/>
    <w:rPr>
      <w:rFonts w:ascii="宋体" w:eastAsia="宋体" w:hAnsi="宋体" w:cs="宋体"/>
      <w:b/>
      <w:bCs/>
      <w:kern w:val="0"/>
      <w:sz w:val="24"/>
      <w:szCs w:val="24"/>
    </w:rPr>
  </w:style>
  <w:style w:type="character" w:customStyle="1" w:styleId="50">
    <w:name w:val="标题 5 字符"/>
    <w:basedOn w:val="a0"/>
    <w:link w:val="5"/>
    <w:uiPriority w:val="99"/>
    <w:qFormat/>
    <w:rPr>
      <w:rFonts w:ascii="宋体" w:eastAsia="宋体" w:hAnsi="宋体" w:cs="宋体"/>
      <w:b/>
      <w:bCs/>
      <w:kern w:val="0"/>
      <w:sz w:val="20"/>
      <w:szCs w:val="20"/>
    </w:rPr>
  </w:style>
  <w:style w:type="character" w:customStyle="1" w:styleId="15">
    <w:name w:val="15"/>
    <w:basedOn w:val="a0"/>
    <w:qFormat/>
    <w:rPr>
      <w:rFonts w:ascii="Times New Roman" w:hAnsi="Times New Roman" w:cs="Times New Roman" w:hint="default"/>
      <w:b/>
      <w:bCs/>
    </w:rPr>
  </w:style>
  <w:style w:type="table" w:customStyle="1" w:styleId="TableNormal">
    <w:name w:val="Table Normal"/>
    <w:semiHidden/>
    <w:unhideWhenUsed/>
    <w:qFormat/>
    <w:tblPr>
      <w:tblCellMar>
        <w:top w:w="0" w:type="dxa"/>
        <w:left w:w="0" w:type="dxa"/>
        <w:bottom w:w="0" w:type="dxa"/>
        <w:right w:w="0" w:type="dxa"/>
      </w:tblCellMar>
    </w:tblPr>
  </w:style>
  <w:style w:type="paragraph" w:customStyle="1" w:styleId="p">
    <w:name w:val="p"/>
    <w:basedOn w:val="a"/>
    <w:pPr>
      <w:widowControl/>
      <w:spacing w:before="100" w:beforeAutospacing="1" w:after="100" w:afterAutospacing="1"/>
      <w:jc w:val="left"/>
    </w:pPr>
    <w:rPr>
      <w:rFonts w:ascii="宋体" w:hAnsi="宋体" w:cs="宋体"/>
      <w:kern w:val="0"/>
      <w:sz w:val="24"/>
    </w:rPr>
  </w:style>
  <w:style w:type="paragraph" w:styleId="a7">
    <w:name w:val="header"/>
    <w:basedOn w:val="a"/>
    <w:link w:val="a8"/>
    <w:uiPriority w:val="99"/>
    <w:unhideWhenUsed/>
    <w:rsid w:val="005B4259"/>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uiPriority w:val="99"/>
    <w:rsid w:val="005B4259"/>
    <w:rPr>
      <w:rFonts w:asciiTheme="minorHAnsi" w:eastAsiaTheme="minorEastAsia" w:hAnsiTheme="minorHAnsi" w:cstheme="minorBidi"/>
      <w:kern w:val="2"/>
      <w:sz w:val="18"/>
      <w:szCs w:val="18"/>
    </w:rPr>
  </w:style>
  <w:style w:type="paragraph" w:styleId="a9">
    <w:name w:val="footer"/>
    <w:basedOn w:val="a"/>
    <w:link w:val="aa"/>
    <w:uiPriority w:val="99"/>
    <w:unhideWhenUsed/>
    <w:rsid w:val="005B4259"/>
    <w:pPr>
      <w:tabs>
        <w:tab w:val="center" w:pos="4153"/>
        <w:tab w:val="right" w:pos="8306"/>
      </w:tabs>
      <w:snapToGrid w:val="0"/>
      <w:jc w:val="left"/>
    </w:pPr>
    <w:rPr>
      <w:sz w:val="18"/>
      <w:szCs w:val="18"/>
    </w:rPr>
  </w:style>
  <w:style w:type="character" w:customStyle="1" w:styleId="aa">
    <w:name w:val="页脚 字符"/>
    <w:basedOn w:val="a0"/>
    <w:link w:val="a9"/>
    <w:uiPriority w:val="99"/>
    <w:rsid w:val="005B4259"/>
    <w:rPr>
      <w:rFonts w:asciiTheme="minorHAnsi" w:eastAsiaTheme="minorEastAsia" w:hAnsiTheme="minorHAnsi" w:cstheme="minorBidi"/>
      <w:kern w:val="2"/>
      <w:sz w:val="18"/>
      <w:szCs w:val="18"/>
    </w:rPr>
  </w:style>
  <w:style w:type="paragraph" w:styleId="ab">
    <w:name w:val="List Paragraph"/>
    <w:basedOn w:val="a"/>
    <w:uiPriority w:val="99"/>
    <w:rsid w:val="00956876"/>
    <w:pPr>
      <w:ind w:firstLineChars="200" w:firstLine="420"/>
    </w:pPr>
  </w:style>
  <w:style w:type="paragraph" w:styleId="ac">
    <w:name w:val="Balloon Text"/>
    <w:basedOn w:val="a"/>
    <w:link w:val="ad"/>
    <w:uiPriority w:val="99"/>
    <w:semiHidden/>
    <w:unhideWhenUsed/>
    <w:rsid w:val="00BA00D3"/>
    <w:rPr>
      <w:sz w:val="18"/>
      <w:szCs w:val="18"/>
    </w:rPr>
  </w:style>
  <w:style w:type="character" w:customStyle="1" w:styleId="ad">
    <w:name w:val="批注框文本 字符"/>
    <w:basedOn w:val="a0"/>
    <w:link w:val="ac"/>
    <w:uiPriority w:val="99"/>
    <w:semiHidden/>
    <w:rsid w:val="00BA00D3"/>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191613">
      <w:bodyDiv w:val="1"/>
      <w:marLeft w:val="0"/>
      <w:marRight w:val="0"/>
      <w:marTop w:val="0"/>
      <w:marBottom w:val="0"/>
      <w:divBdr>
        <w:top w:val="none" w:sz="0" w:space="0" w:color="auto"/>
        <w:left w:val="none" w:sz="0" w:space="0" w:color="auto"/>
        <w:bottom w:val="none" w:sz="0" w:space="0" w:color="auto"/>
        <w:right w:val="none" w:sz="0" w:space="0" w:color="auto"/>
      </w:divBdr>
    </w:div>
    <w:div w:id="173299830">
      <w:bodyDiv w:val="1"/>
      <w:marLeft w:val="0"/>
      <w:marRight w:val="0"/>
      <w:marTop w:val="0"/>
      <w:marBottom w:val="0"/>
      <w:divBdr>
        <w:top w:val="none" w:sz="0" w:space="0" w:color="auto"/>
        <w:left w:val="none" w:sz="0" w:space="0" w:color="auto"/>
        <w:bottom w:val="none" w:sz="0" w:space="0" w:color="auto"/>
        <w:right w:val="none" w:sz="0" w:space="0" w:color="auto"/>
      </w:divBdr>
    </w:div>
    <w:div w:id="217713879">
      <w:bodyDiv w:val="1"/>
      <w:marLeft w:val="0"/>
      <w:marRight w:val="0"/>
      <w:marTop w:val="0"/>
      <w:marBottom w:val="0"/>
      <w:divBdr>
        <w:top w:val="none" w:sz="0" w:space="0" w:color="auto"/>
        <w:left w:val="none" w:sz="0" w:space="0" w:color="auto"/>
        <w:bottom w:val="none" w:sz="0" w:space="0" w:color="auto"/>
        <w:right w:val="none" w:sz="0" w:space="0" w:color="auto"/>
      </w:divBdr>
    </w:div>
    <w:div w:id="473452143">
      <w:bodyDiv w:val="1"/>
      <w:marLeft w:val="0"/>
      <w:marRight w:val="0"/>
      <w:marTop w:val="0"/>
      <w:marBottom w:val="0"/>
      <w:divBdr>
        <w:top w:val="none" w:sz="0" w:space="0" w:color="auto"/>
        <w:left w:val="none" w:sz="0" w:space="0" w:color="auto"/>
        <w:bottom w:val="none" w:sz="0" w:space="0" w:color="auto"/>
        <w:right w:val="none" w:sz="0" w:space="0" w:color="auto"/>
      </w:divBdr>
    </w:div>
    <w:div w:id="482240157">
      <w:bodyDiv w:val="1"/>
      <w:marLeft w:val="0"/>
      <w:marRight w:val="0"/>
      <w:marTop w:val="0"/>
      <w:marBottom w:val="0"/>
      <w:divBdr>
        <w:top w:val="none" w:sz="0" w:space="0" w:color="auto"/>
        <w:left w:val="none" w:sz="0" w:space="0" w:color="auto"/>
        <w:bottom w:val="none" w:sz="0" w:space="0" w:color="auto"/>
        <w:right w:val="none" w:sz="0" w:space="0" w:color="auto"/>
      </w:divBdr>
    </w:div>
    <w:div w:id="491214162">
      <w:bodyDiv w:val="1"/>
      <w:marLeft w:val="0"/>
      <w:marRight w:val="0"/>
      <w:marTop w:val="0"/>
      <w:marBottom w:val="0"/>
      <w:divBdr>
        <w:top w:val="none" w:sz="0" w:space="0" w:color="auto"/>
        <w:left w:val="none" w:sz="0" w:space="0" w:color="auto"/>
        <w:bottom w:val="none" w:sz="0" w:space="0" w:color="auto"/>
        <w:right w:val="none" w:sz="0" w:space="0" w:color="auto"/>
      </w:divBdr>
    </w:div>
    <w:div w:id="582908451">
      <w:bodyDiv w:val="1"/>
      <w:marLeft w:val="0"/>
      <w:marRight w:val="0"/>
      <w:marTop w:val="0"/>
      <w:marBottom w:val="0"/>
      <w:divBdr>
        <w:top w:val="none" w:sz="0" w:space="0" w:color="auto"/>
        <w:left w:val="none" w:sz="0" w:space="0" w:color="auto"/>
        <w:bottom w:val="none" w:sz="0" w:space="0" w:color="auto"/>
        <w:right w:val="none" w:sz="0" w:space="0" w:color="auto"/>
      </w:divBdr>
    </w:div>
    <w:div w:id="725689612">
      <w:bodyDiv w:val="1"/>
      <w:marLeft w:val="0"/>
      <w:marRight w:val="0"/>
      <w:marTop w:val="0"/>
      <w:marBottom w:val="0"/>
      <w:divBdr>
        <w:top w:val="none" w:sz="0" w:space="0" w:color="auto"/>
        <w:left w:val="none" w:sz="0" w:space="0" w:color="auto"/>
        <w:bottom w:val="none" w:sz="0" w:space="0" w:color="auto"/>
        <w:right w:val="none" w:sz="0" w:space="0" w:color="auto"/>
      </w:divBdr>
    </w:div>
    <w:div w:id="1014651762">
      <w:bodyDiv w:val="1"/>
      <w:marLeft w:val="0"/>
      <w:marRight w:val="0"/>
      <w:marTop w:val="0"/>
      <w:marBottom w:val="0"/>
      <w:divBdr>
        <w:top w:val="none" w:sz="0" w:space="0" w:color="auto"/>
        <w:left w:val="none" w:sz="0" w:space="0" w:color="auto"/>
        <w:bottom w:val="none" w:sz="0" w:space="0" w:color="auto"/>
        <w:right w:val="none" w:sz="0" w:space="0" w:color="auto"/>
      </w:divBdr>
    </w:div>
    <w:div w:id="1020543434">
      <w:bodyDiv w:val="1"/>
      <w:marLeft w:val="0"/>
      <w:marRight w:val="0"/>
      <w:marTop w:val="0"/>
      <w:marBottom w:val="0"/>
      <w:divBdr>
        <w:top w:val="none" w:sz="0" w:space="0" w:color="auto"/>
        <w:left w:val="none" w:sz="0" w:space="0" w:color="auto"/>
        <w:bottom w:val="none" w:sz="0" w:space="0" w:color="auto"/>
        <w:right w:val="none" w:sz="0" w:space="0" w:color="auto"/>
      </w:divBdr>
    </w:div>
    <w:div w:id="1462383924">
      <w:bodyDiv w:val="1"/>
      <w:marLeft w:val="0"/>
      <w:marRight w:val="0"/>
      <w:marTop w:val="0"/>
      <w:marBottom w:val="0"/>
      <w:divBdr>
        <w:top w:val="none" w:sz="0" w:space="0" w:color="auto"/>
        <w:left w:val="none" w:sz="0" w:space="0" w:color="auto"/>
        <w:bottom w:val="none" w:sz="0" w:space="0" w:color="auto"/>
        <w:right w:val="none" w:sz="0" w:space="0" w:color="auto"/>
      </w:divBdr>
    </w:div>
    <w:div w:id="1514687072">
      <w:bodyDiv w:val="1"/>
      <w:marLeft w:val="0"/>
      <w:marRight w:val="0"/>
      <w:marTop w:val="0"/>
      <w:marBottom w:val="0"/>
      <w:divBdr>
        <w:top w:val="none" w:sz="0" w:space="0" w:color="auto"/>
        <w:left w:val="none" w:sz="0" w:space="0" w:color="auto"/>
        <w:bottom w:val="none" w:sz="0" w:space="0" w:color="auto"/>
        <w:right w:val="none" w:sz="0" w:space="0" w:color="auto"/>
      </w:divBdr>
    </w:div>
    <w:div w:id="1607083059">
      <w:bodyDiv w:val="1"/>
      <w:marLeft w:val="0"/>
      <w:marRight w:val="0"/>
      <w:marTop w:val="0"/>
      <w:marBottom w:val="0"/>
      <w:divBdr>
        <w:top w:val="none" w:sz="0" w:space="0" w:color="auto"/>
        <w:left w:val="none" w:sz="0" w:space="0" w:color="auto"/>
        <w:bottom w:val="none" w:sz="0" w:space="0" w:color="auto"/>
        <w:right w:val="none" w:sz="0" w:space="0" w:color="auto"/>
      </w:divBdr>
    </w:div>
    <w:div w:id="1790053971">
      <w:bodyDiv w:val="1"/>
      <w:marLeft w:val="0"/>
      <w:marRight w:val="0"/>
      <w:marTop w:val="0"/>
      <w:marBottom w:val="0"/>
      <w:divBdr>
        <w:top w:val="none" w:sz="0" w:space="0" w:color="auto"/>
        <w:left w:val="none" w:sz="0" w:space="0" w:color="auto"/>
        <w:bottom w:val="none" w:sz="0" w:space="0" w:color="auto"/>
        <w:right w:val="none" w:sz="0" w:space="0" w:color="auto"/>
      </w:divBdr>
    </w:div>
    <w:div w:id="1796605293">
      <w:bodyDiv w:val="1"/>
      <w:marLeft w:val="0"/>
      <w:marRight w:val="0"/>
      <w:marTop w:val="0"/>
      <w:marBottom w:val="0"/>
      <w:divBdr>
        <w:top w:val="none" w:sz="0" w:space="0" w:color="auto"/>
        <w:left w:val="none" w:sz="0" w:space="0" w:color="auto"/>
        <w:bottom w:val="none" w:sz="0" w:space="0" w:color="auto"/>
        <w:right w:val="none" w:sz="0" w:space="0" w:color="auto"/>
      </w:divBdr>
    </w:div>
    <w:div w:id="1975938045">
      <w:bodyDiv w:val="1"/>
      <w:marLeft w:val="0"/>
      <w:marRight w:val="0"/>
      <w:marTop w:val="0"/>
      <w:marBottom w:val="0"/>
      <w:divBdr>
        <w:top w:val="none" w:sz="0" w:space="0" w:color="auto"/>
        <w:left w:val="none" w:sz="0" w:space="0" w:color="auto"/>
        <w:bottom w:val="none" w:sz="0" w:space="0" w:color="auto"/>
        <w:right w:val="none" w:sz="0" w:space="0" w:color="auto"/>
      </w:divBdr>
    </w:div>
    <w:div w:id="2038316123">
      <w:bodyDiv w:val="1"/>
      <w:marLeft w:val="0"/>
      <w:marRight w:val="0"/>
      <w:marTop w:val="0"/>
      <w:marBottom w:val="0"/>
      <w:divBdr>
        <w:top w:val="none" w:sz="0" w:space="0" w:color="auto"/>
        <w:left w:val="none" w:sz="0" w:space="0" w:color="auto"/>
        <w:bottom w:val="none" w:sz="0" w:space="0" w:color="auto"/>
        <w:right w:val="none" w:sz="0" w:space="0" w:color="auto"/>
      </w:divBdr>
    </w:div>
    <w:div w:id="2052679703">
      <w:bodyDiv w:val="1"/>
      <w:marLeft w:val="0"/>
      <w:marRight w:val="0"/>
      <w:marTop w:val="0"/>
      <w:marBottom w:val="0"/>
      <w:divBdr>
        <w:top w:val="none" w:sz="0" w:space="0" w:color="auto"/>
        <w:left w:val="none" w:sz="0" w:space="0" w:color="auto"/>
        <w:bottom w:val="none" w:sz="0" w:space="0" w:color="auto"/>
        <w:right w:val="none" w:sz="0" w:space="0" w:color="auto"/>
      </w:divBdr>
    </w:div>
    <w:div w:id="21404164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https://www.jxxhdn.com/list_20/463.html"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1042</TotalTime>
  <Pages>38</Pages>
  <Words>2172</Words>
  <Characters>12386</Characters>
  <Application>Microsoft Office Word</Application>
  <DocSecurity>0</DocSecurity>
  <Lines>103</Lines>
  <Paragraphs>29</Paragraphs>
  <ScaleCrop>false</ScaleCrop>
  <Company/>
  <LinksUpToDate>false</LinksUpToDate>
  <CharactersWithSpaces>14529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40</cp:revision>
  <cp:lastPrinted>2025-01-17T01:26:00Z</cp:lastPrinted>
  <dcterms:created xsi:type="dcterms:W3CDTF">2023-12-19T02:31:00Z</dcterms:created>
  <dcterms:modified xsi:type="dcterms:W3CDTF">2025-01-17T01:40:00Z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B5BCC5AAECE145F080DF485127D87283</vt:lpwstr>
  </property>
</Properties>
</file>